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FC" w:rsidRPr="00D732FC" w:rsidRDefault="009E74A2" w:rsidP="00D732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</w:t>
      </w:r>
      <w:r w:rsidR="00D732FC" w:rsidRPr="00D732FC">
        <w:rPr>
          <w:b/>
          <w:sz w:val="28"/>
          <w:szCs w:val="28"/>
          <w:lang w:val="uk-UA"/>
        </w:rPr>
        <w:t>42650000-</w:t>
      </w:r>
      <w:r w:rsidR="00972B19">
        <w:rPr>
          <w:b/>
          <w:sz w:val="28"/>
          <w:szCs w:val="28"/>
          <w:lang w:val="uk-UA"/>
        </w:rPr>
        <w:t>7</w:t>
      </w:r>
    </w:p>
    <w:p w:rsidR="00D732FC" w:rsidRPr="00D732FC" w:rsidRDefault="00D732FC" w:rsidP="00D732FC">
      <w:pPr>
        <w:jc w:val="center"/>
        <w:rPr>
          <w:b/>
          <w:sz w:val="28"/>
          <w:szCs w:val="28"/>
          <w:lang w:val="uk-UA"/>
        </w:rPr>
      </w:pPr>
      <w:r w:rsidRPr="00D732FC">
        <w:rPr>
          <w:b/>
          <w:sz w:val="28"/>
          <w:szCs w:val="28"/>
          <w:lang w:val="uk-UA"/>
        </w:rPr>
        <w:t xml:space="preserve"> «Ручні інструменти пневматичні чи </w:t>
      </w:r>
      <w:proofErr w:type="spellStart"/>
      <w:r w:rsidRPr="00D732FC">
        <w:rPr>
          <w:b/>
          <w:sz w:val="28"/>
          <w:szCs w:val="28"/>
          <w:lang w:val="uk-UA"/>
        </w:rPr>
        <w:t>моторізовані</w:t>
      </w:r>
      <w:proofErr w:type="spellEnd"/>
      <w:r w:rsidRPr="00D732FC">
        <w:rPr>
          <w:b/>
          <w:sz w:val="28"/>
          <w:szCs w:val="28"/>
          <w:lang w:val="uk-UA"/>
        </w:rPr>
        <w:t xml:space="preserve">» </w:t>
      </w:r>
    </w:p>
    <w:p w:rsidR="000259B5" w:rsidRDefault="00D732FC" w:rsidP="00D732FC">
      <w:pPr>
        <w:jc w:val="center"/>
        <w:rPr>
          <w:b/>
          <w:sz w:val="28"/>
          <w:szCs w:val="28"/>
          <w:lang w:val="uk-UA"/>
        </w:rPr>
      </w:pPr>
      <w:r w:rsidRPr="00D732FC">
        <w:rPr>
          <w:b/>
          <w:sz w:val="28"/>
          <w:szCs w:val="28"/>
          <w:lang w:val="uk-UA"/>
        </w:rPr>
        <w:t>(</w:t>
      </w:r>
      <w:proofErr w:type="spellStart"/>
      <w:r w:rsidRPr="00D732FC">
        <w:rPr>
          <w:b/>
          <w:sz w:val="28"/>
          <w:szCs w:val="28"/>
          <w:lang w:val="uk-UA"/>
        </w:rPr>
        <w:t>Пневмотичні</w:t>
      </w:r>
      <w:proofErr w:type="spellEnd"/>
      <w:r w:rsidRPr="00D732FC">
        <w:rPr>
          <w:b/>
          <w:sz w:val="28"/>
          <w:szCs w:val="28"/>
          <w:lang w:val="uk-UA"/>
        </w:rPr>
        <w:t xml:space="preserve"> ручні інструменти)</w:t>
      </w:r>
    </w:p>
    <w:p w:rsidR="003B473C" w:rsidRPr="003B473C" w:rsidRDefault="003B473C" w:rsidP="00D732FC">
      <w:pPr>
        <w:jc w:val="center"/>
        <w:rPr>
          <w:rFonts w:ascii="Times New Roman" w:hAnsi="Times New Roman"/>
          <w:lang w:val="uk-UA"/>
        </w:rPr>
      </w:pPr>
      <w:hyperlink r:id="rId6" w:history="1">
        <w:r w:rsidRPr="003B473C">
          <w:rPr>
            <w:rStyle w:val="a3"/>
            <w:rFonts w:ascii="Times New Roman" w:hAnsi="Times New Roman"/>
            <w:color w:val="auto"/>
            <w:shd w:val="clear" w:color="auto" w:fill="FFFFFF"/>
          </w:rPr>
          <w:t>UA-2022-11-17-006411-a</w:t>
        </w:r>
      </w:hyperlink>
    </w:p>
    <w:p w:rsidR="003B473C" w:rsidRPr="003B473C" w:rsidRDefault="003B473C" w:rsidP="00D732FC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590"/>
        <w:gridCol w:w="3969"/>
      </w:tblGrid>
      <w:tr w:rsidR="000259B5" w:rsidTr="008B5A87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72B19" w:rsidTr="008B5A87">
        <w:trPr>
          <w:trHeight w:val="5929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2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77"/>
              <w:gridCol w:w="8831"/>
            </w:tblGrid>
            <w:tr w:rsidR="006F15EB" w:rsidRPr="003507B2" w:rsidTr="006F15EB">
              <w:trPr>
                <w:trHeight w:val="4356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6F15EB" w:rsidRPr="00C2035D" w:rsidRDefault="006F15EB" w:rsidP="00480C29">
                  <w:pPr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proofErr w:type="spellStart"/>
                  <w:r w:rsidRPr="00697479">
                    <w:rPr>
                      <w:rFonts w:ascii="Times New Roman" w:hAnsi="Times New Roman"/>
                      <w:b/>
                      <w:color w:val="000000"/>
                      <w:szCs w:val="21"/>
                    </w:rPr>
                    <w:t>Набі</w:t>
                  </w:r>
                  <w:proofErr w:type="gramStart"/>
                  <w:r w:rsidRPr="00697479">
                    <w:rPr>
                      <w:rFonts w:ascii="Times New Roman" w:hAnsi="Times New Roman"/>
                      <w:b/>
                      <w:color w:val="000000"/>
                      <w:szCs w:val="21"/>
                    </w:rPr>
                    <w:t>р</w:t>
                  </w:r>
                  <w:proofErr w:type="spellEnd"/>
                  <w:proofErr w:type="gramEnd"/>
                  <w:r w:rsidRPr="00697479">
                    <w:rPr>
                      <w:rFonts w:ascii="Times New Roman" w:hAnsi="Times New Roman"/>
                      <w:b/>
                      <w:color w:val="000000"/>
                      <w:szCs w:val="21"/>
                    </w:rPr>
                    <w:t xml:space="preserve"> </w:t>
                  </w:r>
                  <w:proofErr w:type="spellStart"/>
                  <w:r w:rsidRPr="00697479">
                    <w:rPr>
                      <w:rFonts w:ascii="Times New Roman" w:hAnsi="Times New Roman"/>
                      <w:color w:val="000000"/>
                      <w:szCs w:val="21"/>
                    </w:rPr>
                    <w:t>пневмоінструмента</w:t>
                  </w:r>
                  <w:proofErr w:type="spellEnd"/>
                  <w:r w:rsidRPr="00697479">
                    <w:rPr>
                      <w:rFonts w:ascii="Times New Roman" w:hAnsi="Times New Roman"/>
                      <w:color w:val="000000"/>
                      <w:szCs w:val="21"/>
                    </w:rPr>
                    <w:t xml:space="preserve"> з гайковертом </w:t>
                  </w:r>
                  <w:proofErr w:type="spellStart"/>
                  <w:r w:rsidRPr="00697479">
                    <w:rPr>
                      <w:rFonts w:ascii="Times New Roman" w:hAnsi="Times New Roman"/>
                      <w:color w:val="000000"/>
                      <w:szCs w:val="21"/>
                    </w:rPr>
                    <w:t>пневматичним</w:t>
                  </w:r>
                  <w:proofErr w:type="spellEnd"/>
                </w:p>
              </w:tc>
              <w:tc>
                <w:tcPr>
                  <w:tcW w:w="8831" w:type="dxa"/>
                  <w:vAlign w:val="center"/>
                </w:tcPr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Максимальне зусилля – 678-814 Нм;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Квадрат валу– 1/2";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Вхід повітря - 1/4";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proofErr w:type="spellStart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Швідкисть</w:t>
                  </w:r>
                  <w:proofErr w:type="spellEnd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 xml:space="preserve"> обертів –  не менше 8000 об/хв.;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Витрати повітря – 110-140 л/хв.;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Діаметр шланга – 3/8";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Загальна довжина – не більше 200мм;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Вага – не більше 6,2 кг;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 xml:space="preserve">В комплекті: 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proofErr w:type="spellStart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Пневмогайковерт</w:t>
                  </w:r>
                  <w:proofErr w:type="spellEnd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Торцеві голівки– 10-27мм -12од.;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Подовжені голівки- 17,19,21мм -3од.;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Подовжувач 125мм – 1 од.;</w:t>
                  </w:r>
                </w:p>
                <w:p w:rsidR="006F15EB" w:rsidRPr="00A73036" w:rsidRDefault="006F15EB" w:rsidP="00480C29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Cs w:val="21"/>
                      <w:lang w:val="uk-UA"/>
                    </w:rPr>
                  </w:pPr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 xml:space="preserve">Або/та інші </w:t>
                  </w:r>
                  <w:proofErr w:type="spellStart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>супроводні</w:t>
                  </w:r>
                  <w:proofErr w:type="spellEnd"/>
                  <w:r w:rsidRPr="00A73036">
                    <w:rPr>
                      <w:rFonts w:ascii="Times New Roman" w:hAnsi="Times New Roman"/>
                      <w:szCs w:val="21"/>
                      <w:lang w:val="uk-UA"/>
                    </w:rPr>
                    <w:t xml:space="preserve"> допоміжні елементи</w:t>
                  </w:r>
                </w:p>
                <w:p w:rsidR="006F15EB" w:rsidRPr="00C2035D" w:rsidRDefault="006F15EB" w:rsidP="00480C29">
                  <w:pPr>
                    <w:tabs>
                      <w:tab w:val="num" w:pos="0"/>
                    </w:tabs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844961">
                    <w:rPr>
                      <w:lang w:val="uk-UA"/>
                    </w:rPr>
                    <w:t xml:space="preserve">Гарантійний строк експлуатації – не менше </w:t>
                  </w:r>
                  <w:r>
                    <w:rPr>
                      <w:lang w:val="uk-UA"/>
                    </w:rPr>
                    <w:t>1</w:t>
                  </w:r>
                  <w:r w:rsidRPr="00844961">
                    <w:rPr>
                      <w:lang w:val="uk-UA"/>
                    </w:rPr>
                    <w:t>2 місяців з дати вводу в експлуатацію</w:t>
                  </w:r>
                  <w:r>
                    <w:rPr>
                      <w:lang w:val="uk-UA"/>
                    </w:rPr>
                    <w:t>.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9E74A2" w:rsidRDefault="009E74A2" w:rsidP="00E12A1F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252F65" w:rsidRDefault="00E12A1F" w:rsidP="00252F6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E12A1F">
              <w:rPr>
                <w:rFonts w:ascii="Times New Roman" w:hAnsi="Times New Roman"/>
                <w:lang w:val="uk-UA"/>
              </w:rPr>
              <w:t xml:space="preserve">         </w:t>
            </w:r>
            <w:r>
              <w:rPr>
                <w:rFonts w:ascii="Times New Roman" w:hAnsi="Times New Roman"/>
                <w:lang w:val="uk-UA"/>
              </w:rPr>
              <w:t xml:space="preserve">На </w:t>
            </w:r>
            <w:r w:rsidRPr="00E12A1F">
              <w:rPr>
                <w:rFonts w:ascii="Times New Roman" w:hAnsi="Times New Roman"/>
                <w:lang w:val="uk-UA"/>
              </w:rPr>
              <w:t xml:space="preserve"> виконання рішення  правління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12A1F">
              <w:rPr>
                <w:rFonts w:ascii="Times New Roman" w:hAnsi="Times New Roman"/>
                <w:lang w:val="uk-UA"/>
              </w:rPr>
              <w:t xml:space="preserve">АТ «Укрзалізниця» від 27.09.2022 №Ц-55/374-2022 по інвестиційній програмі «Програма оновлення технічних засобів відновних поїздів АТ «Укрзалізниця» необхідне придбання </w:t>
            </w:r>
            <w:r w:rsidR="008B5A87">
              <w:rPr>
                <w:rFonts w:ascii="Times New Roman" w:hAnsi="Times New Roman"/>
                <w:lang w:val="uk-UA"/>
              </w:rPr>
              <w:t xml:space="preserve">пневматичного </w:t>
            </w:r>
            <w:r w:rsidR="008B5A87" w:rsidRPr="008B5A87">
              <w:rPr>
                <w:rFonts w:ascii="Times New Roman" w:hAnsi="Times New Roman"/>
                <w:lang w:val="uk-UA"/>
              </w:rPr>
              <w:t>ручного інструменту  (</w:t>
            </w:r>
            <w:proofErr w:type="spellStart"/>
            <w:r w:rsidR="008B5A87" w:rsidRPr="008B5A87">
              <w:rPr>
                <w:rFonts w:ascii="Times New Roman" w:hAnsi="Times New Roman"/>
                <w:lang w:val="uk-UA"/>
              </w:rPr>
              <w:t>пневмогайковерт</w:t>
            </w:r>
            <w:proofErr w:type="spellEnd"/>
            <w:r w:rsidR="008B5A87">
              <w:rPr>
                <w:rFonts w:ascii="Times New Roman" w:hAnsi="Times New Roman"/>
                <w:lang w:val="uk-UA"/>
              </w:rPr>
              <w:t xml:space="preserve"> в наборі</w:t>
            </w:r>
            <w:r w:rsidR="008B5A87" w:rsidRPr="008B5A87">
              <w:rPr>
                <w:rFonts w:ascii="Times New Roman" w:hAnsi="Times New Roman"/>
                <w:lang w:val="uk-UA"/>
              </w:rPr>
              <w:t>)  за кодом ДК 021-2015 - ДК 021-2015 -  42650000-0  «Ручні інструменти пневматичні чи моторизовані»</w:t>
            </w:r>
            <w:r w:rsidR="00252F65">
              <w:rPr>
                <w:rFonts w:ascii="Times New Roman" w:hAnsi="Times New Roman"/>
                <w:lang w:val="uk-UA"/>
              </w:rPr>
              <w:t>.</w:t>
            </w:r>
          </w:p>
          <w:p w:rsidR="000259B5" w:rsidRPr="009E74A2" w:rsidRDefault="00E12A1F" w:rsidP="00252F6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E12A1F">
              <w:rPr>
                <w:rFonts w:ascii="Times New Roman" w:hAnsi="Times New Roman"/>
                <w:lang w:val="uk-UA"/>
              </w:rPr>
              <w:t xml:space="preserve">   Обсяг  закупівлі  згідно  Витягу </w:t>
            </w:r>
            <w:r w:rsidR="00252F65">
              <w:rPr>
                <w:rFonts w:ascii="Times New Roman" w:hAnsi="Times New Roman"/>
                <w:lang w:val="uk-UA"/>
              </w:rPr>
              <w:t xml:space="preserve">  </w:t>
            </w:r>
            <w:r w:rsidRPr="00E12A1F">
              <w:rPr>
                <w:rFonts w:ascii="Times New Roman" w:hAnsi="Times New Roman"/>
                <w:lang w:val="uk-UA"/>
              </w:rPr>
              <w:t xml:space="preserve">з  протоколу  </w:t>
            </w:r>
            <w:r w:rsidR="00252F65">
              <w:rPr>
                <w:rFonts w:ascii="Times New Roman" w:hAnsi="Times New Roman"/>
                <w:lang w:val="uk-UA"/>
              </w:rPr>
              <w:t xml:space="preserve">     </w:t>
            </w:r>
            <w:r w:rsidRPr="00E12A1F">
              <w:rPr>
                <w:rFonts w:ascii="Times New Roman" w:hAnsi="Times New Roman"/>
                <w:lang w:val="uk-UA"/>
              </w:rPr>
              <w:t xml:space="preserve">    № Ц-54/83Ком.т. засідання правління АТ «Укрзалізниця» від 26.09.2022 про затвердження інвестиційної програми «Програма оновлення технічних засобів відновних поїздів АТ  «Укрзалізниця»  по ЦРБ.</w:t>
            </w:r>
          </w:p>
        </w:tc>
      </w:tr>
      <w:tr w:rsidR="000259B5" w:rsidRPr="002F391C" w:rsidTr="008B5A87">
        <w:tc>
          <w:tcPr>
            <w:tcW w:w="11590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D732FC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732FC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71 232,00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969" w:type="dxa"/>
          </w:tcPr>
          <w:p w:rsidR="000259B5" w:rsidRPr="00C61611" w:rsidRDefault="00EA6244" w:rsidP="003B473C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</w:t>
            </w:r>
            <w:r w:rsidR="003B473C">
              <w:rPr>
                <w:lang w:val="uk-UA"/>
              </w:rPr>
              <w:t>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BB267E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D6C62"/>
    <w:rsid w:val="000E3BB2"/>
    <w:rsid w:val="000F66E4"/>
    <w:rsid w:val="001C5F04"/>
    <w:rsid w:val="001D1ADE"/>
    <w:rsid w:val="00252F65"/>
    <w:rsid w:val="002B333F"/>
    <w:rsid w:val="002F391C"/>
    <w:rsid w:val="00304BD1"/>
    <w:rsid w:val="003507B2"/>
    <w:rsid w:val="003B30F2"/>
    <w:rsid w:val="003B473C"/>
    <w:rsid w:val="003B7459"/>
    <w:rsid w:val="005070EC"/>
    <w:rsid w:val="005177A6"/>
    <w:rsid w:val="00540A91"/>
    <w:rsid w:val="00552EFD"/>
    <w:rsid w:val="00655C38"/>
    <w:rsid w:val="006D40FA"/>
    <w:rsid w:val="006F15EB"/>
    <w:rsid w:val="007736D1"/>
    <w:rsid w:val="007B4D8E"/>
    <w:rsid w:val="007D424C"/>
    <w:rsid w:val="00894937"/>
    <w:rsid w:val="008B5A87"/>
    <w:rsid w:val="00933A93"/>
    <w:rsid w:val="00950AB6"/>
    <w:rsid w:val="00972B19"/>
    <w:rsid w:val="009D170A"/>
    <w:rsid w:val="009E74A2"/>
    <w:rsid w:val="00A54A84"/>
    <w:rsid w:val="00A73036"/>
    <w:rsid w:val="00A917BE"/>
    <w:rsid w:val="00AB6B58"/>
    <w:rsid w:val="00B272FE"/>
    <w:rsid w:val="00B42614"/>
    <w:rsid w:val="00B573F3"/>
    <w:rsid w:val="00B97CB3"/>
    <w:rsid w:val="00BB267E"/>
    <w:rsid w:val="00BC43E4"/>
    <w:rsid w:val="00C61611"/>
    <w:rsid w:val="00CA5C26"/>
    <w:rsid w:val="00D732FC"/>
    <w:rsid w:val="00E12A1F"/>
    <w:rsid w:val="00E91888"/>
    <w:rsid w:val="00EA6244"/>
    <w:rsid w:val="00EF3BE8"/>
    <w:rsid w:val="00F231C1"/>
    <w:rsid w:val="00FA695F"/>
    <w:rsid w:val="00FB40A5"/>
    <w:rsid w:val="00FF5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BB26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BB26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BB267E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BB267E"/>
    <w:rPr>
      <w:rFonts w:ascii="Calibri" w:eastAsia="Calibri" w:hAnsi="Calibri" w:cs="Times New Roman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E12A1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E12A1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17-00641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2022-11-28T09:51:00Z</dcterms:created>
  <dcterms:modified xsi:type="dcterms:W3CDTF">2022-11-28T09:51:00Z</dcterms:modified>
</cp:coreProperties>
</file>