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2376FB" w:rsidRDefault="002376FB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2376FB">
        <w:rPr>
          <w:rFonts w:ascii="Times New Roman" w:hAnsi="Times New Roman"/>
          <w:sz w:val="28"/>
          <w:szCs w:val="28"/>
        </w:rPr>
        <w:fldChar w:fldCharType="begin"/>
      </w:r>
      <w:r w:rsidRPr="002376FB">
        <w:rPr>
          <w:rFonts w:ascii="Times New Roman" w:hAnsi="Times New Roman"/>
          <w:sz w:val="28"/>
          <w:szCs w:val="28"/>
        </w:rPr>
        <w:instrText xml:space="preserve"> HYPERLINK "http://prozorro.gov.ua/tender/UA-2022-11-17-001353-a/" </w:instrText>
      </w:r>
      <w:r w:rsidRPr="002376FB">
        <w:rPr>
          <w:rFonts w:ascii="Times New Roman" w:hAnsi="Times New Roman"/>
          <w:sz w:val="28"/>
          <w:szCs w:val="28"/>
        </w:rPr>
        <w:fldChar w:fldCharType="separate"/>
      </w:r>
      <w:r w:rsidRPr="002376FB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UA-2022-11-17-001353-a</w:t>
      </w:r>
      <w:r w:rsidRPr="002376F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E1E24" w:rsidRPr="002E799A" w:rsidTr="001E53EB">
        <w:trPr>
          <w:trHeight w:val="930"/>
        </w:trPr>
        <w:tc>
          <w:tcPr>
            <w:tcW w:w="10598" w:type="dxa"/>
            <w:vAlign w:val="center"/>
          </w:tcPr>
          <w:p w:rsidR="008E1E24" w:rsidRPr="00FA00F9" w:rsidRDefault="008E1E24" w:rsidP="001E53EB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FA00F9">
              <w:rPr>
                <w:rFonts w:ascii="Times New Roman" w:hAnsi="Times New Roman"/>
                <w:b/>
                <w:u w:val="single"/>
                <w:lang w:val="uk-UA"/>
              </w:rPr>
              <w:t>Технічні та якісні характеристики</w:t>
            </w:r>
          </w:p>
          <w:p w:rsidR="008E1E24" w:rsidRPr="00FA00F9" w:rsidRDefault="008E1E24" w:rsidP="001E53EB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ЭГ-61А 10х16х32мм , </w:t>
            </w:r>
            <w:r w:rsidRPr="00FA00F9">
              <w:rPr>
                <w:rFonts w:ascii="Times New Roman" w:hAnsi="Times New Roman"/>
                <w:bCs/>
                <w:color w:val="000000"/>
              </w:rPr>
              <w:t>;ФЭ35961710 (ФМ3596379) ИЛЕА685211235, 344176803352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розмір (по графіту):</w:t>
            </w:r>
            <w:r w:rsidR="00FA00F9" w:rsidRPr="00FA00F9">
              <w:rPr>
                <w:rFonts w:ascii="Times New Roman" w:hAnsi="Times New Roman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10х16х32мм;- марка: ЕГ61А;- допустимий діапазон питомого електричного опору, не ширше ніж                3</w:t>
            </w:r>
            <w:r w:rsidR="00FA00F9" w:rsidRPr="00FA00F9">
              <w:rPr>
                <w:rFonts w:ascii="Times New Roman" w:hAnsi="Times New Roman"/>
              </w:rPr>
              <w:t>6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-72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*м;- коефіцієнт тертя, не більше ніж 0,15;- допустима щільність струму, не менше ніж 17 А/см</w:t>
            </w:r>
            <w:r w:rsidR="00FA00F9"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;- номінальний питомий тиск на щітку 40 кПа;- допустима лінійна швидкість, не менше ніж 50 м/с </w:t>
            </w:r>
          </w:p>
        </w:tc>
        <w:tc>
          <w:tcPr>
            <w:tcW w:w="4961" w:type="dxa"/>
            <w:vMerge w:val="restart"/>
            <w:vAlign w:val="center"/>
          </w:tcPr>
          <w:p w:rsidR="008E1E24" w:rsidRPr="00EC1F0E" w:rsidRDefault="008E1E24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  <w:r w:rsidRPr="00F76BA6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8E1E24" w:rsidRPr="00FA00F9" w:rsidTr="00B45ADE">
        <w:trPr>
          <w:trHeight w:val="556"/>
        </w:trPr>
        <w:tc>
          <w:tcPr>
            <w:tcW w:w="10598" w:type="dxa"/>
            <w:vAlign w:val="center"/>
          </w:tcPr>
          <w:p w:rsidR="00FA00F9" w:rsidRPr="00FA00F9" w:rsidRDefault="008E1E24" w:rsidP="00FA00F9">
            <w:pPr>
              <w:jc w:val="both"/>
              <w:rPr>
                <w:rFonts w:ascii="Times New Roman" w:hAnsi="Times New Roman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8х25х50мм,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;ИЛЕА685211563, 3441767632761, ФЭ3596529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розмір (по графіту):</w:t>
            </w:r>
            <w:r w:rsidR="00FA00F9" w:rsidRPr="00FA00F9">
              <w:rPr>
                <w:rFonts w:ascii="Times New Roman" w:hAnsi="Times New Roman"/>
              </w:rPr>
              <w:t xml:space="preserve"> 8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х25х50мм;- марка: ЕГ2А;- допустимий діапазон питомого електричного опору, не ширше ніж    11-27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</w:t>
            </w:r>
          </w:p>
          <w:p w:rsidR="008E1E24" w:rsidRPr="00FA00F9" w:rsidRDefault="00FA00F9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lang w:val="uk-UA"/>
              </w:rPr>
              <w:t>- коефіцієнт тертя, не більше ніж 0,23;- допустима щільність струму, не менше ніж 12 А/см</w:t>
            </w:r>
            <w:r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3D4460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8E1E24" w:rsidRPr="00FA00F9" w:rsidTr="00B45ADE">
        <w:trPr>
          <w:trHeight w:val="550"/>
        </w:trPr>
        <w:tc>
          <w:tcPr>
            <w:tcW w:w="10598" w:type="dxa"/>
            <w:vAlign w:val="center"/>
          </w:tcPr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16х32х32мм,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;ИЛЕА685241100, 344176767675851, ФЭ3596543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розмір (по графіту): 16х32х50мм;- марка: ЕГ2А;- допустимий діапазон питомого електричного опору, не ширше ніж                11-27 </w:t>
            </w:r>
            <w:proofErr w:type="spellStart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*м;- коефіцієнт тертя, не більше ніж 0,23;- допустима щільність струму, не менше ніж 12 А/см2;- номінальний питомий тиск на щітку </w:t>
            </w:r>
            <w:r w:rsidR="00FA00F9" w:rsidRPr="00FA00F9">
              <w:rPr>
                <w:rFonts w:ascii="Times New Roman" w:hAnsi="Times New Roman"/>
                <w:lang w:val="uk-UA"/>
              </w:rPr>
              <w:t>25</w:t>
            </w:r>
            <w:r w:rsidR="00FA00F9" w:rsidRPr="00FA00F9">
              <w:rPr>
                <w:rFonts w:ascii="Times New Roman" w:hAnsi="Times New Roman"/>
              </w:rPr>
              <w:t xml:space="preserve"> 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9935A9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8E1E24" w:rsidRPr="00FA00F9" w:rsidTr="00B45ADE">
        <w:trPr>
          <w:trHeight w:val="572"/>
        </w:trPr>
        <w:tc>
          <w:tcPr>
            <w:tcW w:w="10598" w:type="dxa"/>
            <w:vAlign w:val="center"/>
          </w:tcPr>
          <w:p w:rsidR="00FA00F9" w:rsidRPr="00FA00F9" w:rsidRDefault="008E1E24" w:rsidP="00FA00F9">
            <w:pPr>
              <w:ind w:firstLine="426"/>
              <w:jc w:val="both"/>
              <w:rPr>
                <w:rFonts w:ascii="Times New Roman" w:hAnsi="Times New Roman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10х40х50мм,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;ФЭ3596532, 3441767633923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розмір (по графіту):</w:t>
            </w:r>
            <w:r w:rsidR="00FA00F9" w:rsidRPr="00FA00F9">
              <w:rPr>
                <w:rFonts w:ascii="Times New Roman" w:hAnsi="Times New Roman"/>
              </w:rPr>
              <w:t xml:space="preserve"> 10х40х50мм</w:t>
            </w:r>
            <w:r w:rsidR="00FA00F9" w:rsidRPr="00FA00F9">
              <w:rPr>
                <w:rFonts w:ascii="Times New Roman" w:hAnsi="Times New Roman"/>
                <w:lang w:val="uk-UA"/>
              </w:rPr>
              <w:t>;</w:t>
            </w:r>
          </w:p>
          <w:p w:rsidR="008E1E24" w:rsidRPr="00FA00F9" w:rsidRDefault="00FA00F9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lang w:val="uk-UA"/>
              </w:rPr>
              <w:t xml:space="preserve">- марка: ЕГ2А;- допустимий діапазон питомого електричного опору, не ширше ніж  11-27 </w:t>
            </w:r>
            <w:proofErr w:type="spellStart"/>
            <w:r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Pr="00FA00F9">
              <w:rPr>
                <w:rFonts w:ascii="Times New Roman" w:hAnsi="Times New Roman"/>
                <w:lang w:val="uk-UA"/>
              </w:rPr>
              <w:t>*м;- коефіцієнт тертя, не більше ніж 0,23;- допустима щільність струму, не менше ніж 12 А/см</w:t>
            </w:r>
            <w:r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8E1E24" w:rsidRPr="00FA00F9" w:rsidTr="00B45ADE">
        <w:trPr>
          <w:trHeight w:val="552"/>
        </w:trPr>
        <w:tc>
          <w:tcPr>
            <w:tcW w:w="10598" w:type="dxa"/>
            <w:vAlign w:val="center"/>
          </w:tcPr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10х25х35мм (БДХ40 ),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;СП-3594328, 3441767633772, ФЭ3596970, ФМ3596217,АСВН685211.007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розмір (по графіту): 10х25х35мм;- марка: ЕГ2А;- допустимий діапазон питомого електричного опору, не ширше ніж    11-27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*м;- коефіцієнт тертя, не більше ніж 0,23;- допустима щільність струму, не менше ніж 12 А/см</w:t>
            </w:r>
            <w:r w:rsidR="00FA00F9"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="00FA00F9"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8E1E24" w:rsidRPr="00FA00F9" w:rsidTr="00B45ADE">
        <w:trPr>
          <w:trHeight w:val="560"/>
        </w:trPr>
        <w:tc>
          <w:tcPr>
            <w:tcW w:w="10598" w:type="dxa"/>
            <w:vAlign w:val="center"/>
          </w:tcPr>
          <w:p w:rsidR="00FA00F9" w:rsidRPr="00FA00F9" w:rsidRDefault="008E1E24" w:rsidP="00FA00F9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16х32х50мм,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;ФЭ3596527-01, 3441767635817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- розмір (по графіту): 16х32х50мм;</w:t>
            </w:r>
          </w:p>
          <w:p w:rsidR="008E1E24" w:rsidRPr="00FA00F9" w:rsidRDefault="00FA00F9" w:rsidP="00FA00F9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- марка: ЕГ2А;- допустимий діапазон питомого електричного опору, не ширше ніж  11-27 </w:t>
            </w:r>
            <w:proofErr w:type="spellStart"/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мкОм</w:t>
            </w:r>
            <w:proofErr w:type="spellEnd"/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*м;- коефіцієнт тертя, не більше ніж 0,23;- допустима щільність струму, не менше ніж 12 А/см2;-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8E1E24" w:rsidRPr="00FA00F9" w:rsidTr="00B45ADE">
        <w:trPr>
          <w:trHeight w:val="560"/>
        </w:trPr>
        <w:tc>
          <w:tcPr>
            <w:tcW w:w="10598" w:type="dxa"/>
            <w:vAlign w:val="center"/>
          </w:tcPr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lastRenderedPageBreak/>
              <w:t xml:space="preserve">Електрощітка ЭГ-2А 10х25х50мм (БДХ40 БДХ50),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;ИЛЕА685211225-01, 3441767633751, ФЭ3596530-01 (АСВН685211.008-03)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розмір (по графіту): 10х25х50мм;- марка: ЕГ2А;- допустимий діапазон питомого електричного опору, не ширше ніж   11-27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*м;- коефіцієнт тертя, не більше ніж 0,23;- допустима щільність струму, не менше ніж 12 А/см</w:t>
            </w:r>
            <w:r w:rsidR="00FA00F9"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="00FA00F9"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8E1E24" w:rsidRPr="00540404" w:rsidTr="00B45ADE">
        <w:trPr>
          <w:trHeight w:val="560"/>
        </w:trPr>
        <w:tc>
          <w:tcPr>
            <w:tcW w:w="10598" w:type="dxa"/>
            <w:vAlign w:val="center"/>
          </w:tcPr>
          <w:p w:rsidR="008E1E24" w:rsidRPr="00FA00F9" w:rsidRDefault="008E1E24" w:rsidP="00E927FA">
            <w:pPr>
              <w:rPr>
                <w:rFonts w:ascii="Times New Roman" w:hAnsi="Times New Roman"/>
                <w:color w:val="000000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2(10х40х50)мм,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;ФЭ5581621, 344176768693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розмір (по графіту): 2(10х40х50)мм;- марка: ЕГ2А;- допустимий діапазон питомого електричного опору, не ширше ніж  11-27 </w:t>
            </w:r>
            <w:proofErr w:type="spellStart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>*м;- коефіцієнт тертя, не більше ніж 0,23;- допустима щільність струму, не менше ніж 12 А/см2;-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EC1F0E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259B5" w:rsidRPr="002F391C" w:rsidTr="00C200C0">
        <w:trPr>
          <w:trHeight w:val="977"/>
        </w:trPr>
        <w:tc>
          <w:tcPr>
            <w:tcW w:w="10598" w:type="dxa"/>
          </w:tcPr>
          <w:p w:rsidR="000259B5" w:rsidRPr="00FA00F9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FA00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FA00F9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790B29" w:rsidRPr="00FA00F9" w:rsidRDefault="008E1E24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b/>
                <w:color w:val="000000"/>
                <w:lang w:val="uk-UA"/>
              </w:rPr>
              <w:t>689 156,40</w:t>
            </w:r>
            <w:r w:rsidR="003613B6" w:rsidRPr="00FA00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F3C1B" w:rsidRPr="00FA00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FA00F9">
              <w:rPr>
                <w:rFonts w:ascii="Times New Roman" w:hAnsi="Times New Roman"/>
                <w:b/>
                <w:color w:val="000000"/>
                <w:lang w:val="uk-UA"/>
              </w:rPr>
              <w:t>грн з ПДВ</w:t>
            </w:r>
            <w:r w:rsidR="001F3C1B" w:rsidRPr="00FA00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  <w:p w:rsidR="00EA6244" w:rsidRPr="00FA00F9" w:rsidRDefault="00EA6244" w:rsidP="001F3C1B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0259B5" w:rsidRPr="002F391C" w:rsidRDefault="002376FB" w:rsidP="005F0D9F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A64DF3" w:rsidRDefault="00A64DF3" w:rsidP="000259B5">
      <w:pPr>
        <w:rPr>
          <w:sz w:val="22"/>
          <w:szCs w:val="22"/>
          <w:lang w:val="uk-UA"/>
        </w:rPr>
      </w:pPr>
    </w:p>
    <w:sectPr w:rsidR="00A64DF3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376FB"/>
    <w:rsid w:val="002E799A"/>
    <w:rsid w:val="002F391C"/>
    <w:rsid w:val="003613B6"/>
    <w:rsid w:val="003D4460"/>
    <w:rsid w:val="003D54C6"/>
    <w:rsid w:val="00502DBA"/>
    <w:rsid w:val="00540404"/>
    <w:rsid w:val="005F0D9F"/>
    <w:rsid w:val="0061551C"/>
    <w:rsid w:val="00625207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927FA"/>
    <w:rsid w:val="00EA6244"/>
    <w:rsid w:val="00EC1F0E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2023-01-10T12:18:00Z</dcterms:created>
  <dcterms:modified xsi:type="dcterms:W3CDTF">2023-01-10T12:18:00Z</dcterms:modified>
</cp:coreProperties>
</file>