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C40" w:rsidRPr="008E22F1" w:rsidRDefault="003B3C40" w:rsidP="003B3C40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8E22F1">
        <w:rPr>
          <w:b/>
          <w:sz w:val="22"/>
          <w:szCs w:val="22"/>
          <w:lang w:val="uk-UA"/>
        </w:rPr>
        <w:t xml:space="preserve">         Код ДК 021:2015 - 34940000-8 Залізничне обладнання</w:t>
      </w:r>
    </w:p>
    <w:p w:rsidR="000259B5" w:rsidRDefault="003B3C40" w:rsidP="003B3C40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8E22F1">
        <w:rPr>
          <w:b/>
          <w:sz w:val="22"/>
          <w:szCs w:val="22"/>
          <w:lang w:val="uk-UA"/>
        </w:rPr>
        <w:t xml:space="preserve"> (</w:t>
      </w:r>
      <w:r w:rsidR="005D5D1A" w:rsidRPr="0034452C">
        <w:rPr>
          <w:b/>
          <w:sz w:val="21"/>
          <w:szCs w:val="21"/>
          <w:lang w:val="uk-UA"/>
        </w:rPr>
        <w:t xml:space="preserve">Прокладка </w:t>
      </w:r>
      <w:proofErr w:type="spellStart"/>
      <w:r w:rsidR="005D5D1A" w:rsidRPr="0034452C">
        <w:rPr>
          <w:b/>
          <w:sz w:val="21"/>
          <w:szCs w:val="21"/>
          <w:lang w:val="uk-UA"/>
        </w:rPr>
        <w:t>нашпальна</w:t>
      </w:r>
      <w:proofErr w:type="spellEnd"/>
      <w:r w:rsidR="005D5D1A" w:rsidRPr="0034452C">
        <w:rPr>
          <w:b/>
          <w:sz w:val="21"/>
          <w:szCs w:val="21"/>
          <w:lang w:val="uk-UA"/>
        </w:rPr>
        <w:t xml:space="preserve"> гумова для рейкових колій ПН-Д</w:t>
      </w:r>
      <w:r w:rsidRPr="008E22F1">
        <w:rPr>
          <w:b/>
          <w:sz w:val="22"/>
          <w:szCs w:val="22"/>
          <w:lang w:val="uk-UA"/>
        </w:rPr>
        <w:t>)</w:t>
      </w:r>
    </w:p>
    <w:bookmarkStart w:id="0" w:name="_GoBack"/>
    <w:p w:rsidR="00BE0345" w:rsidRPr="00BE0345" w:rsidRDefault="00BE0345" w:rsidP="003B3C40">
      <w:pPr>
        <w:autoSpaceDE/>
        <w:autoSpaceDN/>
        <w:adjustRightInd/>
        <w:jc w:val="center"/>
        <w:rPr>
          <w:rFonts w:ascii="Times New Roman" w:hAnsi="Times New Roman"/>
          <w:lang w:val="uk-UA"/>
        </w:rPr>
      </w:pPr>
      <w:r w:rsidRPr="00BE0345">
        <w:rPr>
          <w:rFonts w:ascii="Times New Roman" w:hAnsi="Times New Roman"/>
        </w:rPr>
        <w:fldChar w:fldCharType="begin"/>
      </w:r>
      <w:r w:rsidRPr="00BE0345">
        <w:rPr>
          <w:rFonts w:ascii="Times New Roman" w:hAnsi="Times New Roman"/>
        </w:rPr>
        <w:instrText xml:space="preserve"> HYPERLINK "http://prozorro.gov.ua/tender/UA-2023-01-12-008204-a/" </w:instrText>
      </w:r>
      <w:r w:rsidRPr="00BE0345">
        <w:rPr>
          <w:rFonts w:ascii="Times New Roman" w:hAnsi="Times New Roman"/>
        </w:rPr>
        <w:fldChar w:fldCharType="separate"/>
      </w:r>
      <w:r w:rsidRPr="00BE0345">
        <w:rPr>
          <w:rStyle w:val="a3"/>
          <w:rFonts w:ascii="Times New Roman" w:hAnsi="Times New Roman"/>
          <w:color w:val="auto"/>
          <w:shd w:val="clear" w:color="auto" w:fill="FFFFFF"/>
        </w:rPr>
        <w:t>UA-2023-01-12-008204-a</w:t>
      </w:r>
      <w:r w:rsidRPr="00BE0345">
        <w:rPr>
          <w:rFonts w:ascii="Times New Roman" w:hAnsi="Times New Roman"/>
        </w:rPr>
        <w:fldChar w:fldCharType="end"/>
      </w:r>
    </w:p>
    <w:bookmarkEnd w:id="0"/>
    <w:p w:rsidR="00BE0345" w:rsidRPr="00BE0345" w:rsidRDefault="00BE0345" w:rsidP="003B3C40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8E22F1" w:rsidTr="0035388E">
        <w:tc>
          <w:tcPr>
            <w:tcW w:w="11165" w:type="dxa"/>
          </w:tcPr>
          <w:p w:rsidR="000259B5" w:rsidRPr="008E22F1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8E22F1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  <w:p w:rsidR="0035388E" w:rsidRPr="008E22F1" w:rsidRDefault="0035388E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8E22F1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8E22F1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259B5" w:rsidRPr="005D5D1A" w:rsidTr="0035388E">
        <w:tc>
          <w:tcPr>
            <w:tcW w:w="11165" w:type="dxa"/>
          </w:tcPr>
          <w:p w:rsidR="000259B5" w:rsidRPr="008E22F1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A2D3F" w:rsidRPr="004657D3" w:rsidRDefault="000A2D3F" w:rsidP="000A2D3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4657D3">
              <w:rPr>
                <w:b/>
                <w:sz w:val="22"/>
                <w:szCs w:val="22"/>
                <w:lang w:val="uk-UA"/>
              </w:rPr>
              <w:t xml:space="preserve">*Технічні характеристики до прокладок гумових для залізничної колії  </w:t>
            </w:r>
          </w:p>
          <w:p w:rsidR="000A2D3F" w:rsidRPr="000C387F" w:rsidRDefault="000A2D3F" w:rsidP="000A2D3F">
            <w:pPr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 xml:space="preserve">Прокладки гумові для залізничної колії повинні </w:t>
            </w:r>
            <w:proofErr w:type="spellStart"/>
            <w:r w:rsidRPr="000C387F">
              <w:rPr>
                <w:sz w:val="22"/>
                <w:szCs w:val="22"/>
                <w:lang w:val="uk-UA"/>
              </w:rPr>
              <w:t>вироблятисявідповідно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 до вимог ДСТУ 2805-94 (або еквівалент)  за технічною документацією, затвердженою в установленому порядку.</w:t>
            </w:r>
          </w:p>
          <w:p w:rsidR="000A2D3F" w:rsidRPr="000C387F" w:rsidRDefault="000A2D3F" w:rsidP="000A2D3F">
            <w:pPr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0A2D3F" w:rsidRPr="000C387F" w:rsidRDefault="000A2D3F" w:rsidP="000A2D3F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caps/>
                <w:sz w:val="22"/>
                <w:szCs w:val="22"/>
                <w:lang w:val="uk-UA"/>
              </w:rPr>
              <w:t>Т</w:t>
            </w:r>
            <w:r w:rsidRPr="000C387F">
              <w:rPr>
                <w:b/>
                <w:sz w:val="22"/>
                <w:szCs w:val="22"/>
                <w:lang w:val="uk-UA"/>
              </w:rPr>
              <w:t>аблиця</w:t>
            </w:r>
            <w:r w:rsidRPr="000C387F">
              <w:rPr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0C387F">
              <w:rPr>
                <w:caps/>
                <w:sz w:val="22"/>
                <w:szCs w:val="22"/>
                <w:lang w:val="uk-UA"/>
              </w:rPr>
              <w:t>–</w:t>
            </w:r>
            <w:r w:rsidRPr="000C387F">
              <w:rPr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956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60"/>
              <w:gridCol w:w="3708"/>
            </w:tblGrid>
            <w:tr w:rsidR="000A2D3F" w:rsidRPr="000C387F" w:rsidTr="00981AE7">
              <w:trPr>
                <w:cantSplit/>
                <w:jc w:val="right"/>
              </w:trPr>
              <w:tc>
                <w:tcPr>
                  <w:tcW w:w="58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i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0A2D3F" w:rsidRPr="000C387F" w:rsidTr="00981AE7">
              <w:trPr>
                <w:cantSplit/>
                <w:jc w:val="right"/>
              </w:trPr>
              <w:tc>
                <w:tcPr>
                  <w:tcW w:w="586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ПН-Д</w:t>
                  </w:r>
                </w:p>
              </w:tc>
            </w:tr>
            <w:tr w:rsidR="000A2D3F" w:rsidRPr="000C387F" w:rsidTr="00981AE7">
              <w:trPr>
                <w:cantSplit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5,4</w:t>
                  </w:r>
                </w:p>
              </w:tc>
            </w:tr>
            <w:tr w:rsidR="000A2D3F" w:rsidRPr="000C387F" w:rsidTr="00981AE7">
              <w:trPr>
                <w:cantSplit/>
                <w:trHeight w:val="23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100</w:t>
                  </w:r>
                </w:p>
              </w:tc>
            </w:tr>
            <w:tr w:rsidR="000A2D3F" w:rsidRPr="000C387F" w:rsidTr="00981AE7">
              <w:trPr>
                <w:cantSplit/>
                <w:trHeight w:val="7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0C387F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65</w:t>
                  </w:r>
                </w:p>
              </w:tc>
            </w:tr>
            <w:tr w:rsidR="000A2D3F" w:rsidRPr="000C387F" w:rsidTr="00981AE7">
              <w:trPr>
                <w:cantSplit/>
                <w:trHeight w:val="7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-25</w:t>
                  </w:r>
                </w:p>
              </w:tc>
            </w:tr>
            <w:tr w:rsidR="000A2D3F" w:rsidRPr="000C387F" w:rsidTr="00981AE7">
              <w:trPr>
                <w:cantSplit/>
                <w:trHeight w:val="312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</w:rPr>
                    <w:br w:type="page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0A2D3F" w:rsidRPr="000C387F" w:rsidRDefault="000A2D3F" w:rsidP="000A2D3F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2D3F" w:rsidRDefault="000A2D3F" w:rsidP="00981AE7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0A2D3F" w:rsidRPr="000C387F" w:rsidRDefault="000A2D3F" w:rsidP="00981AE7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</w:t>
                  </w:r>
                  <w:r w:rsidRPr="000C387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15</w:t>
                  </w:r>
                </w:p>
                <w:p w:rsidR="000A2D3F" w:rsidRPr="000C387F" w:rsidRDefault="000A2D3F" w:rsidP="00981AE7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+30</w:t>
                  </w:r>
                </w:p>
                <w:p w:rsidR="000A2D3F" w:rsidRPr="000C387F" w:rsidRDefault="000A2D3F" w:rsidP="00981AE7">
                  <w:pPr>
                    <w:pStyle w:val="a7"/>
                    <w:ind w:left="-108"/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</w:tbl>
          <w:p w:rsidR="000A2D3F" w:rsidRPr="000C387F" w:rsidRDefault="000A2D3F" w:rsidP="000A2D3F">
            <w:pPr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0A2D3F" w:rsidRPr="000C387F" w:rsidRDefault="000A2D3F" w:rsidP="000A2D3F">
            <w:pPr>
              <w:rPr>
                <w:sz w:val="22"/>
                <w:szCs w:val="22"/>
                <w:lang w:val="uk-UA"/>
              </w:rPr>
            </w:pPr>
            <w:r w:rsidRPr="000C387F">
              <w:rPr>
                <w:b/>
                <w:caps/>
                <w:sz w:val="22"/>
                <w:szCs w:val="22"/>
                <w:lang w:val="uk-UA"/>
              </w:rPr>
              <w:t>Т</w:t>
            </w:r>
            <w:r w:rsidRPr="000C387F">
              <w:rPr>
                <w:b/>
                <w:sz w:val="22"/>
                <w:szCs w:val="22"/>
                <w:lang w:val="uk-UA"/>
              </w:rPr>
              <w:t>аблиця</w:t>
            </w:r>
            <w:r w:rsidRPr="000C387F">
              <w:rPr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0C387F">
              <w:rPr>
                <w:caps/>
                <w:sz w:val="22"/>
                <w:szCs w:val="22"/>
                <w:lang w:val="uk-UA"/>
              </w:rPr>
              <w:t>–</w:t>
            </w:r>
            <w:r w:rsidRPr="000C387F">
              <w:rPr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0A2D3F" w:rsidRPr="000C387F" w:rsidTr="00981AE7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0A2D3F" w:rsidRPr="000C387F" w:rsidTr="00981AE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0C387F">
                    <w:rPr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0C387F">
                    <w:rPr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3,0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0A2D3F" w:rsidRPr="000C387F" w:rsidTr="00981AE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</w:rPr>
                    <w:br w:type="page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0A2D3F" w:rsidRPr="000C387F" w:rsidRDefault="000A2D3F" w:rsidP="00981AE7">
                  <w:pPr>
                    <w:ind w:left="20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30,0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4,0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0A2D3F" w:rsidRPr="000C387F" w:rsidTr="00981AE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площею, мм</w:t>
                  </w:r>
                  <w:r w:rsidRPr="000C387F">
                    <w:rPr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20,0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0A2D3F" w:rsidRPr="000C387F" w:rsidTr="00981AE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4Випресовка висотою мм,  не більше: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без обмеження довжини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3,0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0A2D3F" w:rsidRPr="000C387F" w:rsidTr="00981AE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lastRenderedPageBreak/>
                    <w:t>5 Механічні пошкодження, не більше: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3,0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0A2D3F" w:rsidRPr="000C387F" w:rsidRDefault="000A2D3F" w:rsidP="000A2D3F">
            <w:pPr>
              <w:rPr>
                <w:color w:val="000000"/>
                <w:sz w:val="22"/>
                <w:szCs w:val="22"/>
                <w:lang w:val="uk-UA"/>
              </w:rPr>
            </w:pPr>
            <w:r w:rsidRPr="000C387F">
              <w:rPr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0A2D3F" w:rsidRPr="000C387F" w:rsidRDefault="000A2D3F" w:rsidP="000A2D3F">
            <w:pPr>
              <w:widowControl w:val="0"/>
              <w:shd w:val="clear" w:color="auto" w:fill="FFFFFF"/>
              <w:tabs>
                <w:tab w:val="left" w:pos="0"/>
              </w:tabs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ab/>
              <w:t xml:space="preserve">Гарантійні </w:t>
            </w:r>
            <w:proofErr w:type="spellStart"/>
            <w:r w:rsidRPr="000C387F">
              <w:rPr>
                <w:b/>
                <w:sz w:val="22"/>
                <w:szCs w:val="22"/>
                <w:lang w:val="uk-UA"/>
              </w:rPr>
              <w:t>зобовязання</w:t>
            </w:r>
            <w:proofErr w:type="spellEnd"/>
            <w:r w:rsidRPr="000C387F">
              <w:rPr>
                <w:b/>
                <w:sz w:val="22"/>
                <w:szCs w:val="22"/>
                <w:lang w:val="uk-UA"/>
              </w:rPr>
              <w:t>.</w:t>
            </w:r>
          </w:p>
          <w:p w:rsidR="000A2D3F" w:rsidRPr="000C387F" w:rsidRDefault="000A2D3F" w:rsidP="000A2D3F">
            <w:pPr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ab/>
            </w:r>
            <w:r w:rsidRPr="000C387F">
              <w:rPr>
                <w:sz w:val="22"/>
                <w:szCs w:val="22"/>
              </w:rPr>
              <w:t xml:space="preserve">Ресурс </w:t>
            </w:r>
            <w:proofErr w:type="spellStart"/>
            <w:r w:rsidRPr="000C387F">
              <w:rPr>
                <w:sz w:val="22"/>
                <w:szCs w:val="22"/>
              </w:rPr>
              <w:t>працездатностіпрокладок</w:t>
            </w:r>
            <w:proofErr w:type="spellEnd"/>
            <w:r w:rsidRPr="000C387F">
              <w:rPr>
                <w:sz w:val="22"/>
                <w:szCs w:val="22"/>
              </w:rPr>
              <w:t xml:space="preserve"> (млн. т брутто пропущенного </w:t>
            </w:r>
            <w:proofErr w:type="spellStart"/>
            <w:r w:rsidRPr="000C387F">
              <w:rPr>
                <w:sz w:val="22"/>
                <w:szCs w:val="22"/>
              </w:rPr>
              <w:t>вантажу</w:t>
            </w:r>
            <w:proofErr w:type="spellEnd"/>
            <w:r w:rsidRPr="000C387F">
              <w:rPr>
                <w:sz w:val="22"/>
                <w:szCs w:val="22"/>
              </w:rPr>
              <w:t xml:space="preserve">) – </w:t>
            </w:r>
            <w:r w:rsidRPr="000C387F">
              <w:rPr>
                <w:sz w:val="22"/>
                <w:szCs w:val="22"/>
                <w:lang w:val="uk-UA"/>
              </w:rPr>
              <w:t>300</w:t>
            </w:r>
          </w:p>
          <w:p w:rsidR="000A2D3F" w:rsidRPr="000C387F" w:rsidRDefault="000A2D3F" w:rsidP="000A2D3F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>Гарантійний термін зберігання прокладок - 6 роки з дня їх виготовлення.</w:t>
            </w:r>
          </w:p>
          <w:p w:rsidR="000A2D3F" w:rsidRPr="000C387F" w:rsidRDefault="000A2D3F" w:rsidP="000A2D3F">
            <w:pPr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</w:t>
            </w:r>
          </w:p>
          <w:p w:rsidR="000A2D3F" w:rsidRPr="000C387F" w:rsidRDefault="000A2D3F" w:rsidP="006F7000">
            <w:pPr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ab/>
            </w:r>
            <w:r w:rsidRPr="000C387F">
              <w:rPr>
                <w:b/>
                <w:sz w:val="22"/>
                <w:szCs w:val="22"/>
                <w:lang w:val="uk-UA"/>
              </w:rPr>
              <w:t>Транспортування.</w:t>
            </w:r>
          </w:p>
          <w:p w:rsidR="000A2D3F" w:rsidRPr="000C387F" w:rsidRDefault="000A2D3F" w:rsidP="000A2D3F">
            <w:pPr>
              <w:ind w:firstLine="708"/>
              <w:jc w:val="both"/>
              <w:rPr>
                <w:sz w:val="22"/>
                <w:szCs w:val="22"/>
              </w:rPr>
            </w:pPr>
            <w:proofErr w:type="spellStart"/>
            <w:r w:rsidRPr="000C387F">
              <w:rPr>
                <w:sz w:val="22"/>
                <w:szCs w:val="22"/>
              </w:rPr>
              <w:t>Транспортування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виробів необхідно проводити відповідно до </w:t>
            </w:r>
            <w:proofErr w:type="gramStart"/>
            <w:r w:rsidRPr="000C387F">
              <w:rPr>
                <w:sz w:val="22"/>
                <w:szCs w:val="22"/>
                <w:lang w:val="uk-UA"/>
              </w:rPr>
              <w:t>нормативного</w:t>
            </w:r>
            <w:proofErr w:type="gramEnd"/>
            <w:r w:rsidRPr="000C387F">
              <w:rPr>
                <w:sz w:val="22"/>
                <w:szCs w:val="22"/>
                <w:lang w:val="uk-UA"/>
              </w:rPr>
              <w:t xml:space="preserve"> документу, згідно якого вони виготовляються.</w:t>
            </w:r>
          </w:p>
          <w:p w:rsidR="000A2D3F" w:rsidRPr="000C387F" w:rsidRDefault="000A2D3F" w:rsidP="000A2D3F">
            <w:pPr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ab/>
              <w:t>Вироби</w:t>
            </w:r>
            <w:proofErr w:type="spellStart"/>
            <w:r w:rsidRPr="000C387F">
              <w:rPr>
                <w:sz w:val="22"/>
                <w:szCs w:val="22"/>
              </w:rPr>
              <w:t>транспортують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залізничним та автомобільним транспортом  згідно з правилами транспортування вантажів і технічними умовами навантаження та закріплення вантажу, діючих на даний вид транспорту. </w:t>
            </w:r>
          </w:p>
          <w:p w:rsidR="000A2D3F" w:rsidRPr="000C387F" w:rsidRDefault="000A2D3F" w:rsidP="000A2D3F">
            <w:pPr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Пакування.</w:t>
            </w:r>
          </w:p>
          <w:p w:rsidR="000A2D3F" w:rsidRPr="000C387F" w:rsidRDefault="000A2D3F" w:rsidP="000A2D3F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 xml:space="preserve">Пакування виробів повинно відповідати вимогам ДСТУ  </w:t>
            </w:r>
            <w:r w:rsidRPr="000C387F">
              <w:rPr>
                <w:sz w:val="22"/>
                <w:szCs w:val="22"/>
                <w:lang w:val="en-US"/>
              </w:rPr>
              <w:t>ISO</w:t>
            </w:r>
            <w:r w:rsidRPr="000C387F">
              <w:rPr>
                <w:sz w:val="22"/>
                <w:szCs w:val="22"/>
                <w:lang w:val="uk-UA"/>
              </w:rPr>
              <w:t>6591 та нормативному документу, за яким вони виготовляються.</w:t>
            </w:r>
          </w:p>
          <w:p w:rsidR="000A2D3F" w:rsidRPr="000C387F" w:rsidRDefault="000A2D3F" w:rsidP="000A2D3F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>За згодою з замовником допускаються інші види пакування.</w:t>
            </w:r>
          </w:p>
          <w:p w:rsidR="000A2D3F" w:rsidRPr="000C387F" w:rsidRDefault="000A2D3F" w:rsidP="000A2D3F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>Пакування повинно виключати можливість ушкодження виробів під час транспортування.</w:t>
            </w:r>
          </w:p>
          <w:p w:rsidR="000A2D3F" w:rsidRPr="000C387F" w:rsidRDefault="000A2D3F" w:rsidP="000A2D3F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Маркування.</w:t>
            </w:r>
          </w:p>
          <w:p w:rsidR="000A2D3F" w:rsidRPr="000C387F" w:rsidRDefault="000A2D3F" w:rsidP="000A2D3F">
            <w:pPr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 xml:space="preserve">           Маркування виробів повинно </w:t>
            </w:r>
            <w:proofErr w:type="spellStart"/>
            <w:r w:rsidRPr="000C387F">
              <w:rPr>
                <w:sz w:val="22"/>
                <w:szCs w:val="22"/>
                <w:lang w:val="uk-UA"/>
              </w:rPr>
              <w:t>відповідативимогам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  </w:t>
            </w:r>
            <w:proofErr w:type="spellStart"/>
            <w:r w:rsidRPr="000C387F">
              <w:rPr>
                <w:sz w:val="22"/>
                <w:szCs w:val="22"/>
              </w:rPr>
              <w:t>кресленик</w:t>
            </w:r>
            <w:r w:rsidRPr="000C387F">
              <w:rPr>
                <w:sz w:val="22"/>
                <w:szCs w:val="22"/>
                <w:lang w:val="uk-UA"/>
              </w:rPr>
              <w:t>ів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 та нормативному документу, за яким вони виготовляються.</w:t>
            </w:r>
          </w:p>
          <w:p w:rsidR="000A2D3F" w:rsidRPr="000C387F" w:rsidRDefault="000A2D3F" w:rsidP="000A2D3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ab/>
              <w:t xml:space="preserve">На поверхні прокладок </w:t>
            </w:r>
            <w:proofErr w:type="spellStart"/>
            <w:r w:rsidRPr="000C387F">
              <w:rPr>
                <w:sz w:val="22"/>
                <w:szCs w:val="22"/>
                <w:lang w:val="uk-UA"/>
              </w:rPr>
              <w:t>повнна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 бути нанесена відбитками прес-форми маркування із зазначенням  товарного </w:t>
            </w:r>
            <w:proofErr w:type="spellStart"/>
            <w:r w:rsidRPr="000C387F">
              <w:rPr>
                <w:sz w:val="22"/>
                <w:szCs w:val="22"/>
                <w:lang w:val="uk-UA"/>
              </w:rPr>
              <w:t>знака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 або назва підприємства-виробника, тип прокладки, тип шпал для прокладки типу ПНД і рік випуску (дві останні цифри). Кожний наступний рік виготовлення дозволяється позначати крапкою.</w:t>
            </w:r>
          </w:p>
          <w:p w:rsidR="000259B5" w:rsidRPr="008E22F1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8E22F1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8E22F1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8E22F1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5D5D1A" w:rsidTr="0035388E">
        <w:tc>
          <w:tcPr>
            <w:tcW w:w="11165" w:type="dxa"/>
          </w:tcPr>
          <w:p w:rsidR="000259B5" w:rsidRPr="008E22F1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8E22F1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8E22F1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8E22F1"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8E22F1" w:rsidRDefault="009B1DFD" w:rsidP="0035388E">
            <w:pPr>
              <w:rPr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8E22F1" w:rsidTr="0035388E">
        <w:trPr>
          <w:trHeight w:val="1003"/>
        </w:trPr>
        <w:tc>
          <w:tcPr>
            <w:tcW w:w="11165" w:type="dxa"/>
          </w:tcPr>
          <w:p w:rsidR="000259B5" w:rsidRPr="008E22F1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8E22F1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8E22F1" w:rsidRDefault="006F7000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198 450,00</w:t>
            </w:r>
            <w:r w:rsid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8E22F1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BE0345" w:rsidRPr="008E22F1" w:rsidRDefault="00EA6244" w:rsidP="00BE0345">
            <w:pPr>
              <w:rPr>
                <w:sz w:val="22"/>
                <w:szCs w:val="22"/>
                <w:lang w:val="uk-UA"/>
              </w:rPr>
            </w:pPr>
            <w:r w:rsidRPr="008E22F1">
              <w:rPr>
                <w:sz w:val="22"/>
                <w:szCs w:val="22"/>
                <w:lang w:val="uk-UA"/>
              </w:rPr>
              <w:t>За результатами ма</w:t>
            </w:r>
            <w:r w:rsidR="00BE0345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  <w:p w:rsidR="000259B5" w:rsidRPr="008E22F1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0259B5" w:rsidRPr="008E22F1" w:rsidRDefault="000259B5" w:rsidP="000259B5">
      <w:pPr>
        <w:rPr>
          <w:sz w:val="22"/>
          <w:szCs w:val="22"/>
          <w:lang w:val="uk-UA"/>
        </w:rPr>
      </w:pPr>
    </w:p>
    <w:p w:rsidR="009B1DFD" w:rsidRPr="008E22F1" w:rsidRDefault="009B1DFD" w:rsidP="000259B5">
      <w:pPr>
        <w:rPr>
          <w:sz w:val="22"/>
          <w:szCs w:val="22"/>
          <w:lang w:val="uk-UA"/>
        </w:rPr>
      </w:pPr>
    </w:p>
    <w:p w:rsidR="009B1DFD" w:rsidRPr="008E22F1" w:rsidRDefault="009B1DFD" w:rsidP="000259B5">
      <w:pPr>
        <w:rPr>
          <w:sz w:val="22"/>
          <w:szCs w:val="22"/>
          <w:lang w:val="uk-UA"/>
        </w:rPr>
      </w:pPr>
    </w:p>
    <w:p w:rsidR="009B1DFD" w:rsidRPr="008E22F1" w:rsidRDefault="009B1DFD" w:rsidP="009B1DFD">
      <w:pPr>
        <w:rPr>
          <w:sz w:val="22"/>
          <w:szCs w:val="22"/>
          <w:lang w:val="uk-UA"/>
        </w:rPr>
      </w:pPr>
    </w:p>
    <w:sectPr w:rsidR="009B1DFD" w:rsidRPr="008E22F1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2D3F"/>
    <w:rsid w:val="002F391C"/>
    <w:rsid w:val="00312F2D"/>
    <w:rsid w:val="0035388E"/>
    <w:rsid w:val="003B3C40"/>
    <w:rsid w:val="00437D52"/>
    <w:rsid w:val="00500A5C"/>
    <w:rsid w:val="0051351D"/>
    <w:rsid w:val="005436E8"/>
    <w:rsid w:val="005D5D1A"/>
    <w:rsid w:val="00671B8F"/>
    <w:rsid w:val="006E5AAF"/>
    <w:rsid w:val="006F7000"/>
    <w:rsid w:val="00797FD8"/>
    <w:rsid w:val="008E22F1"/>
    <w:rsid w:val="00950AB6"/>
    <w:rsid w:val="009718F3"/>
    <w:rsid w:val="009B1DFD"/>
    <w:rsid w:val="00A24C58"/>
    <w:rsid w:val="00A95920"/>
    <w:rsid w:val="00BE0345"/>
    <w:rsid w:val="00C140AE"/>
    <w:rsid w:val="00C153E8"/>
    <w:rsid w:val="00CA0F1F"/>
    <w:rsid w:val="00CB3832"/>
    <w:rsid w:val="00CC0872"/>
    <w:rsid w:val="00DE5691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0A2D3F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0A2D3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0A2D3F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0A2D3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2022-12-27T13:45:00Z</cp:lastPrinted>
  <dcterms:created xsi:type="dcterms:W3CDTF">2023-01-13T09:52:00Z</dcterms:created>
  <dcterms:modified xsi:type="dcterms:W3CDTF">2023-01-13T09:52:00Z</dcterms:modified>
</cp:coreProperties>
</file>