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BE1" w:rsidRPr="00447E86" w:rsidRDefault="000259B5" w:rsidP="00447E86">
      <w:pPr>
        <w:jc w:val="center"/>
        <w:rPr>
          <w:rFonts w:ascii="Times New Roman" w:hAnsi="Times New Roman"/>
          <w:lang w:val="uk-UA"/>
        </w:rPr>
      </w:pPr>
      <w:r w:rsidRPr="00447E86">
        <w:rPr>
          <w:rFonts w:ascii="Times New Roman" w:hAnsi="Times New Roman"/>
          <w:lang w:val="uk-UA"/>
        </w:rPr>
        <w:t xml:space="preserve">ДК 021:2015 - </w:t>
      </w:r>
      <w:r w:rsidR="00B62E48" w:rsidRPr="00447E86">
        <w:rPr>
          <w:rFonts w:ascii="Times New Roman" w:hAnsi="Times New Roman"/>
          <w:lang w:val="uk-UA"/>
        </w:rPr>
        <w:t>021-2015-31650000-7 „Ізоляційне приладдя</w:t>
      </w:r>
      <w:r w:rsidR="00B62E48" w:rsidRPr="00447E86">
        <w:rPr>
          <w:rFonts w:ascii="Times New Roman" w:hAnsi="Times New Roman"/>
          <w:bCs/>
          <w:lang w:val="uk-UA"/>
        </w:rPr>
        <w:t>”</w:t>
      </w:r>
      <w:r w:rsidR="00B62E48" w:rsidRPr="00447E86">
        <w:rPr>
          <w:rFonts w:ascii="Times New Roman" w:hAnsi="Times New Roman"/>
          <w:lang w:val="uk-UA"/>
        </w:rPr>
        <w:t xml:space="preserve"> </w:t>
      </w:r>
      <w:r w:rsidR="00490BE1" w:rsidRPr="00447E86">
        <w:rPr>
          <w:rFonts w:ascii="Times New Roman" w:hAnsi="Times New Roman"/>
          <w:lang w:val="uk-UA"/>
        </w:rPr>
        <w:t>(</w:t>
      </w:r>
      <w:proofErr w:type="spellStart"/>
      <w:r w:rsidR="00447E86" w:rsidRPr="00447E86">
        <w:rPr>
          <w:rFonts w:ascii="Times New Roman" w:hAnsi="Times New Roman"/>
          <w:shd w:val="clear" w:color="auto" w:fill="FAFAFA"/>
        </w:rPr>
        <w:t>стрічки</w:t>
      </w:r>
      <w:proofErr w:type="spellEnd"/>
      <w:r w:rsidR="00447E86" w:rsidRPr="00447E86">
        <w:rPr>
          <w:rFonts w:ascii="Times New Roman" w:hAnsi="Times New Roman"/>
          <w:shd w:val="clear" w:color="auto" w:fill="FAFAFA"/>
        </w:rPr>
        <w:t xml:space="preserve"> </w:t>
      </w:r>
      <w:proofErr w:type="spellStart"/>
      <w:r w:rsidR="00447E86" w:rsidRPr="00447E86">
        <w:rPr>
          <w:rFonts w:ascii="Times New Roman" w:hAnsi="Times New Roman"/>
          <w:shd w:val="clear" w:color="auto" w:fill="FAFAFA"/>
        </w:rPr>
        <w:t>ізоляційні</w:t>
      </w:r>
      <w:proofErr w:type="spellEnd"/>
      <w:r w:rsidR="00490BE1" w:rsidRPr="00447E86">
        <w:rPr>
          <w:rFonts w:ascii="Times New Roman" w:hAnsi="Times New Roman"/>
          <w:lang w:val="uk-UA"/>
        </w:rPr>
        <w:t>)</w:t>
      </w:r>
    </w:p>
    <w:p w:rsidR="00447E86" w:rsidRPr="00447E86" w:rsidRDefault="00447E86" w:rsidP="00447E86">
      <w:pPr>
        <w:jc w:val="center"/>
        <w:rPr>
          <w:rFonts w:ascii="Times New Roman" w:hAnsi="Times New Roman"/>
        </w:rPr>
      </w:pPr>
    </w:p>
    <w:bookmarkStart w:id="0" w:name="_GoBack"/>
    <w:p w:rsidR="000259B5" w:rsidRPr="00447E86" w:rsidRDefault="00447E86" w:rsidP="00447E86">
      <w:pPr>
        <w:jc w:val="center"/>
        <w:rPr>
          <w:rFonts w:ascii="Times New Roman" w:hAnsi="Times New Roman"/>
          <w:lang w:val="uk-UA"/>
        </w:rPr>
      </w:pPr>
      <w:r w:rsidRPr="00447E86">
        <w:rPr>
          <w:rFonts w:ascii="Times New Roman" w:hAnsi="Times New Roman"/>
        </w:rPr>
        <w:fldChar w:fldCharType="begin"/>
      </w:r>
      <w:r w:rsidRPr="00447E86">
        <w:rPr>
          <w:rFonts w:ascii="Times New Roman" w:hAnsi="Times New Roman"/>
        </w:rPr>
        <w:instrText xml:space="preserve"> HYPERLINK "http://prozorro.gov.ua/tender/UA-2023-01-19-005882-a/" </w:instrText>
      </w:r>
      <w:r w:rsidRPr="00447E86">
        <w:rPr>
          <w:rFonts w:ascii="Times New Roman" w:hAnsi="Times New Roman"/>
        </w:rPr>
        <w:fldChar w:fldCharType="separate"/>
      </w:r>
      <w:r w:rsidRPr="00447E86">
        <w:rPr>
          <w:rStyle w:val="a3"/>
          <w:rFonts w:ascii="Times New Roman" w:hAnsi="Times New Roman"/>
          <w:color w:val="auto"/>
          <w:shd w:val="clear" w:color="auto" w:fill="FAFAFA"/>
        </w:rPr>
        <w:t>UA-2023-01-19-005882-a</w:t>
      </w:r>
      <w:r w:rsidRPr="00447E86">
        <w:rPr>
          <w:rFonts w:ascii="Times New Roman" w:hAnsi="Times New Roman"/>
        </w:rPr>
        <w:fldChar w:fldCharType="end"/>
      </w:r>
    </w:p>
    <w:bookmarkEnd w:id="0"/>
    <w:p w:rsidR="00447E86" w:rsidRPr="00447E86" w:rsidRDefault="00447E86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5812"/>
        <w:gridCol w:w="3685"/>
      </w:tblGrid>
      <w:tr w:rsidR="000259B5" w:rsidTr="00A650E1">
        <w:tc>
          <w:tcPr>
            <w:tcW w:w="11874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A650E1">
        <w:tc>
          <w:tcPr>
            <w:tcW w:w="11874" w:type="dxa"/>
            <w:gridSpan w:val="2"/>
          </w:tcPr>
          <w:p w:rsidR="00B62E48" w:rsidRPr="00176D9E" w:rsidRDefault="00675779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B62E48" w:rsidRPr="00692D0A">
              <w:rPr>
                <w:rFonts w:ascii="Times New Roman" w:hAnsi="Times New Roman"/>
                <w:b/>
                <w:lang w:val="uk-UA"/>
              </w:rPr>
              <w:t>Стрічка смоляна ЛСХ</w:t>
            </w:r>
            <w:r w:rsidR="00B62E48">
              <w:rPr>
                <w:rFonts w:ascii="Times New Roman" w:hAnsi="Times New Roman"/>
                <w:lang w:val="uk-UA"/>
              </w:rPr>
              <w:t xml:space="preserve"> - </w:t>
            </w:r>
            <w:r w:rsidR="00B62E48"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Стрічка смоляна виготовляється з бавовняної тканини, просоченої бітумом і поліефірним маслом.</w:t>
            </w:r>
          </w:p>
          <w:p w:rsidR="00B62E48" w:rsidRPr="00176D9E" w:rsidRDefault="00B62E48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Номінальна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товщина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, мм - 0,8±0,15; </w:t>
            </w:r>
            <w:r w:rsidRPr="00A973DF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Руйнівна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напруга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, Н/см, не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менше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–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100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Вологопоглинання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, </w:t>
            </w:r>
            <w:proofErr w:type="gramStart"/>
            <w:r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не б</w:t>
            </w:r>
            <w:proofErr w:type="gramEnd"/>
            <w:r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ільше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10</w:t>
            </w:r>
            <w:r w:rsidRPr="00176D9E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0%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;</w:t>
            </w:r>
          </w:p>
          <w:p w:rsidR="00530599" w:rsidRDefault="00B62E48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Средня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електрична міцність, кВ/мм – 2,5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Швидкість роз</w:t>
            </w:r>
            <w:r w:rsidR="009C06C4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</w:t>
            </w:r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леювання, м/</w:t>
            </w: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мин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-0,75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 </w:t>
            </w: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Нагрівостійкість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–не повинно бути витікань в’яжучої речовини при нагріванні ролика стрічки протягом  30±1 хв.  при температурі  40±2°С. </w:t>
            </w:r>
            <w:r w:rsidR="00A64D80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                               </w:t>
            </w: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Класс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нагрівостійкості</w:t>
            </w:r>
            <w:proofErr w:type="spellEnd"/>
            <w:r w:rsidRPr="00B62E48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-  В (130°С)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.</w:t>
            </w:r>
          </w:p>
          <w:p w:rsidR="00B62E48" w:rsidRPr="00530599" w:rsidRDefault="00B62E48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692D0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Стрічка ізоляційна прогумована на бавовняній основ</w:t>
            </w:r>
            <w:r w:rsidRPr="0053059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і ПОЛ – 18(20)</w:t>
            </w: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r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>-</w:t>
            </w:r>
            <w:r w:rsidRPr="00530599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двостороння, промислова, звичайною липкістю; </w:t>
            </w:r>
          </w:p>
          <w:p w:rsidR="00B62E48" w:rsidRDefault="00B62E48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530599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Ширина 18(20) ± 1 мм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r w:rsidRPr="00530599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Товщина(+0,05/-0,10) 0,35мм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r w:rsidRPr="00530599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Липкість (швидкість розклеювання ) до і після старіння, не більше мм/хв-100;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Розривне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навантаження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не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менше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6 кгс/см.</w:t>
            </w:r>
          </w:p>
          <w:p w:rsidR="00692D0A" w:rsidRPr="00A64D80" w:rsidRDefault="00692D0A" w:rsidP="00A64D80">
            <w:pPr>
              <w:spacing w:line="276" w:lineRule="auto"/>
              <w:jc w:val="both"/>
              <w:rPr>
                <w:rStyle w:val="a6"/>
                <w:rFonts w:ascii="Times New Roman" w:hAnsi="Times New Roman"/>
                <w:i w:val="0"/>
                <w:sz w:val="22"/>
                <w:szCs w:val="22"/>
                <w:lang w:val="uk-UA"/>
              </w:rPr>
            </w:pPr>
            <w:r w:rsidRPr="00A64D8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Стрічка ПВХ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ш</w:t>
            </w:r>
            <w:r w:rsidRPr="00A64D80"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ирина </w:t>
            </w:r>
            <w:r w:rsidR="00A64D80"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>20</w:t>
            </w:r>
            <w:r w:rsidRPr="00A64D80"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>± 2мм, товщина</w:t>
            </w:r>
            <w:r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A64D80"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>0,20±0,</w:t>
            </w:r>
            <w:r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Pr="00A64D80"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>5мм</w:t>
            </w:r>
            <w:r>
              <w:rPr>
                <w:rStyle w:val="a6"/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 </w:t>
            </w:r>
            <w:r w:rsidR="00A64D80" w:rsidRPr="006422B2">
              <w:rPr>
                <w:rFonts w:ascii="Times New Roman" w:hAnsi="Times New Roman"/>
                <w:sz w:val="22"/>
                <w:szCs w:val="22"/>
                <w:lang w:val="uk-UA"/>
              </w:rPr>
              <w:t>Колір стрічки: Незабарвлена, біла, чорна, сіра, світло-синя, блакитна, фіолетова, червона, рожева, жовтогаряча, коричнева, жовта, зелена, синя.</w:t>
            </w:r>
            <w:r w:rsidRPr="00A64D80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вищого </w:t>
            </w:r>
            <w:proofErr w:type="spellStart"/>
            <w:r w:rsidRPr="00A64D80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>гатунку</w:t>
            </w:r>
            <w:proofErr w:type="spellEnd"/>
            <w:r w:rsidRPr="00A64D80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, в рулонах. </w:t>
            </w:r>
          </w:p>
          <w:p w:rsidR="00692D0A" w:rsidRPr="00B62E48" w:rsidRDefault="00692D0A" w:rsidP="00692D0A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A64D80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Міцність при розтягуванні, МПа (</w:t>
            </w:r>
            <w:proofErr w:type="spellStart"/>
            <w:r w:rsidRPr="00A64D80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кгс</w:t>
            </w:r>
            <w:proofErr w:type="spellEnd"/>
            <w:r w:rsidRPr="00A64D80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/см2) не менше 14,7 (150)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r w:rsidRPr="00A64D80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Відносне подовження при розриві,%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,</w:t>
            </w:r>
            <w:r w:rsidRPr="00A64D80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не менше -190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;</w:t>
            </w:r>
          </w:p>
          <w:p w:rsidR="00692D0A" w:rsidRPr="00B62E48" w:rsidRDefault="00692D0A" w:rsidP="00692D0A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64D80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Температура крих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кості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, С0 не 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більше</w:t>
            </w:r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>мінус</w:t>
            </w:r>
            <w:proofErr w:type="spellEnd"/>
            <w:r w:rsidRPr="00176D9E">
              <w:rPr>
                <w:rFonts w:ascii="Times New Roman" w:hAnsi="Times New Roman"/>
                <w:bCs/>
                <w:sz w:val="22"/>
                <w:szCs w:val="22"/>
              </w:rPr>
              <w:t xml:space="preserve"> 30</w:t>
            </w:r>
            <w:r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; </w:t>
            </w:r>
            <w:r w:rsidRPr="00A96BD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Липкість стрічки вищого </w:t>
            </w:r>
            <w:proofErr w:type="spellStart"/>
            <w:r w:rsidRPr="00A96BD8">
              <w:rPr>
                <w:rFonts w:ascii="Times New Roman" w:hAnsi="Times New Roman"/>
                <w:sz w:val="22"/>
                <w:szCs w:val="22"/>
                <w:lang w:val="uk-UA"/>
              </w:rPr>
              <w:t>гатунку</w:t>
            </w:r>
            <w:proofErr w:type="spellEnd"/>
            <w:r w:rsidRPr="00A96BD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становить 45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с</w:t>
            </w:r>
          </w:p>
          <w:p w:rsidR="00692D0A" w:rsidRPr="00692D0A" w:rsidRDefault="00692D0A" w:rsidP="00B62E48">
            <w:pPr>
              <w:jc w:val="both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</w:p>
          <w:p w:rsidR="00675779" w:rsidRPr="007F2DE1" w:rsidRDefault="00B62E48" w:rsidP="00B62E48">
            <w:pPr>
              <w:rPr>
                <w:rFonts w:ascii="Times New Roman" w:hAnsi="Times New Roman"/>
                <w:lang w:val="uk-UA"/>
              </w:rPr>
            </w:pPr>
            <w:r w:rsidRPr="00B62E48">
              <w:rPr>
                <w:rStyle w:val="a6"/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  </w:t>
            </w:r>
            <w:proofErr w:type="spellStart"/>
            <w:r w:rsidR="00675779" w:rsidRPr="007F2DE1">
              <w:rPr>
                <w:rFonts w:ascii="Times New Roman" w:hAnsi="Times New Roman"/>
              </w:rPr>
              <w:t>Гарантійні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зобов’язання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 - </w:t>
            </w:r>
            <w:proofErr w:type="spellStart"/>
            <w:r w:rsidR="00675779" w:rsidRPr="007F2DE1">
              <w:rPr>
                <w:rFonts w:ascii="Times New Roman" w:hAnsi="Times New Roman"/>
              </w:rPr>
              <w:t>відповідно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до </w:t>
            </w:r>
            <w:proofErr w:type="spellStart"/>
            <w:r w:rsidR="00675779" w:rsidRPr="007F2DE1">
              <w:rPr>
                <w:rFonts w:ascii="Times New Roman" w:hAnsi="Times New Roman"/>
              </w:rPr>
              <w:t>наданих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</w:rPr>
              <w:t>постачальником</w:t>
            </w:r>
            <w:proofErr w:type="spellEnd"/>
            <w:r w:rsidR="00675779" w:rsidRPr="007F2DE1">
              <w:rPr>
                <w:rFonts w:ascii="Times New Roman" w:hAnsi="Times New Roman"/>
              </w:rPr>
              <w:t xml:space="preserve">, але  </w:t>
            </w:r>
            <w:r w:rsidR="00675779" w:rsidRPr="007F2DE1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="00675779" w:rsidRPr="007F2DE1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="00675779" w:rsidRPr="007F2DE1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="00675779" w:rsidRPr="007F2DE1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="00675779" w:rsidRPr="007F2DE1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="00675779" w:rsidRPr="007F2DE1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7F2DE1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7F2DE1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38102F" w:rsidRPr="00F65282" w:rsidRDefault="00F65282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F65282">
              <w:rPr>
                <w:rFonts w:ascii="Times New Roman" w:hAnsi="Times New Roman"/>
                <w:lang w:val="uk-UA"/>
              </w:rPr>
              <w:t>Згідно з нормативним документом «</w:t>
            </w:r>
            <w:r w:rsidRPr="00F65282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F65282">
              <w:rPr>
                <w:rFonts w:ascii="Times New Roman" w:hAnsi="Times New Roman"/>
                <w:bCs/>
                <w:caps/>
              </w:rPr>
              <w:t xml:space="preserve"> </w:t>
            </w:r>
            <w:r w:rsidRPr="00F65282">
              <w:rPr>
                <w:rFonts w:ascii="Times New Roman" w:hAnsi="Times New Roman"/>
                <w:bCs/>
                <w:caps/>
                <w:lang w:val="uk-UA"/>
              </w:rPr>
              <w:t xml:space="preserve">РЕМОНТИ ЕЛЕКТРОВОЗІВ СЕРІЇ ВЛ8» </w:t>
            </w:r>
            <w:proofErr w:type="spellStart"/>
            <w:r w:rsidRPr="00F65282">
              <w:rPr>
                <w:rFonts w:ascii="Times New Roman" w:hAnsi="Times New Roman"/>
              </w:rPr>
              <w:t>Затверджені</w:t>
            </w:r>
            <w:proofErr w:type="spellEnd"/>
            <w:r w:rsidRPr="00F65282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65282">
              <w:rPr>
                <w:rFonts w:ascii="Times New Roman" w:hAnsi="Times New Roman"/>
              </w:rPr>
              <w:t>від</w:t>
            </w:r>
            <w:proofErr w:type="spellEnd"/>
            <w:r w:rsidRPr="00F65282">
              <w:rPr>
                <w:rFonts w:ascii="Times New Roman" w:hAnsi="Times New Roman"/>
              </w:rPr>
              <w:t xml:space="preserve"> 10.11.2015 № 478-Ц/од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9C06C4">
        <w:trPr>
          <w:trHeight w:val="337"/>
        </w:trPr>
        <w:tc>
          <w:tcPr>
            <w:tcW w:w="11874" w:type="dxa"/>
            <w:gridSpan w:val="2"/>
          </w:tcPr>
          <w:p w:rsidR="00675779" w:rsidRPr="007F2DE1" w:rsidRDefault="00675779" w:rsidP="009C06C4">
            <w:pPr>
              <w:rPr>
                <w:rFonts w:ascii="Times New Roman" w:hAnsi="Times New Roman"/>
              </w:rPr>
            </w:pPr>
            <w:r w:rsidRPr="007F2DE1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7F2DE1">
              <w:rPr>
                <w:rFonts w:ascii="Times New Roman" w:hAnsi="Times New Roman"/>
                <w:lang w:val="uk-UA"/>
              </w:rPr>
              <w:t xml:space="preserve"> - НД виробника</w:t>
            </w:r>
            <w:r w:rsidR="007F2DE1" w:rsidRPr="007F2DE1">
              <w:rPr>
                <w:rFonts w:ascii="Times New Roman" w:hAnsi="Times New Roman"/>
                <w:lang w:val="uk-UA"/>
              </w:rPr>
              <w:t xml:space="preserve"> </w:t>
            </w:r>
            <w:r w:rsidR="00B62E48">
              <w:rPr>
                <w:rFonts w:ascii="Times New Roman" w:hAnsi="Times New Roman"/>
                <w:lang w:val="uk-UA"/>
              </w:rPr>
              <w:t xml:space="preserve">(ГОСТ </w:t>
            </w:r>
            <w:r w:rsidR="00B62E48" w:rsidRPr="00B62E48">
              <w:rPr>
                <w:rFonts w:ascii="Times New Roman" w:hAnsi="Times New Roman"/>
                <w:lang w:val="uk-UA"/>
              </w:rPr>
              <w:t>2162-97</w:t>
            </w:r>
            <w:r w:rsidR="00B62E48">
              <w:rPr>
                <w:rFonts w:ascii="Times New Roman" w:hAnsi="Times New Roman"/>
                <w:lang w:val="uk-UA"/>
              </w:rPr>
              <w:t xml:space="preserve">; </w:t>
            </w:r>
            <w:r w:rsidR="00530599" w:rsidRPr="00530599">
              <w:rPr>
                <w:rFonts w:ascii="Times New Roman" w:hAnsi="Times New Roman"/>
                <w:lang w:val="uk-UA"/>
              </w:rPr>
              <w:t>ТЗ 31.30-025170-1406</w:t>
            </w:r>
            <w:r w:rsidR="00500DC0">
              <w:rPr>
                <w:rFonts w:ascii="Times New Roman" w:hAnsi="Times New Roman"/>
                <w:lang w:val="uk-UA"/>
              </w:rPr>
              <w:t>)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9C06C4" w:rsidRPr="00692D0A" w:rsidTr="00530599">
        <w:tc>
          <w:tcPr>
            <w:tcW w:w="6062" w:type="dxa"/>
            <w:shd w:val="clear" w:color="auto" w:fill="auto"/>
          </w:tcPr>
          <w:p w:rsidR="009C06C4" w:rsidRPr="009C06C4" w:rsidRDefault="009C06C4" w:rsidP="000259B5">
            <w:pPr>
              <w:rPr>
                <w:rFonts w:ascii="Times New Roman" w:hAnsi="Times New Roman"/>
                <w:u w:val="single"/>
              </w:rPr>
            </w:pPr>
          </w:p>
          <w:p w:rsidR="009C06C4" w:rsidRPr="00EB5999" w:rsidRDefault="009C06C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9C06C4">
              <w:rPr>
                <w:rFonts w:ascii="Times New Roman" w:hAnsi="Times New Roman"/>
                <w:lang w:val="uk-UA"/>
              </w:rPr>
              <w:t xml:space="preserve">       </w:t>
            </w:r>
            <w:r w:rsidR="00A64D80" w:rsidRPr="00EB5999">
              <w:rPr>
                <w:rFonts w:ascii="Times New Roman" w:hAnsi="Times New Roman"/>
                <w:lang w:val="uk-UA"/>
              </w:rPr>
              <w:t>21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0 </w:t>
            </w:r>
            <w:r w:rsidRPr="00EB5999">
              <w:rPr>
                <w:rFonts w:ascii="Times New Roman" w:hAnsi="Times New Roman"/>
                <w:color w:val="000000"/>
                <w:lang w:val="uk-UA"/>
              </w:rPr>
              <w:t>9</w:t>
            </w:r>
            <w:r w:rsidR="00A64D80" w:rsidRPr="00EB5999">
              <w:rPr>
                <w:rFonts w:ascii="Times New Roman" w:hAnsi="Times New Roman"/>
                <w:color w:val="000000"/>
                <w:lang w:val="uk-UA"/>
              </w:rPr>
              <w:t>60</w:t>
            </w:r>
            <w:r w:rsidR="00530599" w:rsidRPr="00EB5999">
              <w:rPr>
                <w:rFonts w:ascii="Times New Roman" w:hAnsi="Times New Roman"/>
                <w:color w:val="000000"/>
                <w:lang w:val="uk-UA"/>
              </w:rPr>
              <w:t>,00</w:t>
            </w:r>
            <w:r w:rsidRPr="00EB599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9C06C4" w:rsidRPr="00EB5999" w:rsidRDefault="009C06C4" w:rsidP="000259B5">
            <w:pPr>
              <w:rPr>
                <w:rFonts w:ascii="Times New Roman" w:hAnsi="Times New Roman"/>
                <w:lang w:val="uk-UA"/>
              </w:rPr>
            </w:pPr>
          </w:p>
          <w:p w:rsidR="009C06C4" w:rsidRPr="000C1F85" w:rsidRDefault="009C06C4" w:rsidP="00490BE1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497" w:type="dxa"/>
            <w:gridSpan w:val="2"/>
            <w:shd w:val="clear" w:color="auto" w:fill="auto"/>
          </w:tcPr>
          <w:p w:rsidR="009C06C4" w:rsidRPr="000C1F85" w:rsidRDefault="00692D0A" w:rsidP="00447E86">
            <w:pPr>
              <w:jc w:val="both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</w:t>
            </w:r>
            <w:r w:rsidR="00447E8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ркетингового дослідження ринку. </w:t>
            </w: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Закупівля здійснюється в умовах воєнного стану за рахунок власних та залучених коштів АТ "Укрзалізниця", що затверджені рішенням правління від 05.03.2022 (протокол №Ц-54/24 </w:t>
            </w:r>
            <w:proofErr w:type="spellStart"/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Ком.т</w:t>
            </w:r>
            <w:proofErr w:type="spellEnd"/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.) зі змінами.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F65282" w:rsidRDefault="00F65282" w:rsidP="000259B5">
      <w:pPr>
        <w:rPr>
          <w:sz w:val="22"/>
          <w:szCs w:val="22"/>
          <w:lang w:val="uk-UA"/>
        </w:rPr>
      </w:pPr>
    </w:p>
    <w:sectPr w:rsidR="00F65282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5538C"/>
    <w:rsid w:val="002633CA"/>
    <w:rsid w:val="002F391C"/>
    <w:rsid w:val="0038102F"/>
    <w:rsid w:val="00441836"/>
    <w:rsid w:val="00447E86"/>
    <w:rsid w:val="00473801"/>
    <w:rsid w:val="00490BE1"/>
    <w:rsid w:val="004B3EB9"/>
    <w:rsid w:val="00500DC0"/>
    <w:rsid w:val="00530599"/>
    <w:rsid w:val="00634896"/>
    <w:rsid w:val="00664C5F"/>
    <w:rsid w:val="00675779"/>
    <w:rsid w:val="00692D0A"/>
    <w:rsid w:val="007F2DE1"/>
    <w:rsid w:val="00950AB6"/>
    <w:rsid w:val="009C06C4"/>
    <w:rsid w:val="00A2542F"/>
    <w:rsid w:val="00A3161F"/>
    <w:rsid w:val="00A64D80"/>
    <w:rsid w:val="00A650E1"/>
    <w:rsid w:val="00B62E48"/>
    <w:rsid w:val="00BE1D53"/>
    <w:rsid w:val="00D549A4"/>
    <w:rsid w:val="00D8513C"/>
    <w:rsid w:val="00E10BF5"/>
    <w:rsid w:val="00E66266"/>
    <w:rsid w:val="00E924A7"/>
    <w:rsid w:val="00EA5D6D"/>
    <w:rsid w:val="00EA6244"/>
    <w:rsid w:val="00EB5999"/>
    <w:rsid w:val="00EC1F00"/>
    <w:rsid w:val="00F1037E"/>
    <w:rsid w:val="00F16FAC"/>
    <w:rsid w:val="00F65282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490B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90BE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99"/>
    <w:qFormat/>
    <w:rsid w:val="00B62E48"/>
    <w:rPr>
      <w:rFonts w:cs="Times New Roman"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2021-03-18T13:12:00Z</cp:lastPrinted>
  <dcterms:created xsi:type="dcterms:W3CDTF">2023-01-19T12:25:00Z</dcterms:created>
  <dcterms:modified xsi:type="dcterms:W3CDTF">2023-01-19T12:25:00Z</dcterms:modified>
</cp:coreProperties>
</file>