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675" w:rsidRPr="006F5675" w:rsidRDefault="006D40FA" w:rsidP="006F5675">
      <w:pPr>
        <w:jc w:val="center"/>
        <w:rPr>
          <w:b/>
          <w:sz w:val="28"/>
          <w:szCs w:val="28"/>
        </w:rPr>
      </w:pPr>
      <w:r w:rsidRPr="006D40FA">
        <w:rPr>
          <w:b/>
          <w:sz w:val="28"/>
          <w:szCs w:val="28"/>
          <w:lang w:val="uk-UA"/>
        </w:rPr>
        <w:t xml:space="preserve">ДК 021:2015 - </w:t>
      </w:r>
      <w:r w:rsidR="006F5675" w:rsidRPr="006F5675">
        <w:rPr>
          <w:b/>
          <w:sz w:val="28"/>
          <w:szCs w:val="28"/>
        </w:rPr>
        <w:t>31510000-4 «</w:t>
      </w:r>
      <w:proofErr w:type="spellStart"/>
      <w:r w:rsidR="006F5675" w:rsidRPr="006F5675">
        <w:rPr>
          <w:b/>
          <w:sz w:val="28"/>
          <w:szCs w:val="28"/>
        </w:rPr>
        <w:t>Електричні</w:t>
      </w:r>
      <w:proofErr w:type="spellEnd"/>
      <w:r w:rsidR="006F5675" w:rsidRPr="006F5675">
        <w:rPr>
          <w:b/>
          <w:sz w:val="28"/>
          <w:szCs w:val="28"/>
        </w:rPr>
        <w:t xml:space="preserve"> </w:t>
      </w:r>
      <w:proofErr w:type="spellStart"/>
      <w:r w:rsidR="006F5675" w:rsidRPr="006F5675">
        <w:rPr>
          <w:b/>
          <w:sz w:val="28"/>
          <w:szCs w:val="28"/>
        </w:rPr>
        <w:t>лампи</w:t>
      </w:r>
      <w:proofErr w:type="spellEnd"/>
      <w:r w:rsidR="006F5675" w:rsidRPr="006F5675">
        <w:rPr>
          <w:b/>
          <w:sz w:val="28"/>
          <w:szCs w:val="28"/>
        </w:rPr>
        <w:t xml:space="preserve"> </w:t>
      </w:r>
      <w:proofErr w:type="spellStart"/>
      <w:r w:rsidR="006F5675" w:rsidRPr="006F5675">
        <w:rPr>
          <w:b/>
          <w:sz w:val="28"/>
          <w:szCs w:val="28"/>
        </w:rPr>
        <w:t>розжарення</w:t>
      </w:r>
      <w:proofErr w:type="spellEnd"/>
      <w:r w:rsidR="006F5675" w:rsidRPr="006F5675">
        <w:rPr>
          <w:b/>
          <w:sz w:val="28"/>
          <w:szCs w:val="28"/>
        </w:rPr>
        <w:t xml:space="preserve">» </w:t>
      </w:r>
    </w:p>
    <w:p w:rsidR="009F602A" w:rsidRDefault="006F5675" w:rsidP="006F5675">
      <w:pPr>
        <w:jc w:val="center"/>
        <w:rPr>
          <w:b/>
          <w:sz w:val="28"/>
          <w:szCs w:val="28"/>
          <w:lang w:val="uk-UA"/>
        </w:rPr>
      </w:pPr>
      <w:r w:rsidRPr="006F5675">
        <w:rPr>
          <w:b/>
          <w:sz w:val="28"/>
          <w:szCs w:val="28"/>
        </w:rPr>
        <w:t>(</w:t>
      </w:r>
      <w:proofErr w:type="spellStart"/>
      <w:r w:rsidRPr="006F5675">
        <w:rPr>
          <w:b/>
          <w:sz w:val="28"/>
          <w:szCs w:val="28"/>
        </w:rPr>
        <w:t>лампи</w:t>
      </w:r>
      <w:proofErr w:type="spellEnd"/>
      <w:r w:rsidRPr="006F5675">
        <w:rPr>
          <w:b/>
          <w:sz w:val="28"/>
          <w:szCs w:val="28"/>
        </w:rPr>
        <w:t xml:space="preserve"> </w:t>
      </w:r>
      <w:proofErr w:type="spellStart"/>
      <w:proofErr w:type="gramStart"/>
      <w:r w:rsidRPr="006F5675">
        <w:rPr>
          <w:b/>
          <w:sz w:val="28"/>
          <w:szCs w:val="28"/>
        </w:rPr>
        <w:t>св</w:t>
      </w:r>
      <w:proofErr w:type="gramEnd"/>
      <w:r w:rsidRPr="006F5675">
        <w:rPr>
          <w:b/>
          <w:sz w:val="28"/>
          <w:szCs w:val="28"/>
        </w:rPr>
        <w:t>ітлофорні</w:t>
      </w:r>
      <w:proofErr w:type="spellEnd"/>
      <w:r w:rsidRPr="006F5675">
        <w:rPr>
          <w:b/>
          <w:sz w:val="28"/>
          <w:szCs w:val="28"/>
        </w:rPr>
        <w:t xml:space="preserve"> )</w:t>
      </w:r>
    </w:p>
    <w:bookmarkStart w:id="0" w:name="_GoBack"/>
    <w:p w:rsidR="00BC765E" w:rsidRPr="00BC765E" w:rsidRDefault="00BC765E" w:rsidP="006F5675">
      <w:pPr>
        <w:jc w:val="center"/>
        <w:rPr>
          <w:rFonts w:ascii="Times New Roman" w:hAnsi="Times New Roman"/>
          <w:b/>
          <w:lang w:val="uk-UA"/>
        </w:rPr>
      </w:pPr>
      <w:r w:rsidRPr="00BC765E">
        <w:rPr>
          <w:rFonts w:ascii="Times New Roman" w:hAnsi="Times New Roman"/>
        </w:rPr>
        <w:fldChar w:fldCharType="begin"/>
      </w:r>
      <w:r w:rsidRPr="00BC765E">
        <w:rPr>
          <w:rFonts w:ascii="Times New Roman" w:hAnsi="Times New Roman"/>
        </w:rPr>
        <w:instrText xml:space="preserve"> HYPERLINK "http://prozorro.gov.ua/tender/UA-2023-01-19-009753-a/" </w:instrText>
      </w:r>
      <w:r w:rsidRPr="00BC765E">
        <w:rPr>
          <w:rFonts w:ascii="Times New Roman" w:hAnsi="Times New Roman"/>
        </w:rPr>
        <w:fldChar w:fldCharType="separate"/>
      </w:r>
      <w:r w:rsidRPr="00BC765E">
        <w:rPr>
          <w:rStyle w:val="a3"/>
          <w:rFonts w:ascii="Times New Roman" w:hAnsi="Times New Roman"/>
          <w:color w:val="auto"/>
          <w:shd w:val="clear" w:color="auto" w:fill="FAFAFA"/>
        </w:rPr>
        <w:t>UA-2023-01-19-009753-a</w:t>
      </w:r>
      <w:r w:rsidRPr="00BC765E">
        <w:rPr>
          <w:rFonts w:ascii="Times New Roman" w:hAnsi="Times New Roman"/>
        </w:rPr>
        <w:fldChar w:fldCharType="end"/>
      </w:r>
    </w:p>
    <w:bookmarkEnd w:id="0"/>
    <w:p w:rsidR="00BC765E" w:rsidRPr="00BC765E" w:rsidRDefault="00BC765E" w:rsidP="006F5675">
      <w:pPr>
        <w:jc w:val="center"/>
        <w:rPr>
          <w:lang w:val="uk-UA"/>
        </w:rPr>
      </w:pPr>
    </w:p>
    <w:tbl>
      <w:tblPr>
        <w:tblStyle w:val="a4"/>
        <w:tblW w:w="15134" w:type="dxa"/>
        <w:tblLook w:val="04A0" w:firstRow="1" w:lastRow="0" w:firstColumn="1" w:lastColumn="0" w:noHBand="0" w:noVBand="1"/>
      </w:tblPr>
      <w:tblGrid>
        <w:gridCol w:w="11590"/>
        <w:gridCol w:w="3544"/>
      </w:tblGrid>
      <w:tr w:rsidR="000259B5" w:rsidTr="007920EF">
        <w:tc>
          <w:tcPr>
            <w:tcW w:w="11590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544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7C5BC3" w:rsidTr="007920EF">
        <w:trPr>
          <w:trHeight w:val="3968"/>
        </w:trPr>
        <w:tc>
          <w:tcPr>
            <w:tcW w:w="11590" w:type="dxa"/>
          </w:tcPr>
          <w:p w:rsidR="000259B5" w:rsidRPr="002F391C" w:rsidRDefault="000259B5" w:rsidP="000259B5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B42614" w:rsidRDefault="00B42614" w:rsidP="00A917BE">
            <w:pPr>
              <w:rPr>
                <w:rFonts w:ascii="Times New Roman" w:hAnsi="Times New Roman"/>
                <w:lang w:val="uk-UA"/>
              </w:rPr>
            </w:pPr>
          </w:p>
          <w:tbl>
            <w:tblPr>
              <w:tblW w:w="1104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885"/>
              <w:gridCol w:w="9163"/>
            </w:tblGrid>
            <w:tr w:rsidR="003507B2" w:rsidRPr="003507B2" w:rsidTr="007920EF">
              <w:trPr>
                <w:trHeight w:val="490"/>
                <w:jc w:val="center"/>
              </w:trPr>
              <w:tc>
                <w:tcPr>
                  <w:tcW w:w="1885" w:type="dxa"/>
                  <w:vAlign w:val="center"/>
                </w:tcPr>
                <w:p w:rsidR="003507B2" w:rsidRPr="003507B2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3507B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Найменування</w:t>
                  </w:r>
                </w:p>
                <w:p w:rsidR="003507B2" w:rsidRPr="003507B2" w:rsidRDefault="003507B2" w:rsidP="003507B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3507B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товару </w:t>
                  </w:r>
                </w:p>
              </w:tc>
              <w:tc>
                <w:tcPr>
                  <w:tcW w:w="9163" w:type="dxa"/>
                  <w:vAlign w:val="center"/>
                </w:tcPr>
                <w:p w:rsidR="003507B2" w:rsidRPr="003507B2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3507B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 характеристики</w:t>
                  </w:r>
                </w:p>
                <w:p w:rsidR="003507B2" w:rsidRPr="003507B2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</w:p>
              </w:tc>
            </w:tr>
            <w:tr w:rsidR="00A56EFC" w:rsidRPr="003507B2" w:rsidTr="007920EF">
              <w:trPr>
                <w:trHeight w:val="1131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A56EFC" w:rsidRPr="00853567" w:rsidRDefault="00A56EFC" w:rsidP="00543175">
                  <w:pPr>
                    <w:rPr>
                      <w:color w:val="000000"/>
                      <w:lang w:val="uk-UA"/>
                    </w:rPr>
                  </w:pPr>
                  <w:r>
                    <w:rPr>
                      <w:color w:val="000000"/>
                      <w:lang w:val="uk-UA"/>
                    </w:rPr>
                    <w:t xml:space="preserve">Лампа світлофорна ЖС </w:t>
                  </w:r>
                  <w:r w:rsidRPr="00853567">
                    <w:rPr>
                      <w:color w:val="000000"/>
                      <w:lang w:val="uk-UA"/>
                    </w:rPr>
                    <w:t>12-15</w:t>
                  </w:r>
                </w:p>
              </w:tc>
              <w:tc>
                <w:tcPr>
                  <w:tcW w:w="9163" w:type="dxa"/>
                  <w:vAlign w:val="center"/>
                </w:tcPr>
                <w:p w:rsidR="00A56EFC" w:rsidRDefault="00A56EFC" w:rsidP="00543175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1403DF">
                    <w:rPr>
                      <w:rFonts w:ascii="Times New Roman" w:hAnsi="Times New Roman"/>
                      <w:color w:val="000000"/>
                      <w:lang w:val="uk-UA" w:eastAsia="uk-UA"/>
                    </w:rPr>
                    <w:t>Потужність, Вт</w:t>
                  </w:r>
                  <w:r>
                    <w:rPr>
                      <w:rFonts w:ascii="Times New Roman" w:hAnsi="Times New Roman"/>
                      <w:color w:val="000000"/>
                      <w:lang w:val="uk-UA" w:eastAsia="uk-UA"/>
                    </w:rPr>
                    <w:t xml:space="preserve"> – 15,</w:t>
                  </w:r>
                </w:p>
                <w:p w:rsidR="00A56EFC" w:rsidRDefault="00A56EFC" w:rsidP="00543175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1403DF">
                    <w:rPr>
                      <w:rFonts w:ascii="Times New Roman" w:hAnsi="Times New Roman"/>
                      <w:color w:val="000000"/>
                      <w:lang w:val="uk-UA" w:eastAsia="uk-UA"/>
                    </w:rPr>
                    <w:t>Світловий потік, лм</w:t>
                  </w:r>
                  <w:r>
                    <w:rPr>
                      <w:rFonts w:ascii="Times New Roman" w:hAnsi="Times New Roman"/>
                      <w:color w:val="000000"/>
                      <w:lang w:val="uk-UA" w:eastAsia="uk-UA"/>
                    </w:rPr>
                    <w:t xml:space="preserve"> –130 ,</w:t>
                  </w:r>
                </w:p>
                <w:p w:rsidR="00A56EFC" w:rsidRDefault="00A56EFC" w:rsidP="00543175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CE3942">
                    <w:rPr>
                      <w:rFonts w:ascii="Times New Roman" w:hAnsi="Times New Roman"/>
                      <w:lang w:val="uk-UA"/>
                    </w:rPr>
                    <w:t>Мінімальна тривалість горіння, год</w:t>
                  </w:r>
                  <w:r>
                    <w:rPr>
                      <w:rFonts w:ascii="Times New Roman" w:hAnsi="Times New Roman"/>
                      <w:lang w:val="uk-UA"/>
                    </w:rPr>
                    <w:t xml:space="preserve"> – 1500,</w:t>
                  </w:r>
                </w:p>
                <w:p w:rsidR="00A56EFC" w:rsidRDefault="00A56EFC" w:rsidP="00543175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Arial" w:hAnsi="Times New Roman"/>
                      <w:color w:val="000000"/>
                      <w:lang w:val="uk-UA" w:eastAsia="uk-UA"/>
                    </w:rPr>
                  </w:pPr>
                  <w:r w:rsidRPr="00CE3942">
                    <w:rPr>
                      <w:rFonts w:ascii="Times New Roman" w:eastAsia="Arial" w:hAnsi="Times New Roman"/>
                      <w:color w:val="000000"/>
                      <w:lang w:val="uk-UA" w:eastAsia="uk-UA"/>
                    </w:rPr>
                    <w:t>Тип цоколя</w:t>
                  </w:r>
                  <w:r>
                    <w:rPr>
                      <w:rFonts w:ascii="Times New Roman" w:eastAsia="Arial" w:hAnsi="Times New Roman"/>
                      <w:color w:val="000000"/>
                      <w:lang w:val="uk-UA" w:eastAsia="uk-UA"/>
                    </w:rPr>
                    <w:t xml:space="preserve"> - </w:t>
                  </w:r>
                  <w:r w:rsidRPr="00B608C2">
                    <w:rPr>
                      <w:rFonts w:ascii="Times New Roman" w:eastAsia="Arial" w:hAnsi="Times New Roman"/>
                      <w:color w:val="000000"/>
                      <w:lang w:val="uk-UA" w:eastAsia="uk-UA"/>
                    </w:rPr>
                    <w:t>Р24s/17</w:t>
                  </w:r>
                  <w:r>
                    <w:rPr>
                      <w:rFonts w:ascii="Times New Roman" w:eastAsia="Arial" w:hAnsi="Times New Roman"/>
                      <w:color w:val="000000"/>
                      <w:lang w:val="uk-UA" w:eastAsia="uk-UA"/>
                    </w:rPr>
                    <w:t>.</w:t>
                  </w:r>
                </w:p>
                <w:p w:rsidR="00A56EFC" w:rsidRPr="009C5E9B" w:rsidRDefault="00A56EFC" w:rsidP="00543175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212C82">
                    <w:rPr>
                      <w:rFonts w:ascii="Times New Roman" w:hAnsi="Times New Roman"/>
                      <w:color w:val="000000"/>
                      <w:lang w:val="uk-UA" w:eastAsia="uk-UA"/>
                    </w:rPr>
                    <w:t>Робоче положення</w:t>
                  </w:r>
                  <w:r>
                    <w:rPr>
                      <w:rFonts w:ascii="Times New Roman" w:hAnsi="Times New Roman"/>
                      <w:color w:val="000000"/>
                      <w:lang w:val="uk-UA" w:eastAsia="uk-UA"/>
                    </w:rPr>
                    <w:t xml:space="preserve"> </w:t>
                  </w:r>
                  <w:r w:rsidRPr="00212C82">
                    <w:rPr>
                      <w:rFonts w:ascii="Times New Roman" w:hAnsi="Times New Roman"/>
                      <w:color w:val="000000"/>
                      <w:lang w:val="uk-UA" w:eastAsia="uk-UA"/>
                    </w:rPr>
                    <w:t>– вертикальне цоколем униз</w:t>
                  </w:r>
                  <w:r>
                    <w:rPr>
                      <w:rFonts w:ascii="Times New Roman" w:hAnsi="Times New Roman"/>
                      <w:color w:val="000000"/>
                      <w:lang w:val="uk-UA" w:eastAsia="uk-UA"/>
                    </w:rPr>
                    <w:t>.</w:t>
                  </w:r>
                </w:p>
              </w:tc>
            </w:tr>
            <w:tr w:rsidR="00A56EFC" w:rsidRPr="003507B2" w:rsidTr="007920EF">
              <w:trPr>
                <w:trHeight w:val="1133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A56EFC" w:rsidRDefault="00A56EFC" w:rsidP="00543175">
                  <w:pPr>
                    <w:rPr>
                      <w:color w:val="000000"/>
                      <w:lang w:val="uk-UA"/>
                    </w:rPr>
                  </w:pPr>
                  <w:r w:rsidRPr="00853567">
                    <w:rPr>
                      <w:color w:val="000000"/>
                      <w:lang w:val="uk-UA"/>
                    </w:rPr>
                    <w:t xml:space="preserve">Лампа світлофорна ЖС </w:t>
                  </w:r>
                  <w:r w:rsidRPr="00853567">
                    <w:rPr>
                      <w:color w:val="000000"/>
                      <w:lang w:val="uk-UA"/>
                    </w:rPr>
                    <w:br/>
                    <w:t>12-15+15-1</w:t>
                  </w:r>
                </w:p>
                <w:p w:rsidR="00A56EFC" w:rsidRPr="00853567" w:rsidRDefault="00A56EFC" w:rsidP="00543175">
                  <w:pPr>
                    <w:rPr>
                      <w:color w:val="000000"/>
                      <w:lang w:val="uk-UA"/>
                    </w:rPr>
                  </w:pPr>
                  <w:r>
                    <w:rPr>
                      <w:color w:val="000000"/>
                      <w:lang w:val="uk-UA"/>
                    </w:rPr>
                    <w:t>(двониткова)</w:t>
                  </w:r>
                </w:p>
              </w:tc>
              <w:tc>
                <w:tcPr>
                  <w:tcW w:w="9163" w:type="dxa"/>
                  <w:vAlign w:val="center"/>
                </w:tcPr>
                <w:p w:rsidR="00A56EFC" w:rsidRDefault="00A56EFC" w:rsidP="00543175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1403DF">
                    <w:rPr>
                      <w:rFonts w:ascii="Times New Roman" w:hAnsi="Times New Roman"/>
                      <w:color w:val="000000"/>
                      <w:lang w:val="uk-UA" w:eastAsia="uk-UA"/>
                    </w:rPr>
                    <w:t>Потужність, Вт</w:t>
                  </w:r>
                  <w:r>
                    <w:rPr>
                      <w:rFonts w:ascii="Times New Roman" w:hAnsi="Times New Roman"/>
                      <w:color w:val="000000"/>
                      <w:lang w:val="uk-UA" w:eastAsia="uk-UA"/>
                    </w:rPr>
                    <w:t xml:space="preserve"> – 15,</w:t>
                  </w:r>
                </w:p>
                <w:p w:rsidR="00A56EFC" w:rsidRDefault="00A56EFC" w:rsidP="00543175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1403DF">
                    <w:rPr>
                      <w:rFonts w:ascii="Times New Roman" w:hAnsi="Times New Roman"/>
                      <w:color w:val="000000"/>
                      <w:lang w:val="uk-UA" w:eastAsia="uk-UA"/>
                    </w:rPr>
                    <w:t>Світловий потік, лм</w:t>
                  </w:r>
                  <w:r>
                    <w:rPr>
                      <w:rFonts w:ascii="Times New Roman" w:hAnsi="Times New Roman"/>
                      <w:color w:val="000000"/>
                      <w:lang w:val="uk-UA" w:eastAsia="uk-UA"/>
                    </w:rPr>
                    <w:t xml:space="preserve"> –130 ,</w:t>
                  </w:r>
                </w:p>
                <w:p w:rsidR="00A56EFC" w:rsidRDefault="00A56EFC" w:rsidP="00543175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CE3942">
                    <w:rPr>
                      <w:rFonts w:ascii="Times New Roman" w:hAnsi="Times New Roman"/>
                      <w:lang w:val="uk-UA"/>
                    </w:rPr>
                    <w:t>Мінімальна тривалість горіння, год</w:t>
                  </w:r>
                  <w:r>
                    <w:rPr>
                      <w:rFonts w:ascii="Times New Roman" w:hAnsi="Times New Roman"/>
                      <w:lang w:val="uk-UA"/>
                    </w:rPr>
                    <w:t xml:space="preserve"> –2000/300*(*резервна нитка), </w:t>
                  </w:r>
                </w:p>
                <w:p w:rsidR="00A56EFC" w:rsidRDefault="00A56EFC" w:rsidP="00543175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Arial" w:hAnsi="Times New Roman"/>
                      <w:color w:val="000000"/>
                      <w:lang w:val="uk-UA" w:eastAsia="uk-UA"/>
                    </w:rPr>
                  </w:pPr>
                  <w:r w:rsidRPr="00CE3942">
                    <w:rPr>
                      <w:rFonts w:ascii="Times New Roman" w:eastAsia="Arial" w:hAnsi="Times New Roman"/>
                      <w:color w:val="000000"/>
                      <w:lang w:val="uk-UA" w:eastAsia="uk-UA"/>
                    </w:rPr>
                    <w:t>Тип цоколя</w:t>
                  </w:r>
                  <w:r>
                    <w:rPr>
                      <w:rFonts w:ascii="Times New Roman" w:eastAsia="Arial" w:hAnsi="Times New Roman"/>
                      <w:color w:val="000000"/>
                      <w:lang w:val="uk-UA" w:eastAsia="uk-UA"/>
                    </w:rPr>
                    <w:t xml:space="preserve"> -</w:t>
                  </w:r>
                  <w:r>
                    <w:t xml:space="preserve"> </w:t>
                  </w:r>
                  <w:r w:rsidRPr="00B608C2">
                    <w:rPr>
                      <w:rFonts w:ascii="Times New Roman" w:eastAsia="Arial" w:hAnsi="Times New Roman"/>
                      <w:color w:val="000000"/>
                      <w:lang w:val="uk-UA" w:eastAsia="uk-UA"/>
                    </w:rPr>
                    <w:t>Р42d/11</w:t>
                  </w:r>
                  <w:r>
                    <w:rPr>
                      <w:rFonts w:ascii="Times New Roman" w:eastAsia="Arial" w:hAnsi="Times New Roman"/>
                      <w:color w:val="000000"/>
                      <w:lang w:val="uk-UA" w:eastAsia="uk-UA"/>
                    </w:rPr>
                    <w:t>.</w:t>
                  </w:r>
                </w:p>
                <w:p w:rsidR="00A56EFC" w:rsidRDefault="00A56EFC" w:rsidP="00543175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bCs/>
                      <w:lang w:val="uk-UA"/>
                    </w:rPr>
                  </w:pPr>
                  <w:r>
                    <w:rPr>
                      <w:rFonts w:ascii="Times New Roman" w:hAnsi="Times New Roman"/>
                      <w:bCs/>
                      <w:lang w:val="uk-UA"/>
                    </w:rPr>
                    <w:t>Діаметр колби ламп не більше 35 мм</w:t>
                  </w:r>
                </w:p>
                <w:p w:rsidR="00A56EFC" w:rsidRPr="009C5E9B" w:rsidRDefault="00A56EFC" w:rsidP="00543175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val="uk-UA" w:eastAsia="x-none"/>
                    </w:rPr>
                  </w:pPr>
                  <w:r w:rsidRPr="00212C82">
                    <w:rPr>
                      <w:rFonts w:ascii="Times New Roman" w:hAnsi="Times New Roman"/>
                      <w:color w:val="000000"/>
                      <w:lang w:val="uk-UA" w:eastAsia="uk-UA"/>
                    </w:rPr>
                    <w:t>Робоче положення</w:t>
                  </w:r>
                  <w:r>
                    <w:rPr>
                      <w:rFonts w:ascii="Times New Roman" w:hAnsi="Times New Roman"/>
                      <w:color w:val="000000"/>
                      <w:lang w:val="uk-UA" w:eastAsia="uk-UA"/>
                    </w:rPr>
                    <w:t xml:space="preserve"> </w:t>
                  </w:r>
                  <w:r w:rsidRPr="00DF0709">
                    <w:rPr>
                      <w:rFonts w:ascii="Times New Roman" w:hAnsi="Times New Roman"/>
                      <w:lang w:val="uk-UA"/>
                    </w:rPr>
                    <w:t xml:space="preserve">– </w:t>
                  </w:r>
                  <w:r w:rsidRPr="00DF0709">
                    <w:rPr>
                      <w:rFonts w:ascii="Times New Roman" w:hAnsi="Times New Roman"/>
                      <w:iCs/>
                      <w:spacing w:val="1"/>
                      <w:lang w:val="uk-UA"/>
                    </w:rPr>
                    <w:t xml:space="preserve">горизонтальне фіксуючою виїмкою </w:t>
                  </w:r>
                  <w:r w:rsidRPr="00DF0709">
                    <w:rPr>
                      <w:rFonts w:ascii="Times New Roman" w:hAnsi="Times New Roman"/>
                      <w:lang w:val="uk-UA"/>
                    </w:rPr>
                    <w:t>цоколя униз</w:t>
                  </w:r>
                </w:p>
              </w:tc>
            </w:tr>
            <w:tr w:rsidR="00A56EFC" w:rsidRPr="003507B2" w:rsidTr="007920EF">
              <w:trPr>
                <w:trHeight w:val="1263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A56EFC" w:rsidRDefault="00A56EFC" w:rsidP="00543175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Лампа </w:t>
                  </w:r>
                  <w:proofErr w:type="spellStart"/>
                  <w:proofErr w:type="gramStart"/>
                  <w:r>
                    <w:rPr>
                      <w:color w:val="000000"/>
                    </w:rPr>
                    <w:t>св</w:t>
                  </w:r>
                  <w:proofErr w:type="gramEnd"/>
                  <w:r>
                    <w:rPr>
                      <w:color w:val="000000"/>
                    </w:rPr>
                    <w:t>ітлофорна</w:t>
                  </w:r>
                  <w:proofErr w:type="spellEnd"/>
                  <w:r>
                    <w:rPr>
                      <w:color w:val="000000"/>
                    </w:rPr>
                    <w:t xml:space="preserve"> ЖС 12-25</w:t>
                  </w:r>
                </w:p>
              </w:tc>
              <w:tc>
                <w:tcPr>
                  <w:tcW w:w="9163" w:type="dxa"/>
                  <w:vAlign w:val="center"/>
                </w:tcPr>
                <w:p w:rsidR="00A56EFC" w:rsidRDefault="00A56EFC" w:rsidP="00543175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1403DF">
                    <w:rPr>
                      <w:rFonts w:ascii="Times New Roman" w:hAnsi="Times New Roman"/>
                      <w:color w:val="000000"/>
                      <w:lang w:val="uk-UA" w:eastAsia="uk-UA"/>
                    </w:rPr>
                    <w:t>Потужність, Вт</w:t>
                  </w:r>
                  <w:r>
                    <w:rPr>
                      <w:rFonts w:ascii="Times New Roman" w:hAnsi="Times New Roman"/>
                      <w:color w:val="000000"/>
                      <w:lang w:val="uk-UA" w:eastAsia="uk-UA"/>
                    </w:rPr>
                    <w:t xml:space="preserve"> – 25,</w:t>
                  </w:r>
                </w:p>
                <w:p w:rsidR="00A56EFC" w:rsidRDefault="00A56EFC" w:rsidP="00543175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1403DF">
                    <w:rPr>
                      <w:rFonts w:ascii="Times New Roman" w:hAnsi="Times New Roman"/>
                      <w:color w:val="000000"/>
                      <w:lang w:val="uk-UA" w:eastAsia="uk-UA"/>
                    </w:rPr>
                    <w:t>Світловий потік, лм</w:t>
                  </w:r>
                  <w:r>
                    <w:rPr>
                      <w:rFonts w:ascii="Times New Roman" w:hAnsi="Times New Roman"/>
                      <w:color w:val="000000"/>
                      <w:lang w:val="uk-UA" w:eastAsia="uk-UA"/>
                    </w:rPr>
                    <w:t xml:space="preserve"> – 230,</w:t>
                  </w:r>
                </w:p>
                <w:p w:rsidR="00A56EFC" w:rsidRDefault="00A56EFC" w:rsidP="00543175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CE3942">
                    <w:rPr>
                      <w:rFonts w:ascii="Times New Roman" w:hAnsi="Times New Roman"/>
                      <w:lang w:val="uk-UA"/>
                    </w:rPr>
                    <w:t>Мінімальна тривалість горіння, год</w:t>
                  </w:r>
                  <w:r>
                    <w:rPr>
                      <w:rFonts w:ascii="Times New Roman" w:hAnsi="Times New Roman"/>
                      <w:lang w:val="uk-UA"/>
                    </w:rPr>
                    <w:t xml:space="preserve"> –1500 ,</w:t>
                  </w:r>
                </w:p>
                <w:p w:rsidR="00A56EFC" w:rsidRDefault="00A56EFC" w:rsidP="00543175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Arial" w:hAnsi="Times New Roman"/>
                      <w:color w:val="000000"/>
                      <w:lang w:val="uk-UA" w:eastAsia="uk-UA"/>
                    </w:rPr>
                  </w:pPr>
                  <w:r w:rsidRPr="00CE3942">
                    <w:rPr>
                      <w:rFonts w:ascii="Times New Roman" w:eastAsia="Arial" w:hAnsi="Times New Roman"/>
                      <w:color w:val="000000"/>
                      <w:lang w:val="uk-UA" w:eastAsia="uk-UA"/>
                    </w:rPr>
                    <w:t>Тип цоколя</w:t>
                  </w:r>
                  <w:r>
                    <w:rPr>
                      <w:rFonts w:ascii="Times New Roman" w:eastAsia="Arial" w:hAnsi="Times New Roman"/>
                      <w:color w:val="000000"/>
                      <w:lang w:val="uk-UA" w:eastAsia="uk-UA"/>
                    </w:rPr>
                    <w:t xml:space="preserve"> -</w:t>
                  </w:r>
                  <w:r>
                    <w:t xml:space="preserve"> </w:t>
                  </w:r>
                  <w:r w:rsidRPr="00B608C2">
                    <w:rPr>
                      <w:rFonts w:ascii="Times New Roman" w:eastAsia="Arial" w:hAnsi="Times New Roman"/>
                      <w:color w:val="000000"/>
                      <w:lang w:val="uk-UA" w:eastAsia="uk-UA"/>
                    </w:rPr>
                    <w:t>Р24s/17</w:t>
                  </w:r>
                  <w:r>
                    <w:rPr>
                      <w:rFonts w:ascii="Times New Roman" w:eastAsia="Arial" w:hAnsi="Times New Roman"/>
                      <w:color w:val="000000"/>
                      <w:lang w:val="uk-UA" w:eastAsia="uk-UA"/>
                    </w:rPr>
                    <w:t>.</w:t>
                  </w:r>
                </w:p>
                <w:p w:rsidR="00A56EFC" w:rsidRPr="009C5E9B" w:rsidRDefault="00A56EFC" w:rsidP="00543175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val="uk-UA" w:eastAsia="x-none"/>
                    </w:rPr>
                  </w:pPr>
                  <w:r w:rsidRPr="00212C82">
                    <w:rPr>
                      <w:rFonts w:ascii="Times New Roman" w:hAnsi="Times New Roman"/>
                      <w:color w:val="000000"/>
                      <w:lang w:val="uk-UA" w:eastAsia="uk-UA"/>
                    </w:rPr>
                    <w:t>Робоче положення</w:t>
                  </w:r>
                  <w:r>
                    <w:rPr>
                      <w:rFonts w:ascii="Times New Roman" w:hAnsi="Times New Roman"/>
                      <w:color w:val="000000"/>
                      <w:lang w:val="uk-UA" w:eastAsia="uk-UA"/>
                    </w:rPr>
                    <w:t xml:space="preserve"> </w:t>
                  </w:r>
                  <w:r w:rsidRPr="00212C82">
                    <w:rPr>
                      <w:rFonts w:ascii="Times New Roman" w:hAnsi="Times New Roman"/>
                      <w:color w:val="000000"/>
                      <w:lang w:val="uk-UA" w:eastAsia="uk-UA"/>
                    </w:rPr>
                    <w:t>– вертикальне цоколем униз</w:t>
                  </w:r>
                  <w:r>
                    <w:rPr>
                      <w:rFonts w:ascii="Times New Roman" w:hAnsi="Times New Roman"/>
                      <w:color w:val="000000"/>
                      <w:lang w:val="uk-UA" w:eastAsia="uk-UA"/>
                    </w:rPr>
                    <w:t>.</w:t>
                  </w:r>
                </w:p>
              </w:tc>
            </w:tr>
            <w:tr w:rsidR="00A56EFC" w:rsidRPr="003507B2" w:rsidTr="007920EF">
              <w:trPr>
                <w:trHeight w:val="1414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A56EFC" w:rsidRDefault="00A56EFC" w:rsidP="00543175">
                  <w:pPr>
                    <w:rPr>
                      <w:color w:val="000000"/>
                      <w:lang w:val="uk-UA"/>
                    </w:rPr>
                  </w:pPr>
                  <w:r>
                    <w:rPr>
                      <w:color w:val="000000"/>
                    </w:rPr>
                    <w:t xml:space="preserve">Лампа </w:t>
                  </w:r>
                  <w:proofErr w:type="spellStart"/>
                  <w:proofErr w:type="gramStart"/>
                  <w:r>
                    <w:rPr>
                      <w:color w:val="000000"/>
                    </w:rPr>
                    <w:t>св</w:t>
                  </w:r>
                  <w:proofErr w:type="gramEnd"/>
                  <w:r>
                    <w:rPr>
                      <w:color w:val="000000"/>
                    </w:rPr>
                    <w:t>ітлофорна</w:t>
                  </w:r>
                  <w:proofErr w:type="spellEnd"/>
                  <w:r>
                    <w:rPr>
                      <w:color w:val="000000"/>
                    </w:rPr>
                    <w:t xml:space="preserve"> ЖС</w:t>
                  </w:r>
                  <w:r>
                    <w:rPr>
                      <w:color w:val="000000"/>
                    </w:rPr>
                    <w:br/>
                    <w:t xml:space="preserve"> 12-25+25-1</w:t>
                  </w:r>
                </w:p>
                <w:p w:rsidR="00A56EFC" w:rsidRPr="001803DC" w:rsidRDefault="00A56EFC" w:rsidP="00543175">
                  <w:pPr>
                    <w:rPr>
                      <w:color w:val="000000"/>
                      <w:lang w:val="uk-UA"/>
                    </w:rPr>
                  </w:pPr>
                  <w:r w:rsidRPr="001803DC">
                    <w:rPr>
                      <w:color w:val="000000"/>
                      <w:lang w:val="uk-UA"/>
                    </w:rPr>
                    <w:t>(двониткова)</w:t>
                  </w:r>
                </w:p>
              </w:tc>
              <w:tc>
                <w:tcPr>
                  <w:tcW w:w="9163" w:type="dxa"/>
                  <w:vAlign w:val="center"/>
                </w:tcPr>
                <w:p w:rsidR="00A56EFC" w:rsidRDefault="00A56EFC" w:rsidP="00543175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1403DF">
                    <w:rPr>
                      <w:rFonts w:ascii="Times New Roman" w:hAnsi="Times New Roman"/>
                      <w:color w:val="000000"/>
                      <w:lang w:val="uk-UA" w:eastAsia="uk-UA"/>
                    </w:rPr>
                    <w:t>Потужність, Вт</w:t>
                  </w:r>
                  <w:r>
                    <w:rPr>
                      <w:rFonts w:ascii="Times New Roman" w:hAnsi="Times New Roman"/>
                      <w:color w:val="000000"/>
                      <w:lang w:val="uk-UA" w:eastAsia="uk-UA"/>
                    </w:rPr>
                    <w:t xml:space="preserve"> – 25,</w:t>
                  </w:r>
                </w:p>
                <w:p w:rsidR="00A56EFC" w:rsidRDefault="00A56EFC" w:rsidP="00543175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1403DF">
                    <w:rPr>
                      <w:rFonts w:ascii="Times New Roman" w:hAnsi="Times New Roman"/>
                      <w:color w:val="000000"/>
                      <w:lang w:val="uk-UA" w:eastAsia="uk-UA"/>
                    </w:rPr>
                    <w:t>Світловий потік, лм</w:t>
                  </w:r>
                  <w:r>
                    <w:rPr>
                      <w:rFonts w:ascii="Times New Roman" w:hAnsi="Times New Roman"/>
                      <w:color w:val="000000"/>
                      <w:lang w:val="uk-UA" w:eastAsia="uk-UA"/>
                    </w:rPr>
                    <w:t xml:space="preserve"> – 230,</w:t>
                  </w:r>
                </w:p>
                <w:p w:rsidR="00A56EFC" w:rsidRDefault="00A56EFC" w:rsidP="00543175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CE3942">
                    <w:rPr>
                      <w:rFonts w:ascii="Times New Roman" w:hAnsi="Times New Roman"/>
                      <w:lang w:val="uk-UA"/>
                    </w:rPr>
                    <w:t>Мінімальна тривалість горіння, год</w:t>
                  </w:r>
                  <w:r>
                    <w:rPr>
                      <w:rFonts w:ascii="Times New Roman" w:hAnsi="Times New Roman"/>
                      <w:lang w:val="uk-UA"/>
                    </w:rPr>
                    <w:t xml:space="preserve"> – 2000/300*(*резервна нитка),</w:t>
                  </w:r>
                </w:p>
                <w:p w:rsidR="00A56EFC" w:rsidRDefault="00A56EFC" w:rsidP="0054317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jc w:val="both"/>
                    <w:rPr>
                      <w:rFonts w:ascii="Times New Roman" w:eastAsia="Arial" w:hAnsi="Times New Roman"/>
                      <w:color w:val="000000"/>
                      <w:lang w:val="uk-UA" w:eastAsia="uk-UA"/>
                    </w:rPr>
                  </w:pPr>
                  <w:r w:rsidRPr="00CE3942">
                    <w:rPr>
                      <w:rFonts w:ascii="Times New Roman" w:eastAsia="Arial" w:hAnsi="Times New Roman"/>
                      <w:color w:val="000000"/>
                      <w:lang w:val="uk-UA" w:eastAsia="uk-UA"/>
                    </w:rPr>
                    <w:t>Тип цоколя</w:t>
                  </w:r>
                  <w:r>
                    <w:rPr>
                      <w:rFonts w:ascii="Times New Roman" w:eastAsia="Arial" w:hAnsi="Times New Roman"/>
                      <w:color w:val="000000"/>
                      <w:lang w:val="uk-UA" w:eastAsia="uk-UA"/>
                    </w:rPr>
                    <w:t xml:space="preserve"> -</w:t>
                  </w:r>
                  <w:r>
                    <w:t xml:space="preserve"> </w:t>
                  </w:r>
                  <w:r w:rsidRPr="00B608C2">
                    <w:rPr>
                      <w:rFonts w:ascii="Times New Roman" w:eastAsia="Arial" w:hAnsi="Times New Roman"/>
                      <w:color w:val="000000"/>
                      <w:lang w:val="uk-UA" w:eastAsia="uk-UA"/>
                    </w:rPr>
                    <w:t>Р42d/11</w:t>
                  </w:r>
                </w:p>
                <w:p w:rsidR="00A56EFC" w:rsidRDefault="00A56EFC" w:rsidP="0054317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bCs/>
                      <w:lang w:val="uk-UA"/>
                    </w:rPr>
                  </w:pPr>
                  <w:r>
                    <w:rPr>
                      <w:rFonts w:ascii="Times New Roman" w:hAnsi="Times New Roman"/>
                      <w:bCs/>
                      <w:lang w:val="uk-UA"/>
                    </w:rPr>
                    <w:t>Діаметр колби ламп не більше 35 мм</w:t>
                  </w:r>
                </w:p>
                <w:p w:rsidR="00A56EFC" w:rsidRPr="00B608C2" w:rsidRDefault="00A56EFC" w:rsidP="00543175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jc w:val="both"/>
                    <w:rPr>
                      <w:rFonts w:ascii="Times New Roman" w:eastAsia="Arial" w:hAnsi="Times New Roman"/>
                      <w:color w:val="000000"/>
                      <w:lang w:val="uk-UA" w:eastAsia="uk-UA"/>
                    </w:rPr>
                  </w:pPr>
                  <w:r w:rsidRPr="00212C82">
                    <w:rPr>
                      <w:rFonts w:ascii="Times New Roman" w:hAnsi="Times New Roman"/>
                      <w:color w:val="000000"/>
                      <w:lang w:val="uk-UA" w:eastAsia="uk-UA"/>
                    </w:rPr>
                    <w:t>Робоче положення</w:t>
                  </w:r>
                  <w:r>
                    <w:rPr>
                      <w:rFonts w:ascii="Times New Roman" w:hAnsi="Times New Roman"/>
                      <w:color w:val="000000"/>
                      <w:lang w:val="uk-UA" w:eastAsia="uk-UA"/>
                    </w:rPr>
                    <w:t xml:space="preserve"> </w:t>
                  </w:r>
                  <w:r w:rsidRPr="00DF0709">
                    <w:rPr>
                      <w:rFonts w:ascii="Times New Roman" w:hAnsi="Times New Roman"/>
                      <w:lang w:val="uk-UA"/>
                    </w:rPr>
                    <w:t xml:space="preserve">– </w:t>
                  </w:r>
                  <w:r w:rsidRPr="00DF0709">
                    <w:rPr>
                      <w:rFonts w:ascii="Times New Roman" w:hAnsi="Times New Roman"/>
                      <w:iCs/>
                      <w:spacing w:val="1"/>
                      <w:lang w:val="uk-UA"/>
                    </w:rPr>
                    <w:t xml:space="preserve">горизонтальне фіксуючою виїмкою </w:t>
                  </w:r>
                  <w:r w:rsidRPr="00DF0709">
                    <w:rPr>
                      <w:rFonts w:ascii="Times New Roman" w:hAnsi="Times New Roman"/>
                      <w:lang w:val="uk-UA"/>
                    </w:rPr>
                    <w:t>цоколя униз</w:t>
                  </w:r>
                </w:p>
              </w:tc>
            </w:tr>
          </w:tbl>
          <w:p w:rsidR="00A917BE" w:rsidRPr="00A917BE" w:rsidRDefault="00A917BE" w:rsidP="00A917BE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</w:p>
          <w:p w:rsidR="006D40FA" w:rsidRPr="002F391C" w:rsidRDefault="006D40FA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544" w:type="dxa"/>
          </w:tcPr>
          <w:p w:rsidR="00520870" w:rsidRDefault="00520870" w:rsidP="007920EF">
            <w:pPr>
              <w:ind w:left="-108" w:right="360" w:firstLine="284"/>
              <w:jc w:val="both"/>
              <w:rPr>
                <w:lang w:val="uk-UA"/>
              </w:rPr>
            </w:pPr>
          </w:p>
          <w:p w:rsidR="00FE5FC4" w:rsidRDefault="00FE5FC4" w:rsidP="009F602A">
            <w:pPr>
              <w:ind w:firstLine="175"/>
              <w:jc w:val="both"/>
              <w:rPr>
                <w:sz w:val="24"/>
                <w:szCs w:val="24"/>
                <w:lang w:val="uk-UA"/>
              </w:rPr>
            </w:pPr>
          </w:p>
          <w:p w:rsidR="006F5675" w:rsidRPr="006F5675" w:rsidRDefault="006F5675" w:rsidP="006F5675">
            <w:pPr>
              <w:ind w:firstLine="175"/>
              <w:jc w:val="both"/>
              <w:rPr>
                <w:sz w:val="24"/>
                <w:szCs w:val="24"/>
                <w:lang w:val="uk-UA"/>
              </w:rPr>
            </w:pPr>
            <w:r w:rsidRPr="006F5675">
              <w:rPr>
                <w:sz w:val="24"/>
                <w:szCs w:val="24"/>
                <w:lang w:val="uk-UA"/>
              </w:rPr>
              <w:t xml:space="preserve">Для виконання планової заміни світлофорних ламп з встановленою періодичністю у відповідності з вимогами п. 8.3 СТП 13-005:2020  (додаток № 4 до протоколу            № Ц-45/52 </w:t>
            </w:r>
            <w:proofErr w:type="spellStart"/>
            <w:r w:rsidRPr="006F5675">
              <w:rPr>
                <w:sz w:val="24"/>
                <w:szCs w:val="24"/>
                <w:lang w:val="uk-UA"/>
              </w:rPr>
              <w:t>Ком.Т</w:t>
            </w:r>
            <w:proofErr w:type="spellEnd"/>
            <w:r w:rsidRPr="006F5675">
              <w:rPr>
                <w:sz w:val="24"/>
                <w:szCs w:val="24"/>
                <w:lang w:val="uk-UA"/>
              </w:rPr>
              <w:t xml:space="preserve"> засідання правління АТ «Укрзалізниця» від 18.06.2020) по господарству сигналізації та зв`язку регіональної філії «Придніпровська залізниця» АТ «Укрзалізниця» необхідне   придбання  ламп ЖС за  кодом  ДК 021-2015 - 31510000-4 «Електричні лампи розжарення» </w:t>
            </w:r>
          </w:p>
          <w:p w:rsidR="000259B5" w:rsidRPr="00933A93" w:rsidRDefault="006F5675" w:rsidP="006F5675">
            <w:pPr>
              <w:ind w:right="360"/>
              <w:jc w:val="both"/>
              <w:rPr>
                <w:highlight w:val="yellow"/>
                <w:lang w:val="uk-UA"/>
              </w:rPr>
            </w:pPr>
            <w:r w:rsidRPr="006F5675">
              <w:rPr>
                <w:sz w:val="24"/>
                <w:szCs w:val="24"/>
                <w:lang w:val="uk-UA"/>
              </w:rPr>
              <w:t>(лампи світлофорні ).</w:t>
            </w:r>
          </w:p>
        </w:tc>
      </w:tr>
      <w:tr w:rsidR="000259B5" w:rsidRPr="002F391C" w:rsidTr="007920EF">
        <w:tc>
          <w:tcPr>
            <w:tcW w:w="11590" w:type="dxa"/>
          </w:tcPr>
          <w:p w:rsidR="001A7B1D" w:rsidRDefault="00EA6244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EA6244" w:rsidRPr="001A7B1D" w:rsidRDefault="006F5675" w:rsidP="000259B5">
            <w:pPr>
              <w:rPr>
                <w:rFonts w:ascii="Times New Roman" w:hAnsi="Times New Roman"/>
                <w:lang w:val="uk-UA"/>
              </w:rPr>
            </w:pPr>
            <w:r w:rsidRPr="006F567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382 320,00 </w:t>
            </w:r>
            <w:r w:rsidR="00EA6244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EA6244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</w:p>
          <w:p w:rsidR="00EA6244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544" w:type="dxa"/>
          </w:tcPr>
          <w:p w:rsidR="000259B5" w:rsidRPr="00C61611" w:rsidRDefault="00EA6244" w:rsidP="00BC765E">
            <w:pPr>
              <w:rPr>
                <w:lang w:val="uk-UA"/>
              </w:rPr>
            </w:pPr>
            <w:r w:rsidRPr="00C61611">
              <w:rPr>
                <w:lang w:val="uk-UA"/>
              </w:rPr>
              <w:t>За результатами ма</w:t>
            </w:r>
            <w:r w:rsidR="00BC765E">
              <w:rPr>
                <w:lang w:val="uk-UA"/>
              </w:rPr>
              <w:t>ркетингового дослідження ринку</w:t>
            </w:r>
          </w:p>
        </w:tc>
      </w:tr>
    </w:tbl>
    <w:p w:rsidR="00475A38" w:rsidRDefault="00475A38" w:rsidP="000259B5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 xml:space="preserve"> </w:t>
      </w:r>
    </w:p>
    <w:sectPr w:rsidR="00475A38" w:rsidSect="00562D81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59B5"/>
    <w:rsid w:val="0002750A"/>
    <w:rsid w:val="000E3BB2"/>
    <w:rsid w:val="001A7B1D"/>
    <w:rsid w:val="001C1B77"/>
    <w:rsid w:val="001C5F04"/>
    <w:rsid w:val="001D0768"/>
    <w:rsid w:val="001D1ADE"/>
    <w:rsid w:val="00226796"/>
    <w:rsid w:val="002F391C"/>
    <w:rsid w:val="00304BD1"/>
    <w:rsid w:val="003507B2"/>
    <w:rsid w:val="00395AA7"/>
    <w:rsid w:val="003B30F2"/>
    <w:rsid w:val="003B7459"/>
    <w:rsid w:val="003D5D20"/>
    <w:rsid w:val="00402403"/>
    <w:rsid w:val="00475A38"/>
    <w:rsid w:val="005070EC"/>
    <w:rsid w:val="005177A6"/>
    <w:rsid w:val="00520870"/>
    <w:rsid w:val="00540A91"/>
    <w:rsid w:val="00562D81"/>
    <w:rsid w:val="005F63C6"/>
    <w:rsid w:val="006429F0"/>
    <w:rsid w:val="00655C38"/>
    <w:rsid w:val="006D40FA"/>
    <w:rsid w:val="006F5675"/>
    <w:rsid w:val="007736D1"/>
    <w:rsid w:val="007920EF"/>
    <w:rsid w:val="007B29D5"/>
    <w:rsid w:val="007B4D8E"/>
    <w:rsid w:val="007C5BC3"/>
    <w:rsid w:val="00933A93"/>
    <w:rsid w:val="00950AB6"/>
    <w:rsid w:val="00972E5B"/>
    <w:rsid w:val="009D170A"/>
    <w:rsid w:val="009F602A"/>
    <w:rsid w:val="00A54A84"/>
    <w:rsid w:val="00A56EFC"/>
    <w:rsid w:val="00A917BE"/>
    <w:rsid w:val="00B25EA7"/>
    <w:rsid w:val="00B272FE"/>
    <w:rsid w:val="00B42614"/>
    <w:rsid w:val="00B573F3"/>
    <w:rsid w:val="00B97CB3"/>
    <w:rsid w:val="00BC43E4"/>
    <w:rsid w:val="00BC765E"/>
    <w:rsid w:val="00C02CEE"/>
    <w:rsid w:val="00C61611"/>
    <w:rsid w:val="00CA5C26"/>
    <w:rsid w:val="00D80D97"/>
    <w:rsid w:val="00DA4F32"/>
    <w:rsid w:val="00DB6C6E"/>
    <w:rsid w:val="00EA6244"/>
    <w:rsid w:val="00F231C1"/>
    <w:rsid w:val="00FA695F"/>
    <w:rsid w:val="00FE5F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unhideWhenUsed/>
    <w:rsid w:val="00402403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402403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No Spacing"/>
    <w:link w:val="a6"/>
    <w:uiPriority w:val="1"/>
    <w:qFormat/>
    <w:rsid w:val="00402403"/>
    <w:rPr>
      <w:rFonts w:ascii="Calibri" w:eastAsia="Calibri" w:hAnsi="Calibri" w:cs="Times New Roman"/>
    </w:rPr>
  </w:style>
  <w:style w:type="character" w:customStyle="1" w:styleId="a6">
    <w:name w:val="Без интервала Знак"/>
    <w:link w:val="a5"/>
    <w:uiPriority w:val="1"/>
    <w:locked/>
    <w:rsid w:val="00402403"/>
    <w:rPr>
      <w:rFonts w:ascii="Calibri" w:eastAsia="Calibri" w:hAnsi="Calibri" w:cs="Times New Roman"/>
    </w:rPr>
  </w:style>
  <w:style w:type="paragraph" w:customStyle="1" w:styleId="style22">
    <w:name w:val="style22"/>
    <w:basedOn w:val="a"/>
    <w:uiPriority w:val="99"/>
    <w:rsid w:val="00562D81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2022-08-15T08:25:00Z</cp:lastPrinted>
  <dcterms:created xsi:type="dcterms:W3CDTF">2023-01-19T12:40:00Z</dcterms:created>
  <dcterms:modified xsi:type="dcterms:W3CDTF">2023-01-19T12:40:00Z</dcterms:modified>
</cp:coreProperties>
</file>