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363ED">
        <w:rPr>
          <w:b/>
          <w:sz w:val="28"/>
          <w:szCs w:val="28"/>
          <w:lang w:val="uk-UA"/>
        </w:rPr>
        <w:t>запасні частини до електровозів ДЕ-1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5D631B" w:rsidRDefault="005D631B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5D631B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UA-2023-01-19-009804-a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D363ED" w:rsidRDefault="00D363ED" w:rsidP="00D363ED">
            <w:pPr>
              <w:rPr>
                <w:b/>
                <w:color w:val="000000"/>
                <w:sz w:val="22"/>
                <w:szCs w:val="22"/>
                <w:lang w:val="uk-UA"/>
              </w:rPr>
            </w:pP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Розрядники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вилітові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РВКУ-3,3</w:t>
            </w:r>
            <w:proofErr w:type="gramStart"/>
            <w:r w:rsidRPr="00D363ED">
              <w:rPr>
                <w:b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D363ED">
              <w:rPr>
                <w:b/>
                <w:color w:val="000000"/>
                <w:sz w:val="22"/>
                <w:szCs w:val="22"/>
              </w:rPr>
              <w:t xml:space="preserve"> 01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Клас напруги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, кВ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- 3,3;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Номінальна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lang w:val="uk-UA"/>
              </w:rPr>
              <w:t>в мережі постійного струму – 4,0;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 xml:space="preserve">Пробивна напруга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при частоті 50 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Гц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-не менше   - 5,0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6,0;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Імпульсна пробивна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при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передрозрядних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часах  від  2 до 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менше – 7,0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8,5;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Напруга, що залишається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при імпульсному струмі з довжиною фронту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>
              <w:t xml:space="preserve"> 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амплітудою струму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600А, не менше – 4,5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 амплітудою струму 1500А, не більше – 8,5</w:t>
            </w:r>
          </w:p>
          <w:p w:rsidR="00D363ED" w:rsidRP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 амплітудою струму 3000А, не більше – 10,00</w:t>
            </w:r>
          </w:p>
          <w:p w:rsidR="00D363ED" w:rsidRPr="00661080" w:rsidRDefault="00D363ED" w:rsidP="00D363ED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D363ED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встановлене число розрядів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максимальної інтенсивності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, не менше</w:t>
            </w:r>
          </w:p>
          <w:p w:rsidR="00D363ED" w:rsidRPr="00344C5C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хвилі імпульсного струму 8/20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3000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- 500</w:t>
            </w:r>
          </w:p>
          <w:p w:rsidR="000259B5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прямокутн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ій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хвил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 струму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тривалістю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000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1500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100;</w:t>
            </w:r>
          </w:p>
          <w:p w:rsidR="009B4C6C" w:rsidRDefault="009B4C6C" w:rsidP="00D363ED">
            <w:pP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струм витоку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при випрямленій напрузі</w:t>
            </w:r>
            <w:r>
              <w:rPr>
                <w:rFonts w:ascii="Times New Roman" w:hAnsi="Times New Roman"/>
                <w:color w:val="202124"/>
                <w:sz w:val="22"/>
                <w:szCs w:val="22"/>
              </w:rPr>
              <w:t xml:space="preserve"> 4кВ, мкА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– 170-220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Електрична міцність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зовнішньої ізоляції, кВ, дійств.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 сухому стані,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- 25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під дощем,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18;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Висота (Н),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мм   - 380;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Маса, 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30</w:t>
            </w:r>
          </w:p>
          <w:p w:rsidR="009B4C6C" w:rsidRPr="009B4C6C" w:rsidRDefault="009B4C6C" w:rsidP="009B4C6C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lang w:val="uk-UA"/>
              </w:rPr>
              <w:t>Умови роботи:</w:t>
            </w:r>
          </w:p>
          <w:p w:rsidR="009B4C6C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337BE">
              <w:rPr>
                <w:rFonts w:ascii="Times New Roman" w:hAnsi="Times New Roman"/>
                <w:color w:val="000000"/>
                <w:lang w:val="uk-UA"/>
              </w:rPr>
              <w:t>висота над рівнем моря не більше 1200 м,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температура навколишнього повітря від -55 С до + 50 С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>розрядник стійкий до випадання інею з подальшим його відтаванням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розрядник має </w:t>
            </w:r>
            <w:proofErr w:type="spellStart"/>
            <w:r w:rsidRPr="00117594">
              <w:rPr>
                <w:rFonts w:ascii="Times New Roman" w:hAnsi="Times New Roman"/>
                <w:color w:val="000000"/>
                <w:lang w:val="uk-UA"/>
              </w:rPr>
              <w:t>віброміцність</w:t>
            </w:r>
            <w:proofErr w:type="spellEnd"/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і вібростійкість  відповідно до групи М25 по ГОСТ 17516.1-90</w:t>
            </w:r>
          </w:p>
          <w:p w:rsidR="009B4C6C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відносна вологість повітря при температурі + 20 </w:t>
            </w:r>
            <w:r>
              <w:rPr>
                <w:rFonts w:ascii="Times New Roman" w:hAnsi="Times New Roman"/>
                <w:color w:val="000000"/>
                <w:lang w:val="uk-UA"/>
              </w:rPr>
              <w:t>С</w:t>
            </w: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до 90%</w:t>
            </w:r>
          </w:p>
          <w:p w:rsidR="009B4C6C" w:rsidRPr="009B4C6C" w:rsidRDefault="009B4C6C" w:rsidP="009B4C6C">
            <w:pPr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9956EF" w:rsidRDefault="00B672AC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«Норми витрат матеріалів, запасних частин, приладів та виробів на технічне обслуговування і поточні ремонти електровозів серії ВЛ8»</w:t>
            </w:r>
          </w:p>
          <w:p w:rsidR="00B672AC" w:rsidRDefault="00B672AC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від 10.11.2015 №478-Ц/од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B672AC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A292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356 400,00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B672AC" w:rsidP="005D631B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5D631B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14AD7"/>
    <w:multiLevelType w:val="hybridMultilevel"/>
    <w:tmpl w:val="C50C0506"/>
    <w:lvl w:ilvl="0" w:tplc="0A8AAEA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E204A"/>
    <w:multiLevelType w:val="singleLevel"/>
    <w:tmpl w:val="CC2E9078"/>
    <w:lvl w:ilvl="0"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3A2925"/>
    <w:rsid w:val="00502DBA"/>
    <w:rsid w:val="005D631B"/>
    <w:rsid w:val="005F0D9F"/>
    <w:rsid w:val="00625207"/>
    <w:rsid w:val="0062675A"/>
    <w:rsid w:val="006426F2"/>
    <w:rsid w:val="00753180"/>
    <w:rsid w:val="00790B29"/>
    <w:rsid w:val="00950AB6"/>
    <w:rsid w:val="009956EF"/>
    <w:rsid w:val="009B4C6C"/>
    <w:rsid w:val="00B672AC"/>
    <w:rsid w:val="00BD619F"/>
    <w:rsid w:val="00C0020C"/>
    <w:rsid w:val="00C765F0"/>
    <w:rsid w:val="00D363ED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1-19-00980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2022-12-21T06:57:00Z</cp:lastPrinted>
  <dcterms:created xsi:type="dcterms:W3CDTF">2023-01-20T06:41:00Z</dcterms:created>
  <dcterms:modified xsi:type="dcterms:W3CDTF">2023-01-20T06:41:00Z</dcterms:modified>
</cp:coreProperties>
</file>