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2719B1">
        <w:rPr>
          <w:b/>
          <w:sz w:val="28"/>
          <w:szCs w:val="28"/>
          <w:lang w:val="uk-UA"/>
        </w:rPr>
        <w:t xml:space="preserve">Запасні частини до </w:t>
      </w:r>
      <w:r w:rsidR="00957DD4">
        <w:rPr>
          <w:b/>
          <w:sz w:val="28"/>
          <w:szCs w:val="28"/>
          <w:lang w:val="uk-UA"/>
        </w:rPr>
        <w:t>вагоносповільнювачів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A46EF2" w:rsidRPr="00A46EF2" w:rsidRDefault="00A46EF2" w:rsidP="006D40FA">
      <w:pPr>
        <w:jc w:val="center"/>
        <w:rPr>
          <w:rFonts w:ascii="Times New Roman" w:hAnsi="Times New Roman"/>
          <w:b/>
          <w:lang w:val="uk-UA"/>
        </w:rPr>
      </w:pPr>
      <w:r w:rsidRPr="00A46EF2">
        <w:rPr>
          <w:rFonts w:ascii="Times New Roman" w:hAnsi="Times New Roman"/>
        </w:rPr>
        <w:fldChar w:fldCharType="begin"/>
      </w:r>
      <w:r w:rsidRPr="00A46EF2">
        <w:rPr>
          <w:rFonts w:ascii="Times New Roman" w:hAnsi="Times New Roman"/>
        </w:rPr>
        <w:instrText xml:space="preserve"> HYPERLINK "http://prozorro.gov.ua/tender/UA-2023-01-25-004185-a/" </w:instrText>
      </w:r>
      <w:r w:rsidRPr="00A46EF2">
        <w:rPr>
          <w:rFonts w:ascii="Times New Roman" w:hAnsi="Times New Roman"/>
        </w:rPr>
        <w:fldChar w:fldCharType="separate"/>
      </w:r>
      <w:r w:rsidRPr="00A46EF2">
        <w:rPr>
          <w:rStyle w:val="a3"/>
          <w:rFonts w:ascii="Times New Roman" w:hAnsi="Times New Roman"/>
          <w:color w:val="auto"/>
          <w:shd w:val="clear" w:color="auto" w:fill="FAFAFA"/>
        </w:rPr>
        <w:t>UA-2023-01-25-004185-a</w:t>
      </w:r>
      <w:r w:rsidRPr="00A46EF2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A46EF2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A46EF2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F391C">
        <w:tc>
          <w:tcPr>
            <w:tcW w:w="12157" w:type="dxa"/>
          </w:tcPr>
          <w:p w:rsidR="00414D7E" w:rsidRDefault="00414D7E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C7B29" w:rsidRDefault="00BC7B29" w:rsidP="000259B5">
            <w:pPr>
              <w:rPr>
                <w:u w:val="single"/>
                <w:lang w:val="uk-UA"/>
              </w:rPr>
            </w:pPr>
          </w:p>
          <w:p w:rsidR="00957DD4" w:rsidRPr="00957DD4" w:rsidRDefault="00957DD4" w:rsidP="00957DD4">
            <w:pPr>
              <w:spacing w:after="120"/>
              <w:jc w:val="both"/>
              <w:rPr>
                <w:lang w:val="uk-UA"/>
              </w:rPr>
            </w:pPr>
            <w:r w:rsidRPr="00957DD4">
              <w:rPr>
                <w:lang w:val="uk-UA"/>
              </w:rPr>
              <w:t xml:space="preserve">Рукав </w:t>
            </w:r>
            <w:r w:rsidR="007F7714">
              <w:rPr>
                <w:lang w:val="uk-UA"/>
              </w:rPr>
              <w:t>(</w:t>
            </w:r>
            <w:r w:rsidRPr="00957DD4">
              <w:rPr>
                <w:lang w:val="uk-UA"/>
              </w:rPr>
              <w:t>РДВ 20х23-1250 4У</w:t>
            </w:r>
            <w:r w:rsidR="007F7714">
              <w:rPr>
                <w:lang w:val="uk-UA"/>
              </w:rPr>
              <w:t>)</w:t>
            </w:r>
            <w:r w:rsidRPr="00957DD4">
              <w:rPr>
                <w:lang w:val="uk-UA"/>
              </w:rPr>
              <w:t xml:space="preserve"> </w:t>
            </w:r>
          </w:p>
          <w:p w:rsidR="00957DD4" w:rsidRPr="00957DD4" w:rsidRDefault="00957DD4" w:rsidP="00957DD4">
            <w:pPr>
              <w:spacing w:after="120"/>
              <w:jc w:val="both"/>
              <w:rPr>
                <w:lang w:val="uk-UA"/>
              </w:rPr>
            </w:pPr>
            <w:r w:rsidRPr="00957DD4">
              <w:rPr>
                <w:lang w:val="uk-UA"/>
              </w:rPr>
              <w:t>РНЗ-2: Шаровая опора (Г-1795-00-05)</w:t>
            </w:r>
          </w:p>
          <w:p w:rsidR="00957DD4" w:rsidRPr="00957DD4" w:rsidRDefault="00957DD4" w:rsidP="00957DD4">
            <w:pPr>
              <w:spacing w:after="120"/>
              <w:jc w:val="both"/>
              <w:rPr>
                <w:lang w:val="uk-UA"/>
              </w:rPr>
            </w:pPr>
            <w:r w:rsidRPr="00957DD4">
              <w:rPr>
                <w:lang w:val="uk-UA"/>
              </w:rPr>
              <w:t>Гайка (Г-1795-00-06)</w:t>
            </w:r>
          </w:p>
          <w:p w:rsidR="00414D7E" w:rsidRDefault="00957DD4" w:rsidP="00957DD4">
            <w:pPr>
              <w:spacing w:after="120"/>
              <w:jc w:val="both"/>
              <w:rPr>
                <w:lang w:val="uk-UA"/>
              </w:rPr>
            </w:pPr>
            <w:r w:rsidRPr="00957DD4">
              <w:rPr>
                <w:lang w:val="uk-UA"/>
              </w:rPr>
              <w:t>РНЗ-2: Болт кріплення шини з гайкою М 27 (Г-1795-00-03)</w:t>
            </w:r>
          </w:p>
          <w:p w:rsidR="00BC7B29" w:rsidRPr="002F391C" w:rsidRDefault="00BC7B29" w:rsidP="00957DD4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  <w:r w:rsidRPr="00FD609D">
              <w:rPr>
                <w:lang w:val="uk-UA"/>
              </w:rPr>
              <w:t>Згідно</w:t>
            </w:r>
            <w:r w:rsidR="007F7714">
              <w:rPr>
                <w:lang w:val="uk-UA"/>
              </w:rPr>
              <w:t xml:space="preserve"> </w:t>
            </w:r>
            <w:r w:rsidRPr="00FD609D">
              <w:rPr>
                <w:lang w:val="uk-UA"/>
              </w:rPr>
              <w:t>Інструкції з технічного обслуговування пристроїв механізованих і автоматизованих сортувальних гірок на залізницях України ЦШ-0048 затвердженої наказом Укрзалізниці від 12.12.2006 за № 491-Ц.</w:t>
            </w:r>
          </w:p>
          <w:p w:rsidR="00FD609D" w:rsidRPr="00FD609D" w:rsidRDefault="00FD609D" w:rsidP="004D1BE4">
            <w:pPr>
              <w:jc w:val="center"/>
              <w:rPr>
                <w:lang w:val="uk-UA"/>
              </w:rPr>
            </w:pPr>
          </w:p>
          <w:p w:rsidR="00414D7E" w:rsidRPr="002326BD" w:rsidRDefault="00FD609D" w:rsidP="004D1BE4">
            <w:pPr>
              <w:jc w:val="center"/>
              <w:rPr>
                <w:highlight w:val="yellow"/>
                <w:lang w:val="uk-UA"/>
              </w:rPr>
            </w:pPr>
            <w:r w:rsidRPr="00FD609D">
              <w:rPr>
                <w:lang w:val="uk-UA"/>
              </w:rPr>
              <w:t>Згідно Технологічних карт з обслуговування пристроїв механізованих і автоматизованих сортувальних гірок Частина 1 ЦШ-0066 затверджених наказом Укрзалізниці від 31.08.2011 за № 506-Ц.</w:t>
            </w:r>
          </w:p>
        </w:tc>
      </w:tr>
      <w:tr w:rsidR="00414D7E" w:rsidRPr="002F391C" w:rsidTr="004D1BE4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957DD4" w:rsidRPr="00957D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542 752,80</w:t>
            </w:r>
            <w:r w:rsidR="00957D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4D1BE4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719B1"/>
    <w:rsid w:val="002A50A9"/>
    <w:rsid w:val="002F391C"/>
    <w:rsid w:val="00304BD1"/>
    <w:rsid w:val="003B7459"/>
    <w:rsid w:val="003F605F"/>
    <w:rsid w:val="00414D7E"/>
    <w:rsid w:val="004D1BE4"/>
    <w:rsid w:val="005070EC"/>
    <w:rsid w:val="00511CEA"/>
    <w:rsid w:val="005177A6"/>
    <w:rsid w:val="00540A91"/>
    <w:rsid w:val="005636FE"/>
    <w:rsid w:val="00655C38"/>
    <w:rsid w:val="006C23B9"/>
    <w:rsid w:val="006D40FA"/>
    <w:rsid w:val="00701C38"/>
    <w:rsid w:val="007736D1"/>
    <w:rsid w:val="007B4D8E"/>
    <w:rsid w:val="007F7714"/>
    <w:rsid w:val="008929AC"/>
    <w:rsid w:val="00950AB6"/>
    <w:rsid w:val="00957DD4"/>
    <w:rsid w:val="009D170A"/>
    <w:rsid w:val="00A46EF2"/>
    <w:rsid w:val="00A54A84"/>
    <w:rsid w:val="00A70659"/>
    <w:rsid w:val="00A917BE"/>
    <w:rsid w:val="00B272FE"/>
    <w:rsid w:val="00B42614"/>
    <w:rsid w:val="00B573F3"/>
    <w:rsid w:val="00B7637C"/>
    <w:rsid w:val="00B97CB3"/>
    <w:rsid w:val="00BC062E"/>
    <w:rsid w:val="00BC43E4"/>
    <w:rsid w:val="00BC7B29"/>
    <w:rsid w:val="00C006C8"/>
    <w:rsid w:val="00C432EC"/>
    <w:rsid w:val="00C61611"/>
    <w:rsid w:val="00CA5C26"/>
    <w:rsid w:val="00D82E0A"/>
    <w:rsid w:val="00E24CAD"/>
    <w:rsid w:val="00E8206C"/>
    <w:rsid w:val="00E97C2B"/>
    <w:rsid w:val="00EA6244"/>
    <w:rsid w:val="00F231C1"/>
    <w:rsid w:val="00FA695F"/>
    <w:rsid w:val="00FD60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2023-01-27T06:55:00Z</dcterms:created>
  <dcterms:modified xsi:type="dcterms:W3CDTF">2023-01-27T06:55:00Z</dcterms:modified>
</cp:coreProperties>
</file>