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D65D47" w:rsidRDefault="00BF3182" w:rsidP="00BF3182">
      <w:pPr>
        <w:jc w:val="center"/>
        <w:rPr>
          <w:b/>
          <w:sz w:val="22"/>
          <w:szCs w:val="22"/>
          <w:lang w:val="uk-UA"/>
        </w:rPr>
      </w:pPr>
      <w:r w:rsidRPr="00D65D47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D65D47">
        <w:rPr>
          <w:b/>
          <w:sz w:val="22"/>
          <w:szCs w:val="22"/>
          <w:lang w:val="uk-UA"/>
        </w:rPr>
        <w:t>(Прокладка гумова на брус стрілочного переводу ПС)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B331A" w:rsidTr="00CB331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B331A" w:rsidRPr="0034011A" w:rsidRDefault="00CB331A" w:rsidP="00CB331A">
            <w:pPr>
              <w:rPr>
                <w:rFonts w:ascii="Times New Roman" w:hAnsi="Times New Roman"/>
                <w:color w:val="000000"/>
              </w:rPr>
            </w:pPr>
            <w:r w:rsidRPr="00CB3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</w:t>
            </w:r>
            <w:r w:rsidRPr="00CB3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bookmarkStart w:id="0" w:name="_GoBack"/>
            <w:r w:rsidR="0034011A" w:rsidRPr="0034011A">
              <w:rPr>
                <w:rFonts w:ascii="Times New Roman" w:hAnsi="Times New Roman"/>
              </w:rPr>
              <w:fldChar w:fldCharType="begin"/>
            </w:r>
            <w:r w:rsidR="0034011A" w:rsidRPr="0034011A">
              <w:rPr>
                <w:rFonts w:ascii="Times New Roman" w:hAnsi="Times New Roman"/>
              </w:rPr>
              <w:instrText xml:space="preserve"> HYPERLINK "http://prozorro.gov.ua/tender/UA-2022-12-12-007900-a/" </w:instrText>
            </w:r>
            <w:r w:rsidR="0034011A" w:rsidRPr="0034011A">
              <w:rPr>
                <w:rFonts w:ascii="Times New Roman" w:hAnsi="Times New Roman"/>
              </w:rPr>
              <w:fldChar w:fldCharType="separate"/>
            </w:r>
            <w:r w:rsidR="0034011A" w:rsidRPr="0034011A">
              <w:rPr>
                <w:rStyle w:val="a3"/>
                <w:rFonts w:ascii="Times New Roman" w:hAnsi="Times New Roman"/>
                <w:color w:val="auto"/>
                <w:shd w:val="clear" w:color="auto" w:fill="FFFFFF"/>
              </w:rPr>
              <w:t>UA-2022-12-12-007900-a</w:t>
            </w:r>
            <w:r w:rsidR="0034011A" w:rsidRPr="0034011A">
              <w:rPr>
                <w:rFonts w:ascii="Times New Roman" w:hAnsi="Times New Roman"/>
              </w:rPr>
              <w:fldChar w:fldCharType="end"/>
            </w:r>
            <w:bookmarkEnd w:id="0"/>
          </w:p>
        </w:tc>
      </w:tr>
    </w:tbl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D65D47" w:rsidTr="0035388E">
        <w:tc>
          <w:tcPr>
            <w:tcW w:w="11165" w:type="dxa"/>
          </w:tcPr>
          <w:p w:rsidR="000259B5" w:rsidRPr="00D65D47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5D47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D65D47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D65D47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D65D47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D65D47" w:rsidTr="0035388E">
        <w:tc>
          <w:tcPr>
            <w:tcW w:w="11165" w:type="dxa"/>
          </w:tcPr>
          <w:p w:rsidR="0035388E" w:rsidRPr="00D65D47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D65D47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D65D4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3182" w:rsidRPr="00D65D47" w:rsidRDefault="00BF3182" w:rsidP="00BF318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5D47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Прокладки гумові </w:t>
            </w:r>
            <w:r w:rsidRPr="00D65D47">
              <w:rPr>
                <w:sz w:val="22"/>
                <w:szCs w:val="22"/>
                <w:lang w:val="uk-UA"/>
              </w:rPr>
              <w:t>на брус стрілочного переводу ПС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вироблятися відповідно до вимог ДСТУ 2805-94 за технічною документацією, затвердженою в установленому порядку.</w:t>
            </w: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До комплекту входять прокладки типу ПС2 довжиною 643мм. ±6мм.з кроком пазів 24 в кількості 57 шт. та прокладки типу ПС3 довжиною 896мм. ±6мм.з кроком пазів 35 в кількості     36 шт.</w:t>
            </w: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D65D4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D65D4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BF3182" w:rsidRPr="00D65D47" w:rsidTr="00274BCB">
              <w:trPr>
                <w:cantSplit/>
                <w:trHeight w:val="250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b/>
                      <w:sz w:val="22"/>
                      <w:szCs w:val="22"/>
                      <w:lang w:val="uk-UA"/>
                    </w:rPr>
                    <w:t>ПС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7,3</w:t>
                  </w:r>
                </w:p>
              </w:tc>
            </w:tr>
            <w:tr w:rsidR="00BF3182" w:rsidRPr="00D65D47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200</w:t>
                  </w:r>
                </w:p>
              </w:tc>
            </w:tr>
            <w:tr w:rsidR="00BF3182" w:rsidRPr="00D65D47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D65D47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57</w:t>
                  </w:r>
                </w:p>
              </w:tc>
            </w:tr>
            <w:tr w:rsidR="00BF3182" w:rsidRPr="00D65D47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- 32</w:t>
                  </w:r>
                </w:p>
              </w:tc>
            </w:tr>
            <w:tr w:rsidR="00BF3182" w:rsidRPr="00D65D47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</w:rPr>
                    <w:br w:type="page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BF3182" w:rsidRPr="00D65D47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BF3182" w:rsidRPr="00D65D47" w:rsidRDefault="00BF3182" w:rsidP="00BF3182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-15 до+30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D65D47">
                    <w:rPr>
                      <w:sz w:val="22"/>
                      <w:szCs w:val="22"/>
                    </w:rPr>
                    <w:t xml:space="preserve"> 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D65D47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D65D47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10</w:t>
                  </w:r>
                  <w:r w:rsidRPr="00D65D47">
                    <w:rPr>
                      <w:sz w:val="22"/>
                      <w:szCs w:val="22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BF3182" w:rsidRPr="00D65D47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D65D47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F3182" w:rsidRPr="00D65D47" w:rsidRDefault="00BF3182" w:rsidP="00274BCB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BF3182" w:rsidRPr="00D65D47" w:rsidRDefault="00BF3182" w:rsidP="00BF318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D65D4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D65D4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D65D4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BF3182" w:rsidRPr="00D65D47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BF3182" w:rsidRPr="00D65D47" w:rsidRDefault="00BF3182" w:rsidP="00274BCB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D65D4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BF3182" w:rsidRPr="00D65D47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BF3182" w:rsidRPr="00D65D47" w:rsidRDefault="00BF3182" w:rsidP="00274BCB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F3182" w:rsidRPr="00D65D47" w:rsidRDefault="00BF3182" w:rsidP="00274BC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D4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BF3182" w:rsidRPr="00D65D47" w:rsidRDefault="00BF3182" w:rsidP="00BF318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BF3182" w:rsidRPr="00D65D47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D65D4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BF3182" w:rsidRPr="00D65D47" w:rsidRDefault="00BF3182" w:rsidP="00BF318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D65D47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D65D47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D65D4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65D47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D65D47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D65D47">
              <w:rPr>
                <w:rFonts w:ascii="Times New Roman" w:hAnsi="Times New Roman"/>
                <w:sz w:val="22"/>
                <w:szCs w:val="22"/>
              </w:rPr>
              <w:t>):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250.</w:t>
            </w:r>
          </w:p>
          <w:p w:rsidR="00BF3182" w:rsidRPr="00D65D47" w:rsidRDefault="00BF3182" w:rsidP="00BF3182">
            <w:pPr>
              <w:shd w:val="clear" w:color="auto" w:fill="FFFFFF"/>
              <w:tabs>
                <w:tab w:val="left" w:pos="456"/>
              </w:tabs>
              <w:ind w:firstLine="72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BF3182" w:rsidRPr="00D65D47" w:rsidRDefault="00BF3182" w:rsidP="00BF3182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BF3182" w:rsidRPr="00D65D47" w:rsidRDefault="00BF3182" w:rsidP="00BF318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</w:rPr>
              <w:br/>
            </w:r>
            <w:r w:rsidRPr="00D65D47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BF3182" w:rsidRPr="00D65D47" w:rsidRDefault="00BF3182" w:rsidP="00BF318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D65D47" w:rsidRDefault="00BF3182" w:rsidP="00BF3182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– 5 років з урахуванням терміну зберігання</w:t>
            </w:r>
            <w:r w:rsidRPr="00D65D47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797FD8" w:rsidRPr="00D65D47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D65D47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D65D47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65D47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D070C8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В</w:t>
            </w:r>
            <w:r w:rsidR="00EA6244" w:rsidRPr="002F391C">
              <w:rPr>
                <w:sz w:val="22"/>
                <w:szCs w:val="22"/>
                <w:u w:val="single"/>
                <w:lang w:val="uk-UA"/>
              </w:rPr>
              <w:t>артість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65D47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1 020 000</w:t>
            </w:r>
            <w:r w:rsidR="002657F7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0F0AB4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2657F7" w:rsidP="00CB331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 та рекомендованих цін ЦКТУ, вартісних показників останньої закупівлі та відповідно до листа ДП ДЗІ від 16.12.21 № 11/180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0AB4"/>
    <w:rsid w:val="002657F7"/>
    <w:rsid w:val="002F391C"/>
    <w:rsid w:val="00312F2D"/>
    <w:rsid w:val="0034011A"/>
    <w:rsid w:val="0035388E"/>
    <w:rsid w:val="00437D52"/>
    <w:rsid w:val="00500A5C"/>
    <w:rsid w:val="005436E8"/>
    <w:rsid w:val="00671B8F"/>
    <w:rsid w:val="006E22D4"/>
    <w:rsid w:val="006E5AAF"/>
    <w:rsid w:val="0077255F"/>
    <w:rsid w:val="00797FD8"/>
    <w:rsid w:val="00950AB6"/>
    <w:rsid w:val="009718F3"/>
    <w:rsid w:val="009B1DFD"/>
    <w:rsid w:val="00A24C58"/>
    <w:rsid w:val="00A95920"/>
    <w:rsid w:val="00BF3182"/>
    <w:rsid w:val="00C140AE"/>
    <w:rsid w:val="00C153E8"/>
    <w:rsid w:val="00CB331A"/>
    <w:rsid w:val="00CB3832"/>
    <w:rsid w:val="00CC0872"/>
    <w:rsid w:val="00D070C8"/>
    <w:rsid w:val="00D65D47"/>
    <w:rsid w:val="00E0776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2022-01-20T08:09:00Z</cp:lastPrinted>
  <dcterms:created xsi:type="dcterms:W3CDTF">2023-02-07T08:58:00Z</dcterms:created>
  <dcterms:modified xsi:type="dcterms:W3CDTF">2023-02-07T08:58:00Z</dcterms:modified>
</cp:coreProperties>
</file>