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7C1" w:rsidRDefault="00F713C8" w:rsidP="00FB72A1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</w:t>
      </w:r>
      <w:r w:rsidR="00C458F7">
        <w:rPr>
          <w:b/>
          <w:sz w:val="28"/>
          <w:szCs w:val="28"/>
          <w:lang w:val="uk-UA"/>
        </w:rPr>
        <w:t>7</w:t>
      </w:r>
      <w:r w:rsidR="00C2217A">
        <w:rPr>
          <w:b/>
          <w:sz w:val="28"/>
          <w:szCs w:val="28"/>
          <w:lang w:val="uk-UA"/>
        </w:rPr>
        <w:t>0000</w:t>
      </w:r>
      <w:r w:rsidR="00C458F7">
        <w:rPr>
          <w:b/>
          <w:sz w:val="28"/>
          <w:szCs w:val="28"/>
        </w:rPr>
        <w:t>-</w:t>
      </w:r>
      <w:r w:rsidR="00C458F7">
        <w:rPr>
          <w:b/>
          <w:sz w:val="28"/>
          <w:szCs w:val="28"/>
          <w:lang w:val="uk-UA"/>
        </w:rPr>
        <w:t>2</w:t>
      </w:r>
      <w:r w:rsidRPr="00A54BB1">
        <w:rPr>
          <w:b/>
          <w:sz w:val="28"/>
          <w:szCs w:val="28"/>
          <w:lang w:val="uk-UA"/>
        </w:rPr>
        <w:t xml:space="preserve"> «</w:t>
      </w:r>
      <w:r w:rsidR="00C458F7">
        <w:rPr>
          <w:b/>
          <w:sz w:val="28"/>
          <w:szCs w:val="28"/>
          <w:lang w:val="uk-UA"/>
        </w:rPr>
        <w:t>Плити, листи, стрічки та фольга, пов’язані з конструкційними матеріалами</w:t>
      </w:r>
      <w:r w:rsidRPr="00A54BB1">
        <w:rPr>
          <w:b/>
          <w:sz w:val="28"/>
          <w:szCs w:val="28"/>
          <w:lang w:val="uk-UA"/>
        </w:rPr>
        <w:t xml:space="preserve">» </w:t>
      </w:r>
    </w:p>
    <w:p w:rsidR="0001622E" w:rsidRDefault="00F713C8" w:rsidP="00FB72A1">
      <w:pPr>
        <w:jc w:val="center"/>
        <w:rPr>
          <w:b/>
          <w:sz w:val="28"/>
          <w:szCs w:val="28"/>
          <w:lang w:val="uk-UA"/>
        </w:rPr>
      </w:pPr>
      <w:r w:rsidRPr="00A54BB1">
        <w:rPr>
          <w:b/>
          <w:sz w:val="28"/>
          <w:szCs w:val="28"/>
          <w:lang w:val="uk-UA"/>
        </w:rPr>
        <w:t>(</w:t>
      </w:r>
      <w:r w:rsidR="00C458F7">
        <w:rPr>
          <w:b/>
          <w:sz w:val="28"/>
          <w:szCs w:val="28"/>
          <w:lang w:val="uk-UA"/>
        </w:rPr>
        <w:t>стрічка малярна)</w:t>
      </w:r>
    </w:p>
    <w:p w:rsidR="00B90DE1" w:rsidRPr="00B84184" w:rsidRDefault="00B84184" w:rsidP="00FB72A1">
      <w:pPr>
        <w:jc w:val="center"/>
        <w:rPr>
          <w:rFonts w:ascii="Times New Roman" w:hAnsi="Times New Roman"/>
          <w:lang w:val="uk-UA"/>
        </w:rPr>
      </w:pPr>
      <w:hyperlink r:id="rId5" w:history="1">
        <w:r w:rsidRPr="00B84184">
          <w:rPr>
            <w:rStyle w:val="a3"/>
            <w:rFonts w:ascii="Times New Roman" w:hAnsi="Times New Roman"/>
            <w:color w:val="auto"/>
            <w:shd w:val="clear" w:color="auto" w:fill="FAFAFA"/>
          </w:rPr>
          <w:t>UA-2023-01-30-014066-a</w:t>
        </w:r>
      </w:hyperlink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354F73" w:rsidP="00354F73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354F73" w:rsidRPr="005B50FC" w:rsidTr="00354F73">
        <w:trPr>
          <w:trHeight w:val="6320"/>
        </w:trPr>
        <w:tc>
          <w:tcPr>
            <w:tcW w:w="8188" w:type="dxa"/>
          </w:tcPr>
          <w:p w:rsidR="00354F73" w:rsidRPr="00354F73" w:rsidRDefault="00354F73" w:rsidP="00D47800">
            <w:pPr>
              <w:widowControl w:val="0"/>
              <w:adjustRightInd/>
              <w:spacing w:line="216" w:lineRule="auto"/>
              <w:rPr>
                <w:u w:val="single"/>
                <w:lang w:val="uk-UA"/>
              </w:rPr>
            </w:pPr>
            <w:r w:rsidRPr="00354F73">
              <w:rPr>
                <w:u w:val="single"/>
                <w:lang w:val="uk-UA"/>
              </w:rPr>
              <w:t>Технічні характеристики</w:t>
            </w:r>
          </w:p>
          <w:p w:rsidR="00354F73" w:rsidRPr="00354F73" w:rsidRDefault="00354F73" w:rsidP="00354F73">
            <w:pPr>
              <w:jc w:val="both"/>
              <w:rPr>
                <w:rFonts w:eastAsia="Calibri"/>
                <w:bCs/>
                <w:lang w:val="uk-UA"/>
              </w:rPr>
            </w:pPr>
            <w:proofErr w:type="spellStart"/>
            <w:proofErr w:type="gramStart"/>
            <w:r w:rsidRPr="00354F73">
              <w:t>Стр</w:t>
            </w:r>
            <w:proofErr w:type="gramEnd"/>
            <w:r w:rsidRPr="00354F73">
              <w:t>ічк</w:t>
            </w:r>
            <w:proofErr w:type="spellEnd"/>
            <w:r w:rsidRPr="00354F73">
              <w:rPr>
                <w:lang w:val="uk-UA"/>
              </w:rPr>
              <w:t>и</w:t>
            </w:r>
            <w:r w:rsidRPr="00354F73">
              <w:t xml:space="preserve"> </w:t>
            </w:r>
            <w:proofErr w:type="spellStart"/>
            <w:r w:rsidRPr="00354F73">
              <w:t>малярн</w:t>
            </w:r>
            <w:r w:rsidRPr="00354F73">
              <w:rPr>
                <w:lang w:val="uk-UA"/>
              </w:rPr>
              <w:t>ої</w:t>
            </w:r>
            <w:proofErr w:type="spellEnd"/>
            <w:r w:rsidRPr="00354F73">
              <w:rPr>
                <w:lang w:val="uk-UA"/>
              </w:rPr>
              <w:t xml:space="preserve">  згідно </w:t>
            </w:r>
            <w:r w:rsidRPr="00354F73">
              <w:t>ДСТУ Б А.1.1-28-94</w:t>
            </w:r>
            <w:r w:rsidRPr="00354F73">
              <w:rPr>
                <w:rFonts w:eastAsia="Calibri"/>
                <w:bCs/>
                <w:lang w:val="uk-UA"/>
              </w:rPr>
              <w:t xml:space="preserve"> або еквівалент</w:t>
            </w:r>
          </w:p>
          <w:p w:rsidR="00354F73" w:rsidRPr="00354F73" w:rsidRDefault="00354F73" w:rsidP="00354F73">
            <w:pPr>
              <w:jc w:val="both"/>
              <w:rPr>
                <w:rFonts w:eastAsia="Calibri"/>
                <w:bCs/>
                <w:lang w:val="uk-UA"/>
              </w:rPr>
            </w:pPr>
            <w:r w:rsidRPr="00354F73">
              <w:rPr>
                <w:rFonts w:eastAsia="Calibri"/>
                <w:bCs/>
                <w:lang w:val="uk-UA"/>
              </w:rPr>
              <w:t xml:space="preserve">Галузь застосування -  для проведення малярних, оздоблювальних робіт на стінових, </w:t>
            </w:r>
            <w:proofErr w:type="spellStart"/>
            <w:r w:rsidRPr="00354F73">
              <w:rPr>
                <w:rFonts w:eastAsia="Calibri"/>
                <w:bCs/>
                <w:lang w:val="uk-UA"/>
              </w:rPr>
              <w:t>потолочних</w:t>
            </w:r>
            <w:proofErr w:type="spellEnd"/>
            <w:r w:rsidRPr="00354F73">
              <w:rPr>
                <w:rFonts w:eastAsia="Calibri"/>
                <w:bCs/>
                <w:lang w:val="uk-UA"/>
              </w:rPr>
              <w:t xml:space="preserve"> поверхнях будівель. </w:t>
            </w:r>
          </w:p>
          <w:p w:rsidR="00354F73" w:rsidRDefault="00354F73" w:rsidP="00354F73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354F73">
              <w:rPr>
                <w:rFonts w:eastAsia="Calibri"/>
                <w:bCs/>
                <w:noProof/>
              </w:rPr>
              <w:t>Маляр</w:t>
            </w:r>
            <w:r w:rsidRPr="00354F73">
              <w:rPr>
                <w:rFonts w:eastAsia="Calibri"/>
                <w:bCs/>
                <w:noProof/>
                <w:lang w:val="uk-UA"/>
              </w:rPr>
              <w:t>н</w:t>
            </w:r>
            <w:r w:rsidRPr="00354F73">
              <w:rPr>
                <w:rFonts w:eastAsia="Calibri"/>
                <w:bCs/>
                <w:noProof/>
              </w:rPr>
              <w:t>а стрічка одностороння паперова</w:t>
            </w:r>
            <w:r w:rsidRPr="00354F73">
              <w:rPr>
                <w:rFonts w:eastAsia="Calibri"/>
                <w:bCs/>
                <w:noProof/>
                <w:lang w:val="uk-UA"/>
              </w:rPr>
              <w:t xml:space="preserve"> з</w:t>
            </w:r>
            <w:r w:rsidRPr="00354F73">
              <w:rPr>
                <w:lang w:val="uk-UA"/>
              </w:rPr>
              <w:t xml:space="preserve"> розмірами </w:t>
            </w:r>
            <w:r w:rsidRPr="00354F73">
              <w:t>0,048х50,0м</w:t>
            </w:r>
            <w:r w:rsidRPr="00354F73">
              <w:rPr>
                <w:lang w:val="uk-UA"/>
              </w:rPr>
              <w:t xml:space="preserve"> та </w:t>
            </w:r>
            <w:r w:rsidRPr="00354F73">
              <w:t>0,025х50м</w:t>
            </w:r>
            <w:r w:rsidRPr="00354F73">
              <w:rPr>
                <w:rFonts w:eastAsia="Calibri"/>
                <w:bCs/>
                <w:noProof/>
              </w:rPr>
              <w:t>.</w:t>
            </w:r>
            <w:r w:rsidRPr="00354F73">
              <w:rPr>
                <w:rFonts w:eastAsia="Calibri"/>
                <w:bCs/>
                <w:noProof/>
                <w:lang w:val="uk-UA"/>
              </w:rPr>
              <w:t xml:space="preserve"> Повинна мати </w:t>
            </w:r>
            <w:r w:rsidRPr="00354F73">
              <w:rPr>
                <w:rFonts w:eastAsia="Calibri"/>
                <w:bCs/>
                <w:noProof/>
              </w:rPr>
              <w:t>гарну адгезію (клейову здатність) до різних поверхонь. Надійно захищ</w:t>
            </w:r>
            <w:r w:rsidRPr="00354F73">
              <w:rPr>
                <w:rFonts w:eastAsia="Calibri"/>
                <w:bCs/>
                <w:noProof/>
                <w:lang w:val="uk-UA"/>
              </w:rPr>
              <w:t>ати</w:t>
            </w:r>
            <w:r w:rsidRPr="00354F73">
              <w:rPr>
                <w:rFonts w:eastAsia="Calibri"/>
                <w:bCs/>
                <w:noProof/>
              </w:rPr>
              <w:t xml:space="preserve"> поверхню від забруднень.</w:t>
            </w:r>
            <w:r w:rsidRPr="00354F73">
              <w:rPr>
                <w:rFonts w:eastAsia="Calibri"/>
                <w:bCs/>
                <w:noProof/>
                <w:lang w:val="uk-UA"/>
              </w:rPr>
              <w:t xml:space="preserve"> </w:t>
            </w:r>
            <w:r w:rsidRPr="00354F73">
              <w:rPr>
                <w:rFonts w:eastAsia="Calibri"/>
                <w:bCs/>
                <w:noProof/>
              </w:rPr>
              <w:t>Легко використову</w:t>
            </w:r>
            <w:r w:rsidRPr="00354F73">
              <w:rPr>
                <w:rFonts w:eastAsia="Calibri"/>
                <w:bCs/>
                <w:noProof/>
                <w:lang w:val="uk-UA"/>
              </w:rPr>
              <w:t>ва</w:t>
            </w:r>
            <w:r w:rsidRPr="00354F73">
              <w:rPr>
                <w:rFonts w:eastAsia="Calibri"/>
                <w:bCs/>
                <w:noProof/>
              </w:rPr>
              <w:t>т</w:t>
            </w:r>
            <w:r w:rsidRPr="00354F73">
              <w:rPr>
                <w:rFonts w:eastAsia="Calibri"/>
                <w:bCs/>
                <w:noProof/>
                <w:lang w:val="uk-UA"/>
              </w:rPr>
              <w:t>и</w:t>
            </w:r>
            <w:r w:rsidRPr="00354F73">
              <w:rPr>
                <w:rFonts w:eastAsia="Calibri"/>
                <w:bCs/>
                <w:noProof/>
              </w:rPr>
              <w:t>с</w:t>
            </w:r>
            <w:r w:rsidRPr="00354F73">
              <w:rPr>
                <w:rFonts w:eastAsia="Calibri"/>
                <w:bCs/>
                <w:noProof/>
                <w:lang w:val="uk-UA"/>
              </w:rPr>
              <w:t>ь</w:t>
            </w:r>
            <w:r w:rsidRPr="00354F73">
              <w:rPr>
                <w:rFonts w:eastAsia="Calibri"/>
                <w:bCs/>
                <w:noProof/>
              </w:rPr>
              <w:t xml:space="preserve"> (розриваться вручну). Легко демонтується.  Не пошкоджує поверхні, до яких приклеюють. Після видалення не залишає слідів клею.</w:t>
            </w:r>
          </w:p>
          <w:p w:rsidR="00354F73" w:rsidRPr="00354F73" w:rsidRDefault="00354F73" w:rsidP="00354F73">
            <w:pPr>
              <w:jc w:val="both"/>
              <w:rPr>
                <w:rFonts w:ascii="Times New Roman" w:hAnsi="Times New Roman"/>
                <w:lang w:val="uk-UA"/>
              </w:rPr>
            </w:pPr>
            <w:r w:rsidRPr="00354F73">
              <w:rPr>
                <w:rFonts w:ascii="Times New Roman" w:hAnsi="Times New Roman"/>
                <w:lang w:val="uk-UA"/>
              </w:rPr>
              <w:t>Гарантійні зобов'язання: Відповідно до нормативної документації виробника.</w:t>
            </w:r>
          </w:p>
          <w:p w:rsidR="00354F73" w:rsidRPr="00354F73" w:rsidRDefault="00354F73" w:rsidP="00354F73">
            <w:pPr>
              <w:rPr>
                <w:rFonts w:eastAsia="Calibri"/>
                <w:lang w:val="uk-UA"/>
              </w:rPr>
            </w:pPr>
            <w:r w:rsidRPr="00354F73">
              <w:rPr>
                <w:rFonts w:eastAsia="Calibri"/>
                <w:lang w:val="uk-UA"/>
              </w:rPr>
              <w:t xml:space="preserve">Умови зберігання: </w:t>
            </w:r>
            <w:r w:rsidRPr="00354F73">
              <w:rPr>
                <w:lang w:val="uk-UA"/>
              </w:rPr>
              <w:t>Відповідно до нормативної документації виробника.</w:t>
            </w:r>
            <w:r w:rsidRPr="00354F73">
              <w:rPr>
                <w:rFonts w:eastAsia="Calibri"/>
                <w:lang w:val="uk-UA"/>
              </w:rPr>
              <w:t xml:space="preserve"> </w:t>
            </w:r>
          </w:p>
          <w:p w:rsidR="00354F73" w:rsidRPr="00354F73" w:rsidRDefault="00354F73" w:rsidP="00354F73">
            <w:pPr>
              <w:rPr>
                <w:rFonts w:eastAsia="Calibri"/>
                <w:bCs/>
                <w:lang w:val="uk-UA"/>
              </w:rPr>
            </w:pPr>
            <w:r w:rsidRPr="00354F73">
              <w:rPr>
                <w:rFonts w:eastAsia="Calibri"/>
                <w:lang w:val="uk-UA"/>
              </w:rPr>
              <w:t>Умови транспортування</w:t>
            </w:r>
            <w:r w:rsidRPr="00354F73">
              <w:rPr>
                <w:rFonts w:eastAsia="Calibri"/>
                <w:bCs/>
                <w:lang w:val="uk-UA"/>
              </w:rPr>
              <w:t xml:space="preserve">:  </w:t>
            </w:r>
            <w:r w:rsidRPr="00354F73">
              <w:rPr>
                <w:color w:val="333333"/>
                <w:lang w:val="uk-UA"/>
              </w:rPr>
              <w:t xml:space="preserve"> </w:t>
            </w:r>
            <w:r w:rsidRPr="00354F73">
              <w:rPr>
                <w:lang w:val="uk-UA"/>
              </w:rPr>
              <w:t>Відповідно до нормативної документації виробника.</w:t>
            </w:r>
          </w:p>
          <w:p w:rsidR="00354F73" w:rsidRDefault="00354F73" w:rsidP="00354F73">
            <w:pPr>
              <w:rPr>
                <w:rFonts w:eastAsia="Calibri"/>
                <w:bCs/>
                <w:noProof/>
                <w:lang w:val="uk-UA"/>
              </w:rPr>
            </w:pPr>
            <w:r w:rsidRPr="00354F73">
              <w:rPr>
                <w:rFonts w:eastAsia="Calibri"/>
                <w:lang w:val="uk-UA"/>
              </w:rPr>
              <w:t>Умови пакування, маркування:</w:t>
            </w:r>
            <w:r w:rsidRPr="00354F73">
              <w:rPr>
                <w:rFonts w:eastAsia="Calibri"/>
                <w:bCs/>
                <w:lang w:val="uk-UA"/>
              </w:rPr>
              <w:t xml:space="preserve"> </w:t>
            </w:r>
            <w:r w:rsidRPr="00354F73">
              <w:rPr>
                <w:lang w:val="uk-UA"/>
              </w:rPr>
              <w:t>Відповідно до нормативної документації виробника.</w:t>
            </w:r>
            <w:r w:rsidRPr="00354F73">
              <w:rPr>
                <w:rFonts w:eastAsia="Calibri"/>
                <w:bCs/>
                <w:noProof/>
                <w:lang w:val="uk-UA"/>
              </w:rPr>
              <w:t xml:space="preserve"> Торці стрічки захищені вакуумною упаковкою.</w:t>
            </w:r>
          </w:p>
          <w:p w:rsidR="00354F73" w:rsidRPr="00354F73" w:rsidRDefault="00354F73" w:rsidP="00354F73">
            <w:pPr>
              <w:rPr>
                <w:rFonts w:eastAsia="Calibri"/>
                <w:bCs/>
                <w:noProof/>
                <w:lang w:val="uk-UA"/>
              </w:rPr>
            </w:pPr>
          </w:p>
          <w:p w:rsidR="00354F73" w:rsidRPr="00744283" w:rsidRDefault="00354F73" w:rsidP="00D47800">
            <w:pPr>
              <w:rPr>
                <w:u w:val="single"/>
                <w:lang w:val="uk-UA"/>
              </w:rPr>
            </w:pPr>
            <w:r w:rsidRPr="00744283">
              <w:rPr>
                <w:u w:val="single"/>
                <w:lang w:val="uk-UA"/>
              </w:rPr>
              <w:t>Якісні характеристики</w:t>
            </w:r>
          </w:p>
          <w:p w:rsidR="00354F73" w:rsidRPr="00354F73" w:rsidRDefault="00354F73" w:rsidP="00C85EFA">
            <w:pPr>
              <w:jc w:val="both"/>
              <w:rPr>
                <w:rFonts w:eastAsia="Calibri"/>
                <w:bCs/>
                <w:noProof/>
                <w:lang w:val="uk-UA"/>
              </w:rPr>
            </w:pPr>
            <w:r w:rsidRPr="00354F73">
              <w:rPr>
                <w:rFonts w:eastAsia="Calibri"/>
                <w:bCs/>
                <w:noProof/>
              </w:rPr>
              <w:t>.</w:t>
            </w:r>
          </w:p>
          <w:p w:rsidR="00354F73" w:rsidRPr="00354F73" w:rsidRDefault="00354F73" w:rsidP="00C85EFA">
            <w:pPr>
              <w:jc w:val="both"/>
              <w:rPr>
                <w:lang w:val="uk-UA"/>
              </w:rPr>
            </w:pPr>
            <w:r w:rsidRPr="00354F73">
              <w:t>ДСТУ Б А.1.1-28-94</w:t>
            </w:r>
            <w:r w:rsidRPr="00354F73">
              <w:rPr>
                <w:rFonts w:eastAsia="Calibri"/>
                <w:bCs/>
                <w:lang w:val="uk-UA"/>
              </w:rPr>
              <w:t xml:space="preserve"> або </w:t>
            </w:r>
            <w:r w:rsidRPr="00354F73">
              <w:rPr>
                <w:rFonts w:ascii="Times New Roman" w:hAnsi="Times New Roman"/>
              </w:rPr>
              <w:t xml:space="preserve">НД </w:t>
            </w:r>
            <w:proofErr w:type="spellStart"/>
            <w:r w:rsidRPr="00354F73">
              <w:rPr>
                <w:rFonts w:ascii="Times New Roman" w:hAnsi="Times New Roman"/>
              </w:rPr>
              <w:t>виробника</w:t>
            </w:r>
            <w:proofErr w:type="spellEnd"/>
          </w:p>
        </w:tc>
        <w:tc>
          <w:tcPr>
            <w:tcW w:w="7371" w:type="dxa"/>
            <w:vAlign w:val="center"/>
          </w:tcPr>
          <w:p w:rsidR="00354F73" w:rsidRDefault="00354F73" w:rsidP="00354F73">
            <w:pPr>
              <w:jc w:val="center"/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</w:p>
          <w:p w:rsidR="00354F73" w:rsidRPr="002F391C" w:rsidRDefault="00354F73" w:rsidP="00354F73">
            <w:pPr>
              <w:jc w:val="center"/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  <w:p w:rsidR="00354F73" w:rsidRDefault="00354F73" w:rsidP="00354F73">
            <w:pPr>
              <w:jc w:val="center"/>
              <w:rPr>
                <w:rFonts w:ascii="Times New Roman" w:hAnsi="Times New Roman"/>
                <w:lang w:val="uk-UA"/>
              </w:rPr>
            </w:pPr>
          </w:p>
          <w:p w:rsidR="00354F73" w:rsidRPr="002F391C" w:rsidRDefault="00354F73" w:rsidP="00354F73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397BFC">
              <w:rPr>
                <w:sz w:val="22"/>
                <w:szCs w:val="22"/>
                <w:lang w:val="uk-UA"/>
              </w:rPr>
              <w:t>7 004,70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397BFC">
              <w:rPr>
                <w:sz w:val="22"/>
                <w:szCs w:val="22"/>
                <w:lang w:val="uk-UA"/>
              </w:rPr>
              <w:t>.</w:t>
            </w:r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  <w:p w:rsidR="00F713C8" w:rsidRDefault="00F713C8" w:rsidP="00774DCC">
            <w:pPr>
              <w:rPr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  <w:p w:rsidR="006D0726" w:rsidRP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77687" w:rsidRDefault="00277687" w:rsidP="00354F73">
      <w:pPr>
        <w:rPr>
          <w:b/>
          <w:sz w:val="28"/>
          <w:szCs w:val="28"/>
          <w:lang w:val="uk-UA"/>
        </w:rPr>
      </w:pPr>
    </w:p>
    <w:sectPr w:rsidR="00277687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2227BD"/>
    <w:rsid w:val="00233D82"/>
    <w:rsid w:val="002450B6"/>
    <w:rsid w:val="00277687"/>
    <w:rsid w:val="002F391C"/>
    <w:rsid w:val="00315CAA"/>
    <w:rsid w:val="00354F73"/>
    <w:rsid w:val="00364978"/>
    <w:rsid w:val="00397BFC"/>
    <w:rsid w:val="003C7C5E"/>
    <w:rsid w:val="003D638B"/>
    <w:rsid w:val="003F224A"/>
    <w:rsid w:val="00423F61"/>
    <w:rsid w:val="00487B67"/>
    <w:rsid w:val="004A1E52"/>
    <w:rsid w:val="005B50FC"/>
    <w:rsid w:val="005E7E35"/>
    <w:rsid w:val="006C3CBE"/>
    <w:rsid w:val="006D0726"/>
    <w:rsid w:val="00701AE5"/>
    <w:rsid w:val="007267C0"/>
    <w:rsid w:val="00744283"/>
    <w:rsid w:val="00774DCC"/>
    <w:rsid w:val="00820672"/>
    <w:rsid w:val="0083634D"/>
    <w:rsid w:val="008F3E3E"/>
    <w:rsid w:val="008F5881"/>
    <w:rsid w:val="008F70CC"/>
    <w:rsid w:val="00950AB6"/>
    <w:rsid w:val="00987449"/>
    <w:rsid w:val="009D796F"/>
    <w:rsid w:val="00A54BB1"/>
    <w:rsid w:val="00AA108F"/>
    <w:rsid w:val="00AB44BA"/>
    <w:rsid w:val="00B0789C"/>
    <w:rsid w:val="00B62EE3"/>
    <w:rsid w:val="00B84184"/>
    <w:rsid w:val="00B90DE1"/>
    <w:rsid w:val="00B919BD"/>
    <w:rsid w:val="00BB17C1"/>
    <w:rsid w:val="00C2217A"/>
    <w:rsid w:val="00C458F7"/>
    <w:rsid w:val="00C52EF8"/>
    <w:rsid w:val="00C85EFA"/>
    <w:rsid w:val="00C97E6E"/>
    <w:rsid w:val="00CB5303"/>
    <w:rsid w:val="00CD453B"/>
    <w:rsid w:val="00D03AE1"/>
    <w:rsid w:val="00D44F4D"/>
    <w:rsid w:val="00DC5AAE"/>
    <w:rsid w:val="00EA6244"/>
    <w:rsid w:val="00EE3787"/>
    <w:rsid w:val="00F40590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1-30-01406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2022-01-12T14:10:00Z</cp:lastPrinted>
  <dcterms:created xsi:type="dcterms:W3CDTF">2023-02-07T08:11:00Z</dcterms:created>
  <dcterms:modified xsi:type="dcterms:W3CDTF">2023-02-07T08:11:00Z</dcterms:modified>
</cp:coreProperties>
</file>