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41C" w:rsidRDefault="00CD741C" w:rsidP="00FB3CB6">
      <w:pPr>
        <w:widowControl w:val="0"/>
        <w:jc w:val="center"/>
        <w:rPr>
          <w:rFonts w:ascii="Times New Roman" w:hAnsi="Times New Roman"/>
          <w:sz w:val="28"/>
          <w:szCs w:val="28"/>
        </w:rPr>
      </w:pPr>
      <w:r w:rsidRPr="00810B84">
        <w:rPr>
          <w:rFonts w:ascii="Times New Roman" w:hAnsi="Times New Roman"/>
          <w:sz w:val="28"/>
          <w:szCs w:val="28"/>
        </w:rPr>
        <w:t>ДК 021:2015:</w:t>
      </w:r>
      <w:r>
        <w:rPr>
          <w:rFonts w:cs="Courier New"/>
          <w:sz w:val="28"/>
          <w:szCs w:val="28"/>
        </w:rPr>
        <w:t>-</w:t>
      </w:r>
      <w:r>
        <w:rPr>
          <w:sz w:val="28"/>
          <w:szCs w:val="28"/>
          <w:lang w:val="uk-UA"/>
        </w:rPr>
        <w:t xml:space="preserve"> </w:t>
      </w:r>
      <w:r w:rsidRPr="006E7CA0">
        <w:rPr>
          <w:rFonts w:ascii="Times New Roman" w:hAnsi="Times New Roman"/>
          <w:sz w:val="28"/>
          <w:szCs w:val="28"/>
        </w:rPr>
        <w:t>18230000-0 «</w:t>
      </w:r>
      <w:proofErr w:type="spellStart"/>
      <w:r w:rsidRPr="006E7CA0">
        <w:rPr>
          <w:rFonts w:ascii="Times New Roman" w:hAnsi="Times New Roman"/>
          <w:sz w:val="28"/>
          <w:szCs w:val="28"/>
        </w:rPr>
        <w:t>Верхній</w:t>
      </w:r>
      <w:proofErr w:type="spellEnd"/>
      <w:r w:rsidRPr="006E7CA0">
        <w:rPr>
          <w:rFonts w:ascii="Times New Roman" w:hAnsi="Times New Roman"/>
          <w:sz w:val="28"/>
          <w:szCs w:val="28"/>
        </w:rPr>
        <w:t xml:space="preserve"> </w:t>
      </w:r>
      <w:proofErr w:type="spellStart"/>
      <w:r w:rsidRPr="006E7CA0">
        <w:rPr>
          <w:rFonts w:ascii="Times New Roman" w:hAnsi="Times New Roman"/>
          <w:sz w:val="28"/>
          <w:szCs w:val="28"/>
        </w:rPr>
        <w:t>одяг</w:t>
      </w:r>
      <w:proofErr w:type="spellEnd"/>
      <w:r w:rsidRPr="006E7CA0">
        <w:rPr>
          <w:rFonts w:ascii="Times New Roman" w:hAnsi="Times New Roman"/>
          <w:sz w:val="28"/>
          <w:szCs w:val="28"/>
        </w:rPr>
        <w:t xml:space="preserve"> </w:t>
      </w:r>
      <w:proofErr w:type="spellStart"/>
      <w:proofErr w:type="gramStart"/>
      <w:r w:rsidRPr="006E7CA0">
        <w:rPr>
          <w:rFonts w:ascii="Times New Roman" w:hAnsi="Times New Roman"/>
          <w:sz w:val="28"/>
          <w:szCs w:val="28"/>
        </w:rPr>
        <w:t>р</w:t>
      </w:r>
      <w:proofErr w:type="gramEnd"/>
      <w:r w:rsidRPr="006E7CA0">
        <w:rPr>
          <w:rFonts w:ascii="Times New Roman" w:hAnsi="Times New Roman"/>
          <w:sz w:val="28"/>
          <w:szCs w:val="28"/>
        </w:rPr>
        <w:t>ізний</w:t>
      </w:r>
      <w:proofErr w:type="spellEnd"/>
      <w:r w:rsidRPr="006E7CA0">
        <w:rPr>
          <w:rFonts w:ascii="Times New Roman" w:hAnsi="Times New Roman"/>
          <w:sz w:val="28"/>
          <w:szCs w:val="28"/>
        </w:rPr>
        <w:t>» (</w:t>
      </w:r>
      <w:r w:rsidRPr="002500FB">
        <w:rPr>
          <w:rFonts w:ascii="Times New Roman" w:hAnsi="Times New Roman"/>
          <w:color w:val="000000"/>
          <w:spacing w:val="3"/>
          <w:sz w:val="28"/>
          <w:szCs w:val="28"/>
          <w:lang w:val="uk-UA"/>
        </w:rPr>
        <w:t>Жилет сигнал</w:t>
      </w:r>
      <w:r>
        <w:rPr>
          <w:rFonts w:ascii="Times New Roman" w:hAnsi="Times New Roman"/>
          <w:color w:val="000000"/>
          <w:spacing w:val="3"/>
          <w:sz w:val="28"/>
          <w:szCs w:val="28"/>
          <w:lang w:val="uk-UA"/>
        </w:rPr>
        <w:t>ь</w:t>
      </w:r>
      <w:r w:rsidRPr="002500FB">
        <w:rPr>
          <w:rFonts w:ascii="Times New Roman" w:hAnsi="Times New Roman"/>
          <w:color w:val="000000"/>
          <w:spacing w:val="3"/>
          <w:sz w:val="28"/>
          <w:szCs w:val="28"/>
          <w:lang w:val="uk-UA"/>
        </w:rPr>
        <w:t xml:space="preserve">ний із </w:t>
      </w:r>
      <w:proofErr w:type="spellStart"/>
      <w:r w:rsidRPr="002500FB">
        <w:rPr>
          <w:rFonts w:ascii="Times New Roman" w:hAnsi="Times New Roman"/>
          <w:color w:val="000000"/>
          <w:spacing w:val="3"/>
          <w:sz w:val="28"/>
          <w:szCs w:val="28"/>
          <w:lang w:val="uk-UA"/>
        </w:rPr>
        <w:t>світловідбивальними</w:t>
      </w:r>
      <w:proofErr w:type="spellEnd"/>
      <w:r w:rsidRPr="002500FB">
        <w:rPr>
          <w:rFonts w:ascii="Times New Roman" w:hAnsi="Times New Roman"/>
          <w:color w:val="000000"/>
          <w:spacing w:val="3"/>
          <w:sz w:val="28"/>
          <w:szCs w:val="28"/>
          <w:lang w:val="uk-UA"/>
        </w:rPr>
        <w:t xml:space="preserve"> смугами та з логотипом</w:t>
      </w:r>
      <w:r w:rsidRPr="006E7CA0">
        <w:rPr>
          <w:rFonts w:ascii="Times New Roman" w:hAnsi="Times New Roman"/>
          <w:sz w:val="28"/>
          <w:szCs w:val="28"/>
        </w:rPr>
        <w:t>)</w:t>
      </w:r>
    </w:p>
    <w:bookmarkStart w:id="0" w:name="_GoBack"/>
    <w:p w:rsidR="000259B5" w:rsidRPr="00946513" w:rsidRDefault="00946513" w:rsidP="00946513">
      <w:pPr>
        <w:jc w:val="center"/>
        <w:rPr>
          <w:rFonts w:ascii="Times New Roman" w:hAnsi="Times New Roman"/>
          <w:lang w:val="uk-UA"/>
        </w:rPr>
      </w:pPr>
      <w:r w:rsidRPr="00946513">
        <w:rPr>
          <w:rFonts w:ascii="Times New Roman" w:hAnsi="Times New Roman"/>
        </w:rPr>
        <w:fldChar w:fldCharType="begin"/>
      </w:r>
      <w:r w:rsidRPr="00946513">
        <w:rPr>
          <w:rFonts w:ascii="Times New Roman" w:hAnsi="Times New Roman"/>
        </w:rPr>
        <w:instrText xml:space="preserve"> HYPERLINK "http://prozorro.gov.ua/tender/UA-2023-02-03-010333-a/" </w:instrText>
      </w:r>
      <w:r w:rsidRPr="00946513">
        <w:rPr>
          <w:rFonts w:ascii="Times New Roman" w:hAnsi="Times New Roman"/>
        </w:rPr>
        <w:fldChar w:fldCharType="separate"/>
      </w:r>
      <w:r w:rsidRPr="00946513">
        <w:rPr>
          <w:rStyle w:val="a3"/>
          <w:rFonts w:ascii="Times New Roman" w:hAnsi="Times New Roman"/>
          <w:color w:val="auto"/>
          <w:shd w:val="clear" w:color="auto" w:fill="FFFFFF"/>
        </w:rPr>
        <w:t>UA-2023-02-03-010333-a</w:t>
      </w:r>
      <w:r w:rsidRPr="00946513">
        <w:rPr>
          <w:rFonts w:ascii="Times New Roman" w:hAnsi="Times New Roman"/>
        </w:rPr>
        <w:fldChar w:fldCharType="end"/>
      </w: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bookmarkEnd w:id="0"/>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CD741C" w:rsidTr="00576EE4">
        <w:trPr>
          <w:trHeight w:val="6296"/>
        </w:trPr>
        <w:tc>
          <w:tcPr>
            <w:tcW w:w="11590" w:type="dxa"/>
            <w:gridSpan w:val="2"/>
          </w:tcPr>
          <w:p w:rsidR="00D708AC" w:rsidRDefault="00D708AC" w:rsidP="009E472D">
            <w:pPr>
              <w:rPr>
                <w:rFonts w:ascii="Times New Roman" w:hAnsi="Times New Roman"/>
                <w:u w:val="single"/>
                <w:lang w:val="uk-UA"/>
              </w:rPr>
            </w:pPr>
          </w:p>
          <w:p w:rsidR="00CD741C" w:rsidRPr="003A582E" w:rsidRDefault="000800DA" w:rsidP="00CD741C">
            <w:pPr>
              <w:rPr>
                <w:rFonts w:ascii="Times New Roman" w:hAnsi="Times New Roman"/>
                <w:spacing w:val="3"/>
                <w:sz w:val="22"/>
                <w:szCs w:val="22"/>
                <w:lang w:val="uk-UA"/>
              </w:rPr>
            </w:pPr>
            <w:r>
              <w:rPr>
                <w:rFonts w:ascii="Times New Roman" w:hAnsi="Times New Roman"/>
                <w:lang w:val="uk-UA"/>
              </w:rPr>
              <w:t xml:space="preserve">  </w:t>
            </w:r>
            <w:r w:rsidR="00CD741C" w:rsidRPr="003A582E">
              <w:rPr>
                <w:rFonts w:ascii="Times New Roman" w:hAnsi="Times New Roman"/>
                <w:b/>
                <w:color w:val="000000"/>
                <w:spacing w:val="3"/>
                <w:sz w:val="22"/>
                <w:szCs w:val="22"/>
                <w:lang w:val="uk-UA"/>
              </w:rPr>
              <w:t xml:space="preserve">Жилет сигнальний із </w:t>
            </w:r>
            <w:proofErr w:type="spellStart"/>
            <w:r w:rsidR="00CD741C" w:rsidRPr="003A582E">
              <w:rPr>
                <w:rFonts w:ascii="Times New Roman" w:hAnsi="Times New Roman"/>
                <w:b/>
                <w:color w:val="000000"/>
                <w:spacing w:val="3"/>
                <w:sz w:val="22"/>
                <w:szCs w:val="22"/>
                <w:lang w:val="uk-UA"/>
              </w:rPr>
              <w:t>світловідбивальними</w:t>
            </w:r>
            <w:proofErr w:type="spellEnd"/>
            <w:r w:rsidR="00CD741C" w:rsidRPr="003A582E">
              <w:rPr>
                <w:rFonts w:ascii="Times New Roman" w:hAnsi="Times New Roman"/>
                <w:b/>
                <w:color w:val="000000"/>
                <w:spacing w:val="3"/>
                <w:sz w:val="22"/>
                <w:szCs w:val="22"/>
                <w:lang w:val="uk-UA"/>
              </w:rPr>
              <w:t xml:space="preserve"> смугами та з логотипом</w:t>
            </w:r>
            <w:r w:rsidR="00CD741C">
              <w:rPr>
                <w:rFonts w:ascii="Times New Roman" w:hAnsi="Times New Roman"/>
                <w:b/>
                <w:color w:val="000000"/>
                <w:spacing w:val="3"/>
                <w:sz w:val="22"/>
                <w:szCs w:val="22"/>
                <w:lang w:val="uk-UA"/>
              </w:rPr>
              <w:t xml:space="preserve"> (12 809 </w:t>
            </w:r>
            <w:proofErr w:type="spellStart"/>
            <w:r w:rsidR="00CD741C">
              <w:rPr>
                <w:rFonts w:ascii="Times New Roman" w:hAnsi="Times New Roman"/>
                <w:b/>
                <w:color w:val="000000"/>
                <w:spacing w:val="3"/>
                <w:sz w:val="22"/>
                <w:szCs w:val="22"/>
                <w:lang w:val="uk-UA"/>
              </w:rPr>
              <w:t>шт</w:t>
            </w:r>
            <w:proofErr w:type="spellEnd"/>
            <w:r w:rsidR="00CD741C">
              <w:rPr>
                <w:rFonts w:ascii="Times New Roman" w:hAnsi="Times New Roman"/>
                <w:b/>
                <w:color w:val="000000"/>
                <w:spacing w:val="3"/>
                <w:sz w:val="22"/>
                <w:szCs w:val="22"/>
                <w:lang w:val="uk-UA"/>
              </w:rPr>
              <w:t>)</w:t>
            </w:r>
          </w:p>
          <w:p w:rsidR="00CD741C" w:rsidRPr="003A582E" w:rsidRDefault="00CD741C" w:rsidP="00CD741C">
            <w:pPr>
              <w:jc w:val="both"/>
              <w:rPr>
                <w:rFonts w:ascii="Times New Roman" w:hAnsi="Times New Roman"/>
                <w:spacing w:val="3"/>
                <w:sz w:val="22"/>
                <w:szCs w:val="22"/>
                <w:lang w:val="uk-UA"/>
              </w:rPr>
            </w:pPr>
            <w:r w:rsidRPr="003A582E">
              <w:rPr>
                <w:rFonts w:ascii="Times New Roman" w:hAnsi="Times New Roman"/>
                <w:spacing w:val="3"/>
                <w:sz w:val="22"/>
                <w:szCs w:val="22"/>
                <w:lang w:val="uk-UA"/>
              </w:rPr>
              <w:t xml:space="preserve">повинен відповідати </w:t>
            </w:r>
            <w:r w:rsidRPr="003A582E">
              <w:rPr>
                <w:rFonts w:ascii="Times New Roman" w:hAnsi="Times New Roman"/>
                <w:color w:val="000000"/>
                <w:sz w:val="22"/>
                <w:szCs w:val="22"/>
                <w:lang w:val="uk-UA"/>
              </w:rPr>
              <w:t>ДСТУ 4050-2001</w:t>
            </w:r>
          </w:p>
          <w:p w:rsidR="00CD741C" w:rsidRPr="003A582E" w:rsidRDefault="00CD741C" w:rsidP="00CD741C">
            <w:pPr>
              <w:shd w:val="clear" w:color="auto" w:fill="FFFFFF"/>
              <w:tabs>
                <w:tab w:val="left" w:pos="9072"/>
              </w:tabs>
              <w:spacing w:before="100"/>
              <w:jc w:val="both"/>
              <w:rPr>
                <w:rFonts w:ascii="Times New Roman" w:hAnsi="Times New Roman"/>
                <w:color w:val="000000"/>
                <w:sz w:val="22"/>
                <w:szCs w:val="22"/>
                <w:lang w:val="uk-UA"/>
              </w:rPr>
            </w:pPr>
            <w:r w:rsidRPr="003A582E">
              <w:rPr>
                <w:rFonts w:ascii="Times New Roman" w:hAnsi="Times New Roman"/>
                <w:color w:val="000000"/>
                <w:sz w:val="22"/>
                <w:szCs w:val="22"/>
                <w:lang w:val="uk-UA"/>
              </w:rPr>
              <w:t>Складова частина виробу: жилет сигнальний помаранчевого кольору RAL 2005.</w:t>
            </w:r>
          </w:p>
          <w:p w:rsidR="00CD741C" w:rsidRPr="003A582E" w:rsidRDefault="00CD741C" w:rsidP="00CD741C">
            <w:pPr>
              <w:pStyle w:val="a5"/>
              <w:numPr>
                <w:ilvl w:val="0"/>
                <w:numId w:val="2"/>
              </w:numPr>
              <w:shd w:val="clear" w:color="auto" w:fill="FFFFFF"/>
              <w:tabs>
                <w:tab w:val="clear" w:pos="502"/>
                <w:tab w:val="left" w:pos="9072"/>
              </w:tabs>
              <w:autoSpaceDE/>
              <w:autoSpaceDN/>
              <w:adjustRightInd/>
              <w:spacing w:before="100"/>
              <w:ind w:left="175" w:hanging="141"/>
              <w:jc w:val="both"/>
              <w:rPr>
                <w:rFonts w:ascii="Times New Roman" w:hAnsi="Times New Roman"/>
                <w:b/>
                <w:i/>
                <w:sz w:val="22"/>
                <w:szCs w:val="22"/>
                <w:u w:val="single"/>
              </w:rPr>
            </w:pPr>
            <w:proofErr w:type="spellStart"/>
            <w:r w:rsidRPr="003A582E">
              <w:rPr>
                <w:rFonts w:ascii="Times New Roman" w:hAnsi="Times New Roman"/>
                <w:color w:val="000000"/>
                <w:sz w:val="22"/>
                <w:szCs w:val="22"/>
              </w:rPr>
              <w:t>прямий</w:t>
            </w:r>
            <w:proofErr w:type="spellEnd"/>
            <w:r w:rsidRPr="003A582E">
              <w:rPr>
                <w:rFonts w:ascii="Times New Roman" w:hAnsi="Times New Roman"/>
                <w:color w:val="000000"/>
                <w:sz w:val="22"/>
                <w:szCs w:val="22"/>
              </w:rPr>
              <w:t xml:space="preserve"> </w:t>
            </w:r>
            <w:proofErr w:type="spellStart"/>
            <w:r w:rsidRPr="003A582E">
              <w:rPr>
                <w:rFonts w:ascii="Times New Roman" w:hAnsi="Times New Roman"/>
                <w:color w:val="000000"/>
                <w:sz w:val="22"/>
                <w:szCs w:val="22"/>
              </w:rPr>
              <w:t>класичний</w:t>
            </w:r>
            <w:proofErr w:type="spellEnd"/>
            <w:r w:rsidRPr="003A582E">
              <w:rPr>
                <w:rFonts w:ascii="Times New Roman" w:hAnsi="Times New Roman"/>
                <w:color w:val="000000"/>
                <w:sz w:val="22"/>
                <w:szCs w:val="22"/>
              </w:rPr>
              <w:t xml:space="preserve"> </w:t>
            </w:r>
            <w:proofErr w:type="spellStart"/>
            <w:proofErr w:type="gramStart"/>
            <w:r w:rsidRPr="003A582E">
              <w:rPr>
                <w:rFonts w:ascii="Times New Roman" w:hAnsi="Times New Roman"/>
                <w:color w:val="000000"/>
                <w:sz w:val="22"/>
                <w:szCs w:val="22"/>
              </w:rPr>
              <w:t>кр</w:t>
            </w:r>
            <w:proofErr w:type="gramEnd"/>
            <w:r w:rsidRPr="003A582E">
              <w:rPr>
                <w:rFonts w:ascii="Times New Roman" w:hAnsi="Times New Roman"/>
                <w:color w:val="000000"/>
                <w:sz w:val="22"/>
                <w:szCs w:val="22"/>
              </w:rPr>
              <w:t>ій</w:t>
            </w:r>
            <w:proofErr w:type="spellEnd"/>
            <w:r w:rsidRPr="003A582E">
              <w:rPr>
                <w:rFonts w:ascii="Times New Roman" w:hAnsi="Times New Roman"/>
                <w:color w:val="000000"/>
                <w:sz w:val="22"/>
                <w:szCs w:val="22"/>
              </w:rPr>
              <w:t xml:space="preserve"> </w:t>
            </w:r>
            <w:r w:rsidRPr="003A582E">
              <w:rPr>
                <w:rFonts w:ascii="Times New Roman" w:hAnsi="Times New Roman"/>
                <w:color w:val="000000"/>
                <w:spacing w:val="3"/>
                <w:sz w:val="22"/>
                <w:szCs w:val="22"/>
              </w:rPr>
              <w:t xml:space="preserve">з центральною </w:t>
            </w:r>
            <w:proofErr w:type="spellStart"/>
            <w:r w:rsidRPr="003A582E">
              <w:rPr>
                <w:rFonts w:ascii="Times New Roman" w:hAnsi="Times New Roman"/>
                <w:color w:val="000000"/>
                <w:spacing w:val="3"/>
                <w:sz w:val="22"/>
                <w:szCs w:val="22"/>
              </w:rPr>
              <w:t>застібкою</w:t>
            </w:r>
            <w:proofErr w:type="spellEnd"/>
            <w:r w:rsidRPr="003A582E">
              <w:rPr>
                <w:rFonts w:ascii="Times New Roman" w:hAnsi="Times New Roman"/>
                <w:color w:val="000000"/>
                <w:spacing w:val="3"/>
                <w:sz w:val="22"/>
                <w:szCs w:val="22"/>
              </w:rPr>
              <w:t xml:space="preserve"> на 4 </w:t>
            </w:r>
            <w:proofErr w:type="spellStart"/>
            <w:r w:rsidRPr="003A582E">
              <w:rPr>
                <w:rFonts w:ascii="Times New Roman" w:hAnsi="Times New Roman"/>
                <w:color w:val="000000"/>
                <w:spacing w:val="3"/>
                <w:sz w:val="22"/>
                <w:szCs w:val="22"/>
              </w:rPr>
              <w:t>ґудзиках</w:t>
            </w:r>
            <w:proofErr w:type="spellEnd"/>
            <w:r w:rsidRPr="003A582E">
              <w:rPr>
                <w:rFonts w:ascii="Times New Roman" w:hAnsi="Times New Roman"/>
                <w:color w:val="000000"/>
                <w:sz w:val="22"/>
                <w:szCs w:val="22"/>
              </w:rPr>
              <w:t xml:space="preserve">, без </w:t>
            </w:r>
            <w:proofErr w:type="spellStart"/>
            <w:r w:rsidRPr="003A582E">
              <w:rPr>
                <w:rFonts w:ascii="Times New Roman" w:hAnsi="Times New Roman"/>
                <w:color w:val="000000"/>
                <w:sz w:val="22"/>
                <w:szCs w:val="22"/>
              </w:rPr>
              <w:t>рукавів</w:t>
            </w:r>
            <w:proofErr w:type="spellEnd"/>
            <w:r w:rsidRPr="003A582E">
              <w:rPr>
                <w:rFonts w:ascii="Times New Roman" w:hAnsi="Times New Roman"/>
                <w:color w:val="000000"/>
                <w:sz w:val="22"/>
                <w:szCs w:val="22"/>
              </w:rPr>
              <w:t>;</w:t>
            </w:r>
          </w:p>
          <w:p w:rsidR="00CD741C" w:rsidRPr="003A582E" w:rsidRDefault="00CD741C" w:rsidP="00CD741C">
            <w:pPr>
              <w:numPr>
                <w:ilvl w:val="0"/>
                <w:numId w:val="2"/>
              </w:numPr>
              <w:tabs>
                <w:tab w:val="clear" w:pos="502"/>
                <w:tab w:val="num" w:pos="175"/>
              </w:tabs>
              <w:autoSpaceDE/>
              <w:adjustRightInd/>
              <w:ind w:left="175" w:hanging="141"/>
              <w:jc w:val="both"/>
              <w:rPr>
                <w:rFonts w:ascii="Times New Roman" w:hAnsi="Times New Roman"/>
                <w:sz w:val="22"/>
                <w:szCs w:val="22"/>
                <w:lang w:val="uk-UA"/>
              </w:rPr>
            </w:pPr>
            <w:r w:rsidRPr="003A582E">
              <w:rPr>
                <w:rFonts w:ascii="Times New Roman" w:hAnsi="Times New Roman"/>
                <w:color w:val="000000"/>
                <w:sz w:val="22"/>
                <w:szCs w:val="22"/>
                <w:lang w:val="uk-UA"/>
              </w:rPr>
              <w:t>виріб оброблено швом «</w:t>
            </w:r>
            <w:proofErr w:type="spellStart"/>
            <w:r w:rsidRPr="003A582E">
              <w:rPr>
                <w:rFonts w:ascii="Times New Roman" w:hAnsi="Times New Roman"/>
                <w:color w:val="000000"/>
                <w:sz w:val="22"/>
                <w:szCs w:val="22"/>
                <w:lang w:val="uk-UA"/>
              </w:rPr>
              <w:t>впідгин</w:t>
            </w:r>
            <w:proofErr w:type="spellEnd"/>
            <w:r w:rsidRPr="003A582E">
              <w:rPr>
                <w:rFonts w:ascii="Times New Roman" w:hAnsi="Times New Roman"/>
                <w:color w:val="000000"/>
                <w:sz w:val="22"/>
                <w:szCs w:val="22"/>
                <w:lang w:val="uk-UA"/>
              </w:rPr>
              <w:t>»;</w:t>
            </w:r>
          </w:p>
          <w:p w:rsidR="00CD741C" w:rsidRPr="003A582E" w:rsidRDefault="00CD741C" w:rsidP="00CD741C">
            <w:pPr>
              <w:numPr>
                <w:ilvl w:val="0"/>
                <w:numId w:val="2"/>
              </w:numPr>
              <w:tabs>
                <w:tab w:val="clear" w:pos="502"/>
                <w:tab w:val="num" w:pos="175"/>
              </w:tabs>
              <w:autoSpaceDE/>
              <w:adjustRightInd/>
              <w:ind w:left="175" w:hanging="141"/>
              <w:jc w:val="both"/>
              <w:rPr>
                <w:rFonts w:ascii="Times New Roman" w:hAnsi="Times New Roman"/>
                <w:color w:val="000000"/>
                <w:sz w:val="22"/>
                <w:szCs w:val="22"/>
              </w:rPr>
            </w:pPr>
            <w:r w:rsidRPr="003A582E">
              <w:rPr>
                <w:rFonts w:ascii="Times New Roman" w:hAnsi="Times New Roman"/>
                <w:color w:val="000000"/>
                <w:sz w:val="22"/>
                <w:szCs w:val="22"/>
                <w:lang w:val="uk-UA"/>
              </w:rPr>
              <w:t>плечовий шов та шов обшивання горловини посилені подвійними оздоблювальними строчками;</w:t>
            </w:r>
          </w:p>
          <w:p w:rsidR="00CD741C" w:rsidRPr="003A582E" w:rsidRDefault="00CD741C" w:rsidP="00CD741C">
            <w:pPr>
              <w:numPr>
                <w:ilvl w:val="0"/>
                <w:numId w:val="2"/>
              </w:numPr>
              <w:tabs>
                <w:tab w:val="clear" w:pos="502"/>
                <w:tab w:val="num" w:pos="175"/>
              </w:tabs>
              <w:autoSpaceDE/>
              <w:adjustRightInd/>
              <w:ind w:left="175" w:hanging="141"/>
              <w:jc w:val="both"/>
              <w:rPr>
                <w:rFonts w:ascii="Times New Roman" w:hAnsi="Times New Roman"/>
                <w:color w:val="000000"/>
                <w:sz w:val="22"/>
                <w:szCs w:val="22"/>
              </w:rPr>
            </w:pPr>
            <w:r w:rsidRPr="003A582E">
              <w:rPr>
                <w:rFonts w:ascii="Times New Roman" w:hAnsi="Times New Roman"/>
                <w:color w:val="000000"/>
                <w:spacing w:val="3"/>
                <w:sz w:val="22"/>
                <w:szCs w:val="22"/>
                <w:lang w:val="uk-UA"/>
              </w:rPr>
              <w:t>дві нижні накладні кишені;</w:t>
            </w:r>
          </w:p>
          <w:p w:rsidR="00CD741C" w:rsidRPr="003A582E" w:rsidRDefault="00CD741C" w:rsidP="00CD741C">
            <w:pPr>
              <w:numPr>
                <w:ilvl w:val="0"/>
                <w:numId w:val="2"/>
              </w:numPr>
              <w:tabs>
                <w:tab w:val="clear" w:pos="502"/>
                <w:tab w:val="num" w:pos="175"/>
              </w:tabs>
              <w:autoSpaceDE/>
              <w:adjustRightInd/>
              <w:ind w:left="175" w:hanging="141"/>
              <w:jc w:val="both"/>
              <w:rPr>
                <w:rFonts w:ascii="Times New Roman" w:hAnsi="Times New Roman"/>
                <w:color w:val="000000"/>
                <w:sz w:val="22"/>
                <w:szCs w:val="22"/>
              </w:rPr>
            </w:pPr>
            <w:r w:rsidRPr="003A582E">
              <w:rPr>
                <w:rFonts w:ascii="Times New Roman" w:hAnsi="Times New Roman"/>
                <w:color w:val="000000"/>
                <w:sz w:val="22"/>
                <w:szCs w:val="22"/>
              </w:rPr>
              <w:t xml:space="preserve">на </w:t>
            </w:r>
            <w:proofErr w:type="spellStart"/>
            <w:r w:rsidRPr="003A582E">
              <w:rPr>
                <w:rFonts w:ascii="Times New Roman" w:hAnsi="Times New Roman"/>
                <w:color w:val="000000"/>
                <w:sz w:val="22"/>
                <w:szCs w:val="22"/>
              </w:rPr>
              <w:t>лівій</w:t>
            </w:r>
            <w:proofErr w:type="spellEnd"/>
            <w:r w:rsidRPr="003A582E">
              <w:rPr>
                <w:rFonts w:ascii="Times New Roman" w:hAnsi="Times New Roman"/>
                <w:color w:val="000000"/>
                <w:sz w:val="22"/>
                <w:szCs w:val="22"/>
              </w:rPr>
              <w:t xml:space="preserve"> </w:t>
            </w:r>
            <w:proofErr w:type="spellStart"/>
            <w:r w:rsidRPr="003A582E">
              <w:rPr>
                <w:rFonts w:ascii="Times New Roman" w:hAnsi="Times New Roman"/>
                <w:color w:val="000000"/>
                <w:sz w:val="22"/>
                <w:szCs w:val="22"/>
              </w:rPr>
              <w:t>частині</w:t>
            </w:r>
            <w:proofErr w:type="spellEnd"/>
            <w:r w:rsidRPr="003A582E">
              <w:rPr>
                <w:rFonts w:ascii="Times New Roman" w:hAnsi="Times New Roman"/>
                <w:color w:val="000000"/>
                <w:sz w:val="22"/>
                <w:szCs w:val="22"/>
              </w:rPr>
              <w:t xml:space="preserve"> </w:t>
            </w:r>
            <w:proofErr w:type="spellStart"/>
            <w:proofErr w:type="gramStart"/>
            <w:r w:rsidRPr="003A582E">
              <w:rPr>
                <w:rFonts w:ascii="Times New Roman" w:hAnsi="Times New Roman"/>
                <w:color w:val="000000"/>
                <w:sz w:val="22"/>
                <w:szCs w:val="22"/>
              </w:rPr>
              <w:t>п</w:t>
            </w:r>
            <w:proofErr w:type="gramEnd"/>
            <w:r w:rsidRPr="003A582E">
              <w:rPr>
                <w:rFonts w:ascii="Times New Roman" w:hAnsi="Times New Roman"/>
                <w:color w:val="000000"/>
                <w:sz w:val="22"/>
                <w:szCs w:val="22"/>
              </w:rPr>
              <w:t>ілочки</w:t>
            </w:r>
            <w:proofErr w:type="spellEnd"/>
            <w:r w:rsidRPr="003A582E">
              <w:rPr>
                <w:rFonts w:ascii="Times New Roman" w:hAnsi="Times New Roman"/>
                <w:color w:val="000000"/>
                <w:sz w:val="22"/>
                <w:szCs w:val="22"/>
              </w:rPr>
              <w:t xml:space="preserve"> </w:t>
            </w:r>
            <w:proofErr w:type="spellStart"/>
            <w:r w:rsidRPr="003A582E">
              <w:rPr>
                <w:rFonts w:ascii="Times New Roman" w:hAnsi="Times New Roman"/>
                <w:color w:val="000000"/>
                <w:sz w:val="22"/>
                <w:szCs w:val="22"/>
              </w:rPr>
              <w:t>розташований</w:t>
            </w:r>
            <w:proofErr w:type="spellEnd"/>
            <w:r w:rsidRPr="003A582E">
              <w:rPr>
                <w:rFonts w:ascii="Times New Roman" w:hAnsi="Times New Roman"/>
                <w:color w:val="000000"/>
                <w:sz w:val="22"/>
                <w:szCs w:val="22"/>
              </w:rPr>
              <w:t xml:space="preserve"> логотип «УЗ», нанесений </w:t>
            </w:r>
            <w:proofErr w:type="spellStart"/>
            <w:r w:rsidRPr="003A582E">
              <w:rPr>
                <w:rFonts w:ascii="Times New Roman" w:hAnsi="Times New Roman"/>
                <w:color w:val="000000"/>
                <w:sz w:val="22"/>
                <w:szCs w:val="22"/>
              </w:rPr>
              <w:t>трафаретним</w:t>
            </w:r>
            <w:proofErr w:type="spellEnd"/>
            <w:r w:rsidRPr="003A582E">
              <w:rPr>
                <w:rFonts w:ascii="Times New Roman" w:hAnsi="Times New Roman"/>
                <w:color w:val="000000"/>
                <w:sz w:val="22"/>
                <w:szCs w:val="22"/>
              </w:rPr>
              <w:t xml:space="preserve"> методом </w:t>
            </w:r>
            <w:proofErr w:type="spellStart"/>
            <w:r w:rsidRPr="003A582E">
              <w:rPr>
                <w:rFonts w:ascii="Times New Roman" w:hAnsi="Times New Roman"/>
                <w:color w:val="000000"/>
                <w:sz w:val="22"/>
                <w:szCs w:val="22"/>
              </w:rPr>
              <w:t>водостійкою</w:t>
            </w:r>
            <w:proofErr w:type="spellEnd"/>
            <w:r w:rsidRPr="003A582E">
              <w:rPr>
                <w:rFonts w:ascii="Times New Roman" w:hAnsi="Times New Roman"/>
                <w:color w:val="000000"/>
                <w:sz w:val="22"/>
                <w:szCs w:val="22"/>
              </w:rPr>
              <w:t xml:space="preserve"> </w:t>
            </w:r>
            <w:proofErr w:type="spellStart"/>
            <w:r w:rsidRPr="003A582E">
              <w:rPr>
                <w:rFonts w:ascii="Times New Roman" w:hAnsi="Times New Roman"/>
                <w:color w:val="000000"/>
                <w:sz w:val="22"/>
                <w:szCs w:val="22"/>
              </w:rPr>
              <w:t>фарбою</w:t>
            </w:r>
            <w:proofErr w:type="spellEnd"/>
            <w:r w:rsidRPr="003A582E">
              <w:rPr>
                <w:rFonts w:ascii="Times New Roman" w:hAnsi="Times New Roman"/>
                <w:color w:val="000000"/>
                <w:sz w:val="22"/>
                <w:szCs w:val="22"/>
              </w:rPr>
              <w:t xml:space="preserve"> </w:t>
            </w:r>
            <w:proofErr w:type="spellStart"/>
            <w:r w:rsidRPr="003A582E">
              <w:rPr>
                <w:rFonts w:ascii="Times New Roman" w:hAnsi="Times New Roman"/>
                <w:color w:val="000000"/>
                <w:sz w:val="22"/>
                <w:szCs w:val="22"/>
              </w:rPr>
              <w:t>перлинно-білого</w:t>
            </w:r>
            <w:proofErr w:type="spellEnd"/>
            <w:r w:rsidRPr="003A582E">
              <w:rPr>
                <w:rFonts w:ascii="Times New Roman" w:hAnsi="Times New Roman"/>
                <w:color w:val="000000"/>
                <w:sz w:val="22"/>
                <w:szCs w:val="22"/>
              </w:rPr>
              <w:t xml:space="preserve"> </w:t>
            </w:r>
            <w:proofErr w:type="spellStart"/>
            <w:r w:rsidRPr="003A582E">
              <w:rPr>
                <w:rFonts w:ascii="Times New Roman" w:hAnsi="Times New Roman"/>
                <w:color w:val="000000"/>
                <w:sz w:val="22"/>
                <w:szCs w:val="22"/>
              </w:rPr>
              <w:t>кольору</w:t>
            </w:r>
            <w:proofErr w:type="spellEnd"/>
            <w:r w:rsidRPr="003A582E">
              <w:rPr>
                <w:rFonts w:ascii="Times New Roman" w:hAnsi="Times New Roman"/>
                <w:color w:val="000000"/>
                <w:sz w:val="22"/>
                <w:szCs w:val="22"/>
              </w:rPr>
              <w:t xml:space="preserve"> RAL 1013.</w:t>
            </w:r>
          </w:p>
          <w:p w:rsidR="00CD741C" w:rsidRPr="003A582E" w:rsidRDefault="00CD741C" w:rsidP="00CD741C">
            <w:pPr>
              <w:numPr>
                <w:ilvl w:val="0"/>
                <w:numId w:val="2"/>
              </w:numPr>
              <w:tabs>
                <w:tab w:val="clear" w:pos="502"/>
                <w:tab w:val="num" w:pos="175"/>
              </w:tabs>
              <w:autoSpaceDE/>
              <w:adjustRightInd/>
              <w:ind w:left="175" w:hanging="141"/>
              <w:jc w:val="both"/>
              <w:rPr>
                <w:rFonts w:ascii="Times New Roman" w:hAnsi="Times New Roman"/>
                <w:color w:val="000000"/>
                <w:sz w:val="22"/>
                <w:szCs w:val="22"/>
                <w:lang w:val="uk-UA"/>
              </w:rPr>
            </w:pPr>
            <w:r w:rsidRPr="003A582E">
              <w:rPr>
                <w:rFonts w:ascii="Times New Roman" w:hAnsi="Times New Roman"/>
                <w:color w:val="000000"/>
                <w:sz w:val="22"/>
                <w:szCs w:val="22"/>
                <w:lang w:val="uk-UA"/>
              </w:rPr>
              <w:t xml:space="preserve">одна горизонтальна </w:t>
            </w:r>
            <w:proofErr w:type="spellStart"/>
            <w:r w:rsidRPr="003A582E">
              <w:rPr>
                <w:rFonts w:ascii="Times New Roman" w:hAnsi="Times New Roman"/>
                <w:color w:val="000000"/>
                <w:sz w:val="22"/>
                <w:szCs w:val="22"/>
                <w:lang w:val="uk-UA"/>
              </w:rPr>
              <w:t>світловідбивальна</w:t>
            </w:r>
            <w:proofErr w:type="spellEnd"/>
            <w:r w:rsidRPr="003A582E">
              <w:rPr>
                <w:rFonts w:ascii="Times New Roman" w:hAnsi="Times New Roman"/>
                <w:color w:val="000000"/>
                <w:sz w:val="22"/>
                <w:szCs w:val="22"/>
                <w:lang w:val="uk-UA"/>
              </w:rPr>
              <w:t xml:space="preserve"> смуга на відстані 5 см від нижнього краю жилета через всю поверхню тулубу та дві вертикальні </w:t>
            </w:r>
            <w:proofErr w:type="spellStart"/>
            <w:r w:rsidRPr="003A582E">
              <w:rPr>
                <w:rFonts w:ascii="Times New Roman" w:hAnsi="Times New Roman"/>
                <w:color w:val="000000"/>
                <w:sz w:val="22"/>
                <w:szCs w:val="22"/>
                <w:lang w:val="uk-UA"/>
              </w:rPr>
              <w:t>світловідбивальні</w:t>
            </w:r>
            <w:proofErr w:type="spellEnd"/>
            <w:r w:rsidRPr="003A582E">
              <w:rPr>
                <w:rFonts w:ascii="Times New Roman" w:hAnsi="Times New Roman"/>
                <w:color w:val="000000"/>
                <w:sz w:val="22"/>
                <w:szCs w:val="22"/>
                <w:lang w:val="uk-UA"/>
              </w:rPr>
              <w:t xml:space="preserve"> смуги, розташовані праворуч і ліворуч, і </w:t>
            </w:r>
            <w:proofErr w:type="spellStart"/>
            <w:r w:rsidRPr="003A582E">
              <w:rPr>
                <w:rFonts w:ascii="Times New Roman" w:hAnsi="Times New Roman"/>
                <w:color w:val="000000"/>
                <w:sz w:val="22"/>
                <w:szCs w:val="22"/>
                <w:lang w:val="uk-UA"/>
              </w:rPr>
              <w:t>зʼєднані</w:t>
            </w:r>
            <w:proofErr w:type="spellEnd"/>
            <w:r w:rsidRPr="003A582E">
              <w:rPr>
                <w:rFonts w:ascii="Times New Roman" w:hAnsi="Times New Roman"/>
                <w:color w:val="000000"/>
                <w:sz w:val="22"/>
                <w:szCs w:val="22"/>
                <w:lang w:val="uk-UA"/>
              </w:rPr>
              <w:t xml:space="preserve"> з горизонтальною смугою спереду та ззаду через плечі. Ширина смуг</w:t>
            </w:r>
            <w:r w:rsidRPr="003A582E">
              <w:rPr>
                <w:rFonts w:ascii="Times New Roman" w:hAnsi="Times New Roman"/>
                <w:sz w:val="22"/>
                <w:szCs w:val="22"/>
                <w:lang w:val="uk-UA"/>
              </w:rPr>
              <w:t xml:space="preserve"> 5 см.</w:t>
            </w:r>
          </w:p>
          <w:p w:rsidR="00CD741C" w:rsidRPr="003A582E" w:rsidRDefault="00CD741C" w:rsidP="00CD741C">
            <w:pPr>
              <w:tabs>
                <w:tab w:val="num" w:pos="175"/>
              </w:tabs>
              <w:ind w:left="175"/>
              <w:jc w:val="both"/>
              <w:rPr>
                <w:rFonts w:ascii="Times New Roman" w:hAnsi="Times New Roman"/>
                <w:spacing w:val="3"/>
                <w:sz w:val="22"/>
                <w:szCs w:val="22"/>
                <w:lang w:val="uk-UA"/>
              </w:rPr>
            </w:pPr>
            <w:r w:rsidRPr="003A582E">
              <w:rPr>
                <w:rFonts w:ascii="Times New Roman" w:hAnsi="Times New Roman"/>
                <w:sz w:val="22"/>
                <w:szCs w:val="22"/>
                <w:lang w:val="uk-UA"/>
              </w:rPr>
              <w:t xml:space="preserve">Склад тканини, з якої </w:t>
            </w:r>
            <w:proofErr w:type="spellStart"/>
            <w:r w:rsidRPr="003A582E">
              <w:rPr>
                <w:rFonts w:ascii="Times New Roman" w:hAnsi="Times New Roman"/>
                <w:sz w:val="22"/>
                <w:szCs w:val="22"/>
                <w:lang w:val="uk-UA"/>
              </w:rPr>
              <w:t>повиненен</w:t>
            </w:r>
            <w:proofErr w:type="spellEnd"/>
            <w:r w:rsidRPr="003A582E">
              <w:rPr>
                <w:rFonts w:ascii="Times New Roman" w:hAnsi="Times New Roman"/>
                <w:sz w:val="22"/>
                <w:szCs w:val="22"/>
                <w:lang w:val="uk-UA"/>
              </w:rPr>
              <w:t xml:space="preserve"> бути виготовлений жилет</w:t>
            </w:r>
            <w:r w:rsidRPr="003A582E">
              <w:rPr>
                <w:rFonts w:ascii="Times New Roman" w:hAnsi="Times New Roman"/>
                <w:spacing w:val="3"/>
                <w:sz w:val="22"/>
                <w:szCs w:val="22"/>
                <w:lang w:val="uk-UA"/>
              </w:rPr>
              <w:t>:</w:t>
            </w:r>
          </w:p>
          <w:p w:rsidR="005321F1" w:rsidRPr="0028102B" w:rsidRDefault="00CD741C" w:rsidP="00CD741C">
            <w:pPr>
              <w:ind w:right="360"/>
              <w:jc w:val="both"/>
              <w:rPr>
                <w:rFonts w:ascii="Times New Roman" w:hAnsi="Times New Roman"/>
                <w:lang w:val="uk-UA"/>
              </w:rPr>
            </w:pPr>
            <w:proofErr w:type="spellStart"/>
            <w:r w:rsidRPr="003A582E">
              <w:rPr>
                <w:rFonts w:ascii="Times New Roman" w:hAnsi="Times New Roman"/>
                <w:sz w:val="22"/>
                <w:szCs w:val="22"/>
              </w:rPr>
              <w:t>бавовна</w:t>
            </w:r>
            <w:proofErr w:type="spellEnd"/>
            <w:r w:rsidRPr="003A582E">
              <w:rPr>
                <w:rFonts w:ascii="Times New Roman" w:hAnsi="Times New Roman"/>
                <w:sz w:val="22"/>
                <w:szCs w:val="22"/>
              </w:rPr>
              <w:t xml:space="preserve"> – 60% (+/-5%), </w:t>
            </w:r>
            <w:proofErr w:type="spellStart"/>
            <w:r w:rsidRPr="003A582E">
              <w:rPr>
                <w:rFonts w:ascii="Times New Roman" w:hAnsi="Times New Roman"/>
                <w:sz w:val="22"/>
                <w:szCs w:val="22"/>
              </w:rPr>
              <w:t>інше</w:t>
            </w:r>
            <w:proofErr w:type="spellEnd"/>
            <w:r w:rsidRPr="003A582E">
              <w:rPr>
                <w:rFonts w:ascii="Times New Roman" w:hAnsi="Times New Roman"/>
                <w:sz w:val="22"/>
                <w:szCs w:val="22"/>
              </w:rPr>
              <w:t xml:space="preserve"> – </w:t>
            </w:r>
            <w:proofErr w:type="spellStart"/>
            <w:r w:rsidRPr="003A582E">
              <w:rPr>
                <w:rFonts w:ascii="Times New Roman" w:hAnsi="Times New Roman"/>
                <w:sz w:val="22"/>
                <w:szCs w:val="22"/>
              </w:rPr>
              <w:t>поліестер</w:t>
            </w:r>
            <w:proofErr w:type="spellEnd"/>
            <w:r w:rsidRPr="003A582E">
              <w:rPr>
                <w:rFonts w:ascii="Times New Roman" w:hAnsi="Times New Roman"/>
                <w:sz w:val="22"/>
                <w:szCs w:val="22"/>
              </w:rPr>
              <w:t xml:space="preserve"> (ПЕ)</w:t>
            </w:r>
            <w:proofErr w:type="gramStart"/>
            <w:r w:rsidRPr="003A582E">
              <w:rPr>
                <w:rFonts w:ascii="Times New Roman" w:hAnsi="Times New Roman"/>
                <w:sz w:val="22"/>
                <w:szCs w:val="22"/>
              </w:rPr>
              <w:t>.</w:t>
            </w:r>
            <w:proofErr w:type="gramEnd"/>
            <w:r w:rsidRPr="003A582E">
              <w:rPr>
                <w:rFonts w:ascii="Times New Roman" w:hAnsi="Times New Roman"/>
                <w:sz w:val="22"/>
                <w:szCs w:val="22"/>
                <w:lang w:val="uk-UA"/>
              </w:rPr>
              <w:t xml:space="preserve"> </w:t>
            </w:r>
            <w:proofErr w:type="spellStart"/>
            <w:proofErr w:type="gramStart"/>
            <w:r w:rsidRPr="003A582E">
              <w:rPr>
                <w:rFonts w:ascii="Times New Roman" w:hAnsi="Times New Roman"/>
                <w:sz w:val="22"/>
                <w:szCs w:val="22"/>
              </w:rPr>
              <w:t>щ</w:t>
            </w:r>
            <w:proofErr w:type="gramEnd"/>
            <w:r w:rsidRPr="003A582E">
              <w:rPr>
                <w:rFonts w:ascii="Times New Roman" w:hAnsi="Times New Roman"/>
                <w:sz w:val="22"/>
                <w:szCs w:val="22"/>
              </w:rPr>
              <w:t>ільність</w:t>
            </w:r>
            <w:proofErr w:type="spellEnd"/>
            <w:r w:rsidRPr="003A582E">
              <w:rPr>
                <w:rFonts w:ascii="Times New Roman" w:hAnsi="Times New Roman"/>
                <w:sz w:val="22"/>
                <w:szCs w:val="22"/>
              </w:rPr>
              <w:t xml:space="preserve"> </w:t>
            </w:r>
            <w:proofErr w:type="spellStart"/>
            <w:r w:rsidRPr="003A582E">
              <w:rPr>
                <w:rFonts w:ascii="Times New Roman" w:hAnsi="Times New Roman"/>
                <w:sz w:val="22"/>
                <w:szCs w:val="22"/>
              </w:rPr>
              <w:t>тканини</w:t>
            </w:r>
            <w:proofErr w:type="spellEnd"/>
            <w:r w:rsidRPr="003A582E">
              <w:rPr>
                <w:rFonts w:ascii="Times New Roman" w:hAnsi="Times New Roman"/>
                <w:sz w:val="22"/>
                <w:szCs w:val="22"/>
              </w:rPr>
              <w:t xml:space="preserve"> 220±5г/м².</w:t>
            </w: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D708AC">
        <w:trPr>
          <w:trHeight w:val="452"/>
        </w:trPr>
        <w:tc>
          <w:tcPr>
            <w:tcW w:w="11590" w:type="dxa"/>
            <w:gridSpan w:val="2"/>
          </w:tcPr>
          <w:p w:rsidR="0028102B" w:rsidRDefault="0028102B" w:rsidP="009E472D">
            <w:pPr>
              <w:rPr>
                <w:rFonts w:ascii="Times New Roman" w:hAnsi="Times New Roman"/>
                <w:u w:val="single"/>
                <w:lang w:val="uk-UA"/>
              </w:rPr>
            </w:pPr>
          </w:p>
          <w:p w:rsidR="00CD741C" w:rsidRPr="002500FB" w:rsidRDefault="00675779" w:rsidP="00CD741C">
            <w:pPr>
              <w:jc w:val="both"/>
              <w:rPr>
                <w:rFonts w:ascii="Times New Roman" w:hAnsi="Times New Roman"/>
                <w:spacing w:val="3"/>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CD741C" w:rsidRPr="002500FB">
              <w:rPr>
                <w:rFonts w:ascii="Times New Roman" w:hAnsi="Times New Roman"/>
                <w:color w:val="000000"/>
                <w:lang w:val="uk-UA"/>
              </w:rPr>
              <w:t>ДСТУ 4050-2001</w:t>
            </w:r>
            <w:r w:rsidR="00CD741C">
              <w:rPr>
                <w:rFonts w:ascii="Times New Roman" w:hAnsi="Times New Roman"/>
                <w:color w:val="000000"/>
                <w:lang w:val="uk-UA"/>
              </w:rPr>
              <w:t xml:space="preserve"> або  НД виробника не гірше зазначеного ДСТУ</w:t>
            </w:r>
          </w:p>
          <w:p w:rsidR="00165685" w:rsidRPr="00576EE4" w:rsidRDefault="00165685" w:rsidP="00CD741C">
            <w:pPr>
              <w:jc w:val="both"/>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9C06C4" w:rsidRDefault="009C06C4" w:rsidP="000259B5">
            <w:pPr>
              <w:rPr>
                <w:rFonts w:ascii="Times New Roman" w:hAnsi="Times New Roman"/>
                <w:u w:val="single"/>
              </w:rPr>
            </w:pPr>
          </w:p>
          <w:p w:rsidR="009C06C4" w:rsidRPr="00576EE4" w:rsidRDefault="009C06C4" w:rsidP="00576EE4">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CD741C">
              <w:rPr>
                <w:rFonts w:ascii="Times New Roman" w:hAnsi="Times New Roman"/>
                <w:color w:val="000000"/>
                <w:sz w:val="21"/>
                <w:szCs w:val="21"/>
                <w:lang w:val="uk-UA"/>
              </w:rPr>
              <w:t>2 689 890,00 грн.</w:t>
            </w:r>
            <w:r w:rsidR="00CD741C" w:rsidRPr="00551D14">
              <w:rPr>
                <w:rFonts w:ascii="Times New Roman" w:hAnsi="Times New Roman"/>
                <w:sz w:val="21"/>
                <w:szCs w:val="21"/>
                <w:lang w:val="uk-UA"/>
              </w:rPr>
              <w:t xml:space="preserve"> з ПДВ (</w:t>
            </w:r>
            <w:r w:rsidR="00CD741C">
              <w:rPr>
                <w:rFonts w:ascii="Times New Roman" w:hAnsi="Times New Roman"/>
                <w:sz w:val="21"/>
                <w:szCs w:val="21"/>
                <w:lang w:val="uk-UA"/>
              </w:rPr>
              <w:t>два мільйони шістсот вісімдесят дев'ять тисяч вісімсот дев’яносто гривень 00 копійок</w:t>
            </w:r>
            <w:r w:rsidR="00CD741C" w:rsidRPr="00551D14">
              <w:rPr>
                <w:rFonts w:ascii="Times New Roman" w:hAnsi="Times New Roman"/>
                <w:sz w:val="21"/>
                <w:szCs w:val="21"/>
                <w:lang w:val="uk-UA"/>
              </w:rPr>
              <w:t xml:space="preserve">), </w:t>
            </w:r>
            <w:r w:rsidR="00CD741C">
              <w:rPr>
                <w:rFonts w:ascii="Times New Roman" w:hAnsi="Times New Roman"/>
                <w:sz w:val="21"/>
                <w:szCs w:val="21"/>
                <w:lang w:val="uk-UA"/>
              </w:rPr>
              <w:t>2 241 575,00</w:t>
            </w:r>
            <w:r w:rsidR="00CD741C" w:rsidRPr="00551D14">
              <w:rPr>
                <w:rFonts w:ascii="Times New Roman" w:hAnsi="Times New Roman"/>
                <w:sz w:val="21"/>
                <w:szCs w:val="21"/>
                <w:lang w:val="uk-UA"/>
              </w:rPr>
              <w:t xml:space="preserve"> грн. без ПДВ (</w:t>
            </w:r>
            <w:r w:rsidR="00CD741C">
              <w:rPr>
                <w:rFonts w:ascii="Times New Roman" w:hAnsi="Times New Roman"/>
                <w:sz w:val="21"/>
                <w:szCs w:val="21"/>
                <w:lang w:val="uk-UA"/>
              </w:rPr>
              <w:t>два мільйони двісті сорок одна тисяча п’ятсот сімдесят п’ять гривень 00 копійок</w:t>
            </w:r>
            <w:r w:rsidR="00CD741C" w:rsidRPr="00EE0BB7">
              <w:rPr>
                <w:rFonts w:ascii="Times New Roman" w:hAnsi="Times New Roman"/>
                <w:sz w:val="21"/>
                <w:szCs w:val="21"/>
                <w:lang w:val="uk-UA"/>
              </w:rPr>
              <w:t>)</w:t>
            </w:r>
            <w:r w:rsidR="00CD741C">
              <w:rPr>
                <w:rFonts w:ascii="Times New Roman" w:hAnsi="Times New Roman"/>
                <w:sz w:val="21"/>
                <w:szCs w:val="21"/>
                <w:lang w:val="uk-UA"/>
              </w:rPr>
              <w:t>.</w:t>
            </w: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800DA"/>
    <w:rsid w:val="000B7713"/>
    <w:rsid w:val="000C1F85"/>
    <w:rsid w:val="000D35D2"/>
    <w:rsid w:val="000F7E81"/>
    <w:rsid w:val="001551CA"/>
    <w:rsid w:val="00165685"/>
    <w:rsid w:val="00170910"/>
    <w:rsid w:val="00241B52"/>
    <w:rsid w:val="0025538C"/>
    <w:rsid w:val="002633CA"/>
    <w:rsid w:val="0028102B"/>
    <w:rsid w:val="002F391C"/>
    <w:rsid w:val="003441E7"/>
    <w:rsid w:val="0038102F"/>
    <w:rsid w:val="0041695C"/>
    <w:rsid w:val="00441836"/>
    <w:rsid w:val="00444B6E"/>
    <w:rsid w:val="00490BE1"/>
    <w:rsid w:val="004B3EB9"/>
    <w:rsid w:val="00500DC0"/>
    <w:rsid w:val="005321F1"/>
    <w:rsid w:val="00576EE4"/>
    <w:rsid w:val="00634896"/>
    <w:rsid w:val="00664C5F"/>
    <w:rsid w:val="0067056C"/>
    <w:rsid w:val="00675779"/>
    <w:rsid w:val="006B6426"/>
    <w:rsid w:val="006D7EFC"/>
    <w:rsid w:val="00714F91"/>
    <w:rsid w:val="007E4D51"/>
    <w:rsid w:val="007F2DE1"/>
    <w:rsid w:val="00946513"/>
    <w:rsid w:val="00950AB6"/>
    <w:rsid w:val="009C06C4"/>
    <w:rsid w:val="009C749D"/>
    <w:rsid w:val="009E472D"/>
    <w:rsid w:val="00A2542F"/>
    <w:rsid w:val="00A3161F"/>
    <w:rsid w:val="00A650E1"/>
    <w:rsid w:val="00AF3104"/>
    <w:rsid w:val="00B62E48"/>
    <w:rsid w:val="00BA1589"/>
    <w:rsid w:val="00BE1D53"/>
    <w:rsid w:val="00C144CD"/>
    <w:rsid w:val="00CD741C"/>
    <w:rsid w:val="00D549A4"/>
    <w:rsid w:val="00D708AC"/>
    <w:rsid w:val="00D8513C"/>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304</Words>
  <Characters>1734</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2022-11-29T11:35:00Z</cp:lastPrinted>
  <dcterms:created xsi:type="dcterms:W3CDTF">2023-02-08T11:15:00Z</dcterms:created>
  <dcterms:modified xsi:type="dcterms:W3CDTF">2023-02-08T11:15:00Z</dcterms:modified>
</cp:coreProperties>
</file>