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</w:t>
      </w:r>
    </w:p>
    <w:p w:rsidR="005F0D9F" w:rsidRPr="0046134C" w:rsidRDefault="0046134C" w:rsidP="0046134C">
      <w:pPr>
        <w:jc w:val="center"/>
        <w:rPr>
          <w:rFonts w:ascii="Times New Roman" w:hAnsi="Times New Roman"/>
          <w:color w:val="000000"/>
          <w:lang w:val="uk-UA"/>
        </w:rPr>
      </w:pPr>
      <w:hyperlink r:id="rId6" w:history="1">
        <w:r w:rsidRPr="0046134C">
          <w:rPr>
            <w:rFonts w:ascii="Times New Roman" w:hAnsi="Times New Roman"/>
            <w:u w:val="single"/>
          </w:rPr>
          <w:br/>
        </w:r>
        <w:bookmarkStart w:id="0" w:name="_GoBack"/>
        <w:r w:rsidRPr="0046134C">
          <w:rPr>
            <w:rStyle w:val="a3"/>
            <w:rFonts w:ascii="Times New Roman" w:hAnsi="Times New Roman"/>
            <w:color w:val="auto"/>
          </w:rPr>
          <w:t>UA-2023-02-16-010951-a</w:t>
        </w:r>
        <w:bookmarkEnd w:id="0"/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9F53A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9F53A8"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8B6478" w:rsidRPr="008B6478" w:rsidRDefault="00474AE3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74AE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Планка фрикційна візка ЦНИИ-Х3-0</w:t>
            </w:r>
            <w:r w:rsidR="002E799A"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-</w:t>
            </w:r>
            <w:r w:rsidR="002E799A" w:rsidRPr="00163BC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8B6478" w:rsidRPr="008B6478">
              <w:rPr>
                <w:rFonts w:ascii="Times New Roman" w:hAnsi="Times New Roman"/>
                <w:bCs/>
                <w:color w:val="000000"/>
              </w:rPr>
              <w:t>виготовля</w:t>
            </w:r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>ється</w:t>
            </w:r>
            <w:proofErr w:type="spellEnd"/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 xml:space="preserve"> відповідно до кресленика 100.00.008-1, твердість 285-477 НВ</w:t>
            </w:r>
            <w:r w:rsidR="008B6478" w:rsidRPr="008B6478">
              <w:rPr>
                <w:rFonts w:ascii="Times New Roman" w:hAnsi="Times New Roman"/>
                <w:b/>
                <w:bCs/>
                <w:color w:val="000000"/>
                <w:lang w:val="uk-UA"/>
              </w:rPr>
              <w:t xml:space="preserve"> </w:t>
            </w:r>
          </w:p>
          <w:p w:rsidR="00163BCA" w:rsidRPr="00474AE3" w:rsidRDefault="00474AE3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74AE3">
              <w:rPr>
                <w:rFonts w:ascii="Times New Roman" w:hAnsi="Times New Roman"/>
                <w:b/>
                <w:color w:val="000000"/>
                <w:lang w:val="uk-UA"/>
              </w:rPr>
              <w:t>Планка фрикційна</w:t>
            </w:r>
            <w:r w:rsidR="00502DBA">
              <w:rPr>
                <w:rFonts w:ascii="Times New Roman" w:hAnsi="Times New Roman"/>
                <w:b/>
                <w:color w:val="000000"/>
                <w:lang w:val="uk-UA"/>
              </w:rPr>
              <w:t xml:space="preserve"> – </w:t>
            </w:r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>виготовляється відповідно до кресленика К.03.08-00.00.00.0-03, твердість 285-400НВ</w:t>
            </w:r>
            <w:r w:rsidR="008B6478" w:rsidRPr="008B6478">
              <w:rPr>
                <w:rFonts w:ascii="Times New Roman" w:hAnsi="Times New Roman"/>
                <w:bCs/>
                <w:color w:val="000000"/>
              </w:rPr>
              <w:t>,</w:t>
            </w:r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 xml:space="preserve"> </w:t>
            </w:r>
            <w:r w:rsidR="008B6478" w:rsidRPr="008B6478">
              <w:rPr>
                <w:rFonts w:ascii="Times New Roman" w:hAnsi="Times New Roman"/>
                <w:bCs/>
                <w:color w:val="000000"/>
              </w:rPr>
              <w:t>м</w:t>
            </w:r>
            <w:proofErr w:type="spellStart"/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>атеріал</w:t>
            </w:r>
            <w:proofErr w:type="spellEnd"/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 xml:space="preserve">  сталь 30ХГСА</w:t>
            </w:r>
            <w:r w:rsidR="008B6478" w:rsidRPr="008B6478">
              <w:rPr>
                <w:rFonts w:ascii="Times New Roman" w:hAnsi="Times New Roman"/>
                <w:bCs/>
                <w:color w:val="000000"/>
              </w:rPr>
              <w:t>,</w:t>
            </w:r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 xml:space="preserve"> </w:t>
            </w:r>
            <w:r w:rsidR="008B6478" w:rsidRPr="008B6478">
              <w:rPr>
                <w:rFonts w:ascii="Times New Roman" w:hAnsi="Times New Roman"/>
                <w:bCs/>
                <w:color w:val="000000"/>
              </w:rPr>
              <w:t>д</w:t>
            </w:r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>опускається заміна матеріалу на 25ХГС</w:t>
            </w:r>
            <w:r w:rsidR="008838BC">
              <w:rPr>
                <w:rFonts w:ascii="Times New Roman" w:hAnsi="Times New Roman"/>
                <w:bCs/>
                <w:color w:val="000000"/>
                <w:lang w:val="uk-UA"/>
              </w:rPr>
              <w:t xml:space="preserve">А, 35ХГСА. </w:t>
            </w:r>
          </w:p>
          <w:p w:rsidR="00474AE3" w:rsidRPr="008838BC" w:rsidRDefault="00474AE3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Планка – </w:t>
            </w:r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 xml:space="preserve">виготовляється відповідно до кресленика К.03.08-00.00.00.0-02, твердість 285-400НВ. Матеріал  сталь 30ХГСА. Допускається заміна матеріалу на 25ХГСА, </w:t>
            </w:r>
            <w:r w:rsidR="008838BC">
              <w:rPr>
                <w:rFonts w:ascii="Times New Roman" w:hAnsi="Times New Roman"/>
                <w:bCs/>
                <w:color w:val="000000"/>
                <w:lang w:val="uk-UA"/>
              </w:rPr>
              <w:t>35ХГСА.</w:t>
            </w:r>
          </w:p>
          <w:p w:rsidR="008838BC" w:rsidRPr="008838BC" w:rsidRDefault="008838BC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838BC">
              <w:rPr>
                <w:rFonts w:ascii="Times New Roman" w:hAnsi="Times New Roman"/>
                <w:b/>
                <w:color w:val="000000"/>
                <w:lang w:val="uk-UA"/>
              </w:rPr>
              <w:t>Клин тягового хомута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- </w:t>
            </w:r>
            <w:proofErr w:type="spellStart"/>
            <w:r w:rsidRPr="008838BC">
              <w:rPr>
                <w:rFonts w:ascii="Times New Roman" w:hAnsi="Times New Roman"/>
                <w:bCs/>
                <w:color w:val="000000"/>
              </w:rPr>
              <w:t>продукція</w:t>
            </w:r>
            <w:proofErr w:type="spellEnd"/>
            <w:r w:rsidRPr="008838BC">
              <w:rPr>
                <w:rFonts w:ascii="Times New Roman" w:hAnsi="Times New Roman"/>
                <w:bCs/>
                <w:color w:val="000000"/>
              </w:rPr>
              <w:t xml:space="preserve"> повинна </w:t>
            </w:r>
            <w:proofErr w:type="spellStart"/>
            <w:r w:rsidRPr="008838BC">
              <w:rPr>
                <w:rFonts w:ascii="Times New Roman" w:hAnsi="Times New Roman"/>
                <w:bCs/>
                <w:color w:val="000000"/>
              </w:rPr>
              <w:t>відповідати</w:t>
            </w:r>
            <w:proofErr w:type="spellEnd"/>
            <w:r w:rsidRPr="008838BC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8838BC">
              <w:rPr>
                <w:rFonts w:ascii="Times New Roman" w:hAnsi="Times New Roman"/>
                <w:bCs/>
                <w:color w:val="000000"/>
              </w:rPr>
              <w:t>кресленику</w:t>
            </w:r>
            <w:proofErr w:type="spellEnd"/>
            <w:r w:rsidRPr="008838BC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Pr="008838BC">
              <w:rPr>
                <w:rFonts w:ascii="Times New Roman" w:hAnsi="Times New Roman"/>
                <w:bCs/>
                <w:color w:val="000000"/>
                <w:lang w:val="uk-UA"/>
              </w:rPr>
              <w:t>106.00.002-2</w:t>
            </w:r>
            <w:r w:rsidRPr="008838BC">
              <w:rPr>
                <w:rFonts w:ascii="Times New Roman" w:hAnsi="Times New Roman"/>
                <w:bCs/>
                <w:color w:val="000000"/>
              </w:rPr>
              <w:t>;</w:t>
            </w:r>
            <w:r w:rsidRPr="008838BC">
              <w:rPr>
                <w:rFonts w:ascii="Times New Roman" w:hAnsi="Times New Roman"/>
                <w:bCs/>
                <w:color w:val="000000"/>
                <w:lang w:val="uk-UA"/>
              </w:rPr>
              <w:t xml:space="preserve"> п.4 та додаток К ДСТУ ГОСТ 32885:2016</w:t>
            </w:r>
          </w:p>
          <w:p w:rsidR="008838BC" w:rsidRPr="008838BC" w:rsidRDefault="008838BC" w:rsidP="008838BC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838BC">
              <w:rPr>
                <w:rFonts w:ascii="Times New Roman" w:hAnsi="Times New Roman"/>
                <w:b/>
                <w:color w:val="000000"/>
                <w:lang w:val="uk-UA"/>
              </w:rPr>
              <w:t>Гальмо стоянкове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- </w:t>
            </w:r>
            <w:r w:rsidRPr="008838BC">
              <w:rPr>
                <w:rFonts w:ascii="Times New Roman" w:hAnsi="Times New Roman"/>
                <w:color w:val="000000"/>
                <w:lang w:val="uk-UA"/>
              </w:rPr>
              <w:t xml:space="preserve">продукція повинна відповідати кресленику К22.04-04.00.00.0-00СБ або еквівалент. Конструкція гальма стоянкового вантажного вагону складається з: </w:t>
            </w:r>
            <w:r>
              <w:rPr>
                <w:rFonts w:ascii="Times New Roman" w:hAnsi="Times New Roman"/>
                <w:color w:val="000000"/>
                <w:lang w:val="uk-UA"/>
              </w:rPr>
              <w:t>с</w:t>
            </w:r>
            <w:r w:rsidRPr="008838BC">
              <w:rPr>
                <w:rFonts w:ascii="Times New Roman" w:hAnsi="Times New Roman"/>
                <w:color w:val="000000"/>
                <w:lang w:val="uk-UA"/>
              </w:rPr>
              <w:t xml:space="preserve">ектора черв’ячного, тяги, </w:t>
            </w:r>
            <w:proofErr w:type="spellStart"/>
            <w:r w:rsidRPr="008838BC">
              <w:rPr>
                <w:rFonts w:ascii="Times New Roman" w:hAnsi="Times New Roman"/>
                <w:color w:val="000000"/>
                <w:lang w:val="uk-UA"/>
              </w:rPr>
              <w:t>вісі</w:t>
            </w:r>
            <w:proofErr w:type="spellEnd"/>
            <w:r w:rsidRPr="008838BC">
              <w:rPr>
                <w:rFonts w:ascii="Times New Roman" w:hAnsi="Times New Roman"/>
                <w:color w:val="000000"/>
                <w:lang w:val="uk-UA"/>
              </w:rPr>
              <w:t xml:space="preserve"> сектора, щоки лівої, щоки правої, цапфи, </w:t>
            </w:r>
            <w:proofErr w:type="spellStart"/>
            <w:r w:rsidRPr="008838BC">
              <w:rPr>
                <w:rFonts w:ascii="Times New Roman" w:hAnsi="Times New Roman"/>
                <w:color w:val="000000"/>
                <w:lang w:val="uk-UA"/>
              </w:rPr>
              <w:t>вісі</w:t>
            </w:r>
            <w:proofErr w:type="spellEnd"/>
            <w:r w:rsidRPr="008838BC">
              <w:rPr>
                <w:rFonts w:ascii="Times New Roman" w:hAnsi="Times New Roman"/>
                <w:color w:val="000000"/>
                <w:lang w:val="uk-UA"/>
              </w:rPr>
              <w:t xml:space="preserve"> з гайками та шплінтами, черв’яка з валом, фіксатора, </w:t>
            </w:r>
            <w:proofErr w:type="spellStart"/>
            <w:r w:rsidRPr="008838BC">
              <w:rPr>
                <w:rFonts w:ascii="Times New Roman" w:hAnsi="Times New Roman"/>
                <w:color w:val="000000"/>
                <w:lang w:val="uk-UA"/>
              </w:rPr>
              <w:t>упора</w:t>
            </w:r>
            <w:proofErr w:type="spellEnd"/>
            <w:r w:rsidRPr="008838BC">
              <w:rPr>
                <w:rFonts w:ascii="Times New Roman" w:hAnsi="Times New Roman"/>
                <w:color w:val="000000"/>
                <w:lang w:val="uk-UA"/>
              </w:rPr>
              <w:t>, ручки, штурвала, обмежувача, кожуха, кронштейна</w:t>
            </w:r>
          </w:p>
          <w:p w:rsidR="000259B5" w:rsidRPr="00FD38D2" w:rsidRDefault="000259B5" w:rsidP="00FD38D2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8838BC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8838B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3 577 434,00</w:t>
            </w:r>
            <w:r w:rsidR="00136CBF" w:rsidRPr="00136CB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74AE3"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9F53A8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9F53A8">
              <w:rPr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3E0F"/>
    <w:multiLevelType w:val="hybridMultilevel"/>
    <w:tmpl w:val="5602089A"/>
    <w:lvl w:ilvl="0" w:tplc="B60697C8">
      <w:start w:val="9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36CBF"/>
    <w:rsid w:val="00163BCA"/>
    <w:rsid w:val="002E799A"/>
    <w:rsid w:val="002F391C"/>
    <w:rsid w:val="003F3202"/>
    <w:rsid w:val="0046134C"/>
    <w:rsid w:val="00474AE3"/>
    <w:rsid w:val="00502DBA"/>
    <w:rsid w:val="005F0D9F"/>
    <w:rsid w:val="00625207"/>
    <w:rsid w:val="00790B29"/>
    <w:rsid w:val="008838BC"/>
    <w:rsid w:val="008B6478"/>
    <w:rsid w:val="00950AB6"/>
    <w:rsid w:val="009F53A8"/>
    <w:rsid w:val="00A0493B"/>
    <w:rsid w:val="00BF6002"/>
    <w:rsid w:val="00CE6572"/>
    <w:rsid w:val="00DD6A47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53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2-16-010951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2023-02-20T07:58:00Z</dcterms:created>
  <dcterms:modified xsi:type="dcterms:W3CDTF">2023-02-20T07:58:00Z</dcterms:modified>
</cp:coreProperties>
</file>