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3C8" w:rsidRDefault="00F713C8" w:rsidP="00F713C8">
      <w:pPr>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 </w:t>
      </w:r>
      <w:r w:rsidRPr="00A54BB1">
        <w:rPr>
          <w:b/>
          <w:sz w:val="28"/>
          <w:szCs w:val="28"/>
          <w:lang w:val="uk-UA"/>
        </w:rPr>
        <w:t>14</w:t>
      </w:r>
      <w:r w:rsidR="00BA571A">
        <w:rPr>
          <w:b/>
          <w:sz w:val="28"/>
          <w:szCs w:val="28"/>
          <w:lang w:val="uk-UA"/>
        </w:rPr>
        <w:t>1</w:t>
      </w:r>
      <w:r w:rsidR="0075526F">
        <w:rPr>
          <w:b/>
          <w:sz w:val="28"/>
          <w:szCs w:val="28"/>
          <w:lang w:val="uk-UA"/>
        </w:rPr>
        <w:t>1</w:t>
      </w:r>
      <w:r w:rsidR="00BA571A">
        <w:rPr>
          <w:b/>
          <w:sz w:val="28"/>
          <w:szCs w:val="28"/>
          <w:lang w:val="uk-UA"/>
        </w:rPr>
        <w:t>0000</w:t>
      </w:r>
      <w:r w:rsidRPr="00A54BB1">
        <w:rPr>
          <w:b/>
          <w:sz w:val="28"/>
          <w:szCs w:val="28"/>
          <w:lang w:val="uk-UA"/>
        </w:rPr>
        <w:t>-</w:t>
      </w:r>
      <w:r w:rsidR="0075526F">
        <w:rPr>
          <w:b/>
          <w:sz w:val="28"/>
          <w:szCs w:val="28"/>
          <w:lang w:val="uk-UA"/>
        </w:rPr>
        <w:t>8</w:t>
      </w:r>
      <w:r w:rsidRPr="00A54BB1">
        <w:rPr>
          <w:b/>
          <w:sz w:val="28"/>
          <w:szCs w:val="28"/>
          <w:lang w:val="uk-UA"/>
        </w:rPr>
        <w:t xml:space="preserve"> «</w:t>
      </w:r>
      <w:r w:rsidR="0075526F" w:rsidRPr="000150F7">
        <w:rPr>
          <w:rFonts w:ascii="Times New Roman" w:hAnsi="Times New Roman"/>
          <w:b/>
          <w:sz w:val="28"/>
          <w:szCs w:val="28"/>
          <w:lang w:val="uk-UA"/>
        </w:rPr>
        <w:t>Конструкційні</w:t>
      </w:r>
      <w:r w:rsidR="00BA571A" w:rsidRPr="000150F7">
        <w:rPr>
          <w:rFonts w:ascii="Times New Roman" w:hAnsi="Times New Roman"/>
          <w:b/>
          <w:sz w:val="28"/>
          <w:szCs w:val="28"/>
          <w:lang w:val="uk-UA"/>
        </w:rPr>
        <w:t xml:space="preserve"> матеріали» (</w:t>
      </w:r>
      <w:proofErr w:type="spellStart"/>
      <w:r w:rsidR="0075526F" w:rsidRPr="000150F7">
        <w:rPr>
          <w:rFonts w:ascii="Times New Roman" w:hAnsi="Times New Roman"/>
          <w:b/>
          <w:sz w:val="28"/>
          <w:szCs w:val="28"/>
          <w:lang w:val="uk-UA"/>
        </w:rPr>
        <w:t>профнастил</w:t>
      </w:r>
      <w:proofErr w:type="spellEnd"/>
      <w:r w:rsidR="0075526F" w:rsidRPr="000150F7">
        <w:rPr>
          <w:rFonts w:ascii="Times New Roman" w:hAnsi="Times New Roman"/>
          <w:b/>
          <w:sz w:val="28"/>
          <w:szCs w:val="28"/>
          <w:lang w:val="uk-UA"/>
        </w:rPr>
        <w:t xml:space="preserve"> ПК-20</w:t>
      </w:r>
      <w:r w:rsidRPr="000150F7">
        <w:rPr>
          <w:rFonts w:ascii="Times New Roman" w:hAnsi="Times New Roman"/>
          <w:b/>
          <w:sz w:val="28"/>
          <w:szCs w:val="28"/>
          <w:lang w:val="uk-UA"/>
        </w:rPr>
        <w:t>)</w:t>
      </w:r>
    </w:p>
    <w:p w:rsidR="000150F7" w:rsidRPr="000150F7" w:rsidRDefault="000150F7" w:rsidP="00F713C8">
      <w:pPr>
        <w:jc w:val="center"/>
        <w:rPr>
          <w:rFonts w:ascii="Times New Roman" w:hAnsi="Times New Roman"/>
          <w:b/>
          <w:sz w:val="28"/>
          <w:szCs w:val="28"/>
          <w:lang w:val="uk-UA"/>
        </w:rPr>
      </w:pPr>
    </w:p>
    <w:bookmarkStart w:id="0" w:name="_GoBack"/>
    <w:p w:rsidR="000150F7" w:rsidRPr="000150F7" w:rsidRDefault="000150F7" w:rsidP="000150F7">
      <w:pPr>
        <w:jc w:val="center"/>
        <w:rPr>
          <w:rFonts w:ascii="Times New Roman" w:hAnsi="Times New Roman"/>
          <w:sz w:val="28"/>
          <w:szCs w:val="28"/>
          <w:lang w:val="uk-UA"/>
        </w:rPr>
      </w:pPr>
      <w:r w:rsidRPr="000150F7">
        <w:rPr>
          <w:rFonts w:ascii="Times New Roman" w:hAnsi="Times New Roman"/>
          <w:sz w:val="28"/>
          <w:szCs w:val="28"/>
        </w:rPr>
        <w:fldChar w:fldCharType="begin"/>
      </w:r>
      <w:r w:rsidRPr="000150F7">
        <w:rPr>
          <w:rFonts w:ascii="Times New Roman" w:hAnsi="Times New Roman"/>
          <w:sz w:val="28"/>
          <w:szCs w:val="28"/>
        </w:rPr>
        <w:instrText xml:space="preserve"> HYPERLINK "http://prozorro.gov.ua/tender/UA-2023-02-17-008167-a/" </w:instrText>
      </w:r>
      <w:r w:rsidRPr="000150F7">
        <w:rPr>
          <w:rFonts w:ascii="Times New Roman" w:hAnsi="Times New Roman"/>
          <w:sz w:val="28"/>
          <w:szCs w:val="28"/>
        </w:rPr>
        <w:fldChar w:fldCharType="separate"/>
      </w:r>
      <w:r w:rsidRPr="000150F7">
        <w:rPr>
          <w:rStyle w:val="a3"/>
          <w:rFonts w:ascii="Times New Roman" w:hAnsi="Times New Roman"/>
          <w:color w:val="auto"/>
          <w:sz w:val="28"/>
          <w:szCs w:val="28"/>
          <w:shd w:val="clear" w:color="auto" w:fill="FFFFFF"/>
        </w:rPr>
        <w:t>UA-2023-02-17-008167-a</w:t>
      </w:r>
      <w:r w:rsidRPr="000150F7">
        <w:rPr>
          <w:rFonts w:ascii="Times New Roman" w:hAnsi="Times New Roman"/>
          <w:sz w:val="28"/>
          <w:szCs w:val="28"/>
        </w:rPr>
        <w:fldChar w:fldCharType="end"/>
      </w:r>
    </w:p>
    <w:bookmarkEnd w:id="0"/>
    <w:p w:rsidR="00FB72A1" w:rsidRPr="000150F7" w:rsidRDefault="00FB72A1" w:rsidP="00FB72A1">
      <w:pPr>
        <w:jc w:val="center"/>
        <w:rPr>
          <w:rFonts w:ascii="Times New Roman" w:hAnsi="Times New Roman"/>
          <w:sz w:val="28"/>
          <w:szCs w:val="28"/>
          <w:lang w:val="uk-UA"/>
        </w:rPr>
      </w:pPr>
    </w:p>
    <w:tbl>
      <w:tblPr>
        <w:tblStyle w:val="a4"/>
        <w:tblW w:w="15559" w:type="dxa"/>
        <w:tblLook w:val="04A0" w:firstRow="1" w:lastRow="0" w:firstColumn="1" w:lastColumn="0" w:noHBand="0" w:noVBand="1"/>
      </w:tblPr>
      <w:tblGrid>
        <w:gridCol w:w="8188"/>
        <w:gridCol w:w="7371"/>
      </w:tblGrid>
      <w:tr w:rsidR="00F713C8" w:rsidRPr="000150F7" w:rsidTr="00423F61">
        <w:tc>
          <w:tcPr>
            <w:tcW w:w="8188" w:type="dxa"/>
          </w:tcPr>
          <w:p w:rsidR="00F713C8" w:rsidRPr="000150F7" w:rsidRDefault="000150F7" w:rsidP="000150F7">
            <w:pPr>
              <w:jc w:val="center"/>
              <w:rPr>
                <w:rFonts w:ascii="Times New Roman" w:hAnsi="Times New Roman"/>
                <w:lang w:val="uk-UA"/>
              </w:rPr>
            </w:pPr>
            <w:r w:rsidRPr="000150F7">
              <w:rPr>
                <w:rFonts w:ascii="Times New Roman" w:hAnsi="Times New Roman"/>
                <w:b/>
                <w:lang w:val="uk-UA"/>
              </w:rPr>
              <w:t>Вимоги до предмету закупівлі для проведення процедури закупівлі</w:t>
            </w:r>
          </w:p>
        </w:tc>
        <w:tc>
          <w:tcPr>
            <w:tcW w:w="7371" w:type="dxa"/>
          </w:tcPr>
          <w:p w:rsidR="00F713C8" w:rsidRPr="000150F7" w:rsidRDefault="00F713C8" w:rsidP="00D47800">
            <w:pPr>
              <w:jc w:val="center"/>
              <w:rPr>
                <w:rFonts w:ascii="Times New Roman" w:hAnsi="Times New Roman"/>
                <w:lang w:val="uk-UA"/>
              </w:rPr>
            </w:pPr>
            <w:r w:rsidRPr="000150F7">
              <w:rPr>
                <w:rFonts w:ascii="Times New Roman" w:hAnsi="Times New Roman"/>
                <w:b/>
                <w:lang w:val="uk-UA"/>
              </w:rPr>
              <w:t>Обґрунтування</w:t>
            </w:r>
          </w:p>
        </w:tc>
      </w:tr>
      <w:tr w:rsidR="00DA0067" w:rsidRPr="000150F7" w:rsidTr="00826EFA">
        <w:trPr>
          <w:trHeight w:val="1490"/>
        </w:trPr>
        <w:tc>
          <w:tcPr>
            <w:tcW w:w="8188" w:type="dxa"/>
          </w:tcPr>
          <w:p w:rsidR="00DA0067" w:rsidRPr="000150F7" w:rsidRDefault="000150F7" w:rsidP="00D47800">
            <w:pPr>
              <w:widowControl w:val="0"/>
              <w:adjustRightInd/>
              <w:spacing w:line="216" w:lineRule="auto"/>
              <w:rPr>
                <w:rFonts w:ascii="Times New Roman" w:hAnsi="Times New Roman"/>
                <w:lang w:val="uk-UA"/>
              </w:rPr>
            </w:pPr>
            <w:r w:rsidRPr="000150F7">
              <w:rPr>
                <w:rFonts w:ascii="Times New Roman" w:hAnsi="Times New Roman"/>
                <w:lang w:val="uk-UA"/>
              </w:rPr>
              <w:t>Технічні та якісні характеристики</w:t>
            </w:r>
          </w:p>
          <w:p w:rsidR="00562119" w:rsidRPr="000150F7" w:rsidRDefault="00562119" w:rsidP="00562119">
            <w:pPr>
              <w:rPr>
                <w:rFonts w:ascii="Times New Roman" w:hAnsi="Times New Roman"/>
                <w:color w:val="000000"/>
              </w:rPr>
            </w:pPr>
            <w:proofErr w:type="spellStart"/>
            <w:r w:rsidRPr="000150F7">
              <w:rPr>
                <w:rFonts w:ascii="Times New Roman" w:hAnsi="Times New Roman"/>
                <w:color w:val="000000"/>
                <w:lang w:val="uk-UA"/>
              </w:rPr>
              <w:t>Профнастил</w:t>
            </w:r>
            <w:proofErr w:type="spellEnd"/>
            <w:r w:rsidRPr="000150F7">
              <w:rPr>
                <w:rFonts w:ascii="Times New Roman" w:hAnsi="Times New Roman"/>
                <w:color w:val="000000"/>
                <w:lang w:val="uk-UA"/>
              </w:rPr>
              <w:t xml:space="preserve"> виготовляється з оцинкованої сталі (кількість </w:t>
            </w:r>
            <w:proofErr w:type="spellStart"/>
            <w:r w:rsidRPr="000150F7">
              <w:rPr>
                <w:rFonts w:ascii="Times New Roman" w:hAnsi="Times New Roman"/>
                <w:color w:val="000000"/>
                <w:lang w:val="uk-UA"/>
              </w:rPr>
              <w:t>цинка</w:t>
            </w:r>
            <w:proofErr w:type="spellEnd"/>
            <w:r w:rsidRPr="000150F7">
              <w:rPr>
                <w:rFonts w:ascii="Times New Roman" w:hAnsi="Times New Roman"/>
                <w:color w:val="000000"/>
                <w:lang w:val="uk-UA"/>
              </w:rPr>
              <w:t xml:space="preserve"> не менше 100 г/м</w:t>
            </w:r>
            <w:r w:rsidRPr="000150F7">
              <w:rPr>
                <w:rFonts w:ascii="Times New Roman" w:hAnsi="Times New Roman"/>
                <w:color w:val="000000"/>
                <w:vertAlign w:val="superscript"/>
                <w:lang w:val="uk-UA"/>
              </w:rPr>
              <w:t xml:space="preserve">2 </w:t>
            </w:r>
            <w:r w:rsidRPr="000150F7">
              <w:rPr>
                <w:rFonts w:ascii="Times New Roman" w:hAnsi="Times New Roman"/>
                <w:color w:val="000000"/>
                <w:lang w:val="uk-UA"/>
              </w:rPr>
              <w:t>) методом холодного прокату, по довжині він гофрований формою трапеції, висота ребра -20 мм. Профіль покритий шаром цинку і кольоровим полімерним шаром.</w:t>
            </w:r>
          </w:p>
          <w:p w:rsidR="00562119" w:rsidRPr="000150F7" w:rsidRDefault="00562119" w:rsidP="00562119">
            <w:pPr>
              <w:pStyle w:val="a7"/>
              <w:rPr>
                <w:rFonts w:ascii="Times New Roman" w:hAnsi="Times New Roman"/>
                <w:color w:val="000000"/>
                <w:sz w:val="24"/>
                <w:szCs w:val="24"/>
                <w:shd w:val="clear" w:color="auto" w:fill="FFFFFF"/>
              </w:rPr>
            </w:pPr>
            <w:r w:rsidRPr="000150F7">
              <w:rPr>
                <w:rFonts w:ascii="Times New Roman" w:hAnsi="Times New Roman"/>
                <w:color w:val="000000"/>
                <w:sz w:val="24"/>
                <w:szCs w:val="24"/>
              </w:rPr>
              <w:t>Галузь застосування - застосовується для незнімної опалубки на міжповерхові перекриття, а також на покрівлю з додатковими посиленими навантаженнями</w:t>
            </w:r>
            <w:r w:rsidRPr="000150F7">
              <w:rPr>
                <w:rFonts w:ascii="Times New Roman" w:hAnsi="Times New Roman"/>
                <w:color w:val="000000"/>
                <w:sz w:val="24"/>
                <w:szCs w:val="24"/>
                <w:shd w:val="clear" w:color="auto" w:fill="FFFFFF"/>
              </w:rPr>
              <w:t>.</w:t>
            </w:r>
          </w:p>
          <w:p w:rsidR="00562119" w:rsidRPr="000150F7" w:rsidRDefault="00562119" w:rsidP="00562119">
            <w:pPr>
              <w:rPr>
                <w:rFonts w:ascii="Times New Roman" w:hAnsi="Times New Roman"/>
                <w:b/>
                <w:color w:val="000000"/>
                <w:lang w:val="uk-UA"/>
              </w:rPr>
            </w:pPr>
            <w:r w:rsidRPr="000150F7">
              <w:rPr>
                <w:rFonts w:ascii="Times New Roman" w:hAnsi="Times New Roman"/>
                <w:color w:val="000000"/>
                <w:lang w:val="uk-UA"/>
              </w:rPr>
              <w:t>Габаритні розміри</w:t>
            </w:r>
            <w:r w:rsidRPr="000150F7">
              <w:rPr>
                <w:rFonts w:ascii="Times New Roman" w:hAnsi="Times New Roman"/>
                <w:b/>
                <w:color w:val="000000"/>
                <w:lang w:val="uk-UA"/>
              </w:rPr>
              <w:t xml:space="preserve"> – </w:t>
            </w:r>
            <w:r w:rsidRPr="000150F7">
              <w:rPr>
                <w:rFonts w:ascii="Times New Roman" w:hAnsi="Times New Roman"/>
                <w:color w:val="000000"/>
                <w:shd w:val="clear" w:color="auto" w:fill="FFFFFF"/>
                <w:lang w:val="uk-UA"/>
              </w:rPr>
              <w:t>1145/1100х200-9000 мм.</w:t>
            </w:r>
            <w:r w:rsidRPr="000150F7">
              <w:rPr>
                <w:rFonts w:ascii="Times New Roman" w:hAnsi="Times New Roman"/>
                <w:b/>
                <w:color w:val="000000"/>
                <w:lang w:val="uk-UA"/>
              </w:rPr>
              <w:t xml:space="preserve"> </w:t>
            </w:r>
          </w:p>
          <w:p w:rsidR="00562119" w:rsidRPr="000150F7" w:rsidRDefault="00562119" w:rsidP="00562119">
            <w:pPr>
              <w:rPr>
                <w:rFonts w:ascii="Times New Roman" w:hAnsi="Times New Roman"/>
                <w:color w:val="000000"/>
                <w:shd w:val="clear" w:color="auto" w:fill="FFFFFF"/>
                <w:lang w:val="uk-UA"/>
              </w:rPr>
            </w:pPr>
            <w:r w:rsidRPr="000150F7">
              <w:rPr>
                <w:rFonts w:ascii="Times New Roman" w:hAnsi="Times New Roman"/>
                <w:color w:val="000000"/>
                <w:lang w:val="uk-UA"/>
              </w:rPr>
              <w:t>Товщина 0,45 мм</w:t>
            </w:r>
          </w:p>
          <w:p w:rsidR="00562119" w:rsidRPr="000150F7" w:rsidRDefault="00562119" w:rsidP="00562119">
            <w:pPr>
              <w:pStyle w:val="1"/>
              <w:shd w:val="clear" w:color="auto" w:fill="FFFFFF"/>
              <w:spacing w:before="0" w:after="0" w:line="264" w:lineRule="atLeast"/>
              <w:outlineLvl w:val="0"/>
              <w:rPr>
                <w:rFonts w:ascii="Times New Roman" w:hAnsi="Times New Roman" w:cs="Times New Roman"/>
                <w:b w:val="0"/>
                <w:sz w:val="24"/>
                <w:szCs w:val="24"/>
                <w:shd w:val="clear" w:color="auto" w:fill="FFFFFF"/>
                <w:lang w:val="uk-UA"/>
              </w:rPr>
            </w:pPr>
            <w:r w:rsidRPr="000150F7">
              <w:rPr>
                <w:rFonts w:ascii="Times New Roman" w:hAnsi="Times New Roman" w:cs="Times New Roman"/>
                <w:b w:val="0"/>
                <w:sz w:val="24"/>
                <w:szCs w:val="24"/>
                <w:shd w:val="clear" w:color="auto" w:fill="FFFFFF"/>
                <w:lang w:val="uk-UA"/>
              </w:rPr>
              <w:t>Висота хвилі 20 мм.</w:t>
            </w:r>
          </w:p>
          <w:p w:rsidR="00562119" w:rsidRPr="000150F7" w:rsidRDefault="000C7485" w:rsidP="00562119">
            <w:pPr>
              <w:pStyle w:val="1"/>
              <w:shd w:val="clear" w:color="auto" w:fill="FFFFFF"/>
              <w:spacing w:before="0" w:after="0" w:line="264" w:lineRule="atLeast"/>
              <w:outlineLvl w:val="0"/>
              <w:rPr>
                <w:rFonts w:ascii="Times New Roman" w:hAnsi="Times New Roman" w:cs="Times New Roman"/>
                <w:b w:val="0"/>
                <w:color w:val="000000"/>
                <w:sz w:val="24"/>
                <w:szCs w:val="24"/>
                <w:shd w:val="clear" w:color="auto" w:fill="FFFFFF"/>
                <w:lang w:val="uk-UA"/>
              </w:rPr>
            </w:pPr>
            <w:r w:rsidRPr="000150F7">
              <w:rPr>
                <w:rFonts w:ascii="Times New Roman" w:hAnsi="Times New Roman" w:cs="Times New Roman"/>
                <w:b w:val="0"/>
                <w:color w:val="000000"/>
                <w:sz w:val="24"/>
                <w:szCs w:val="24"/>
                <w:shd w:val="clear" w:color="auto" w:fill="FFFFFF"/>
              </w:rPr>
              <w:t>Вага: 3,81 кг.</w:t>
            </w:r>
          </w:p>
          <w:p w:rsidR="000F1BDE" w:rsidRPr="000150F7" w:rsidRDefault="000F1BDE" w:rsidP="000F1BDE">
            <w:pPr>
              <w:rPr>
                <w:rFonts w:ascii="Times New Roman" w:hAnsi="Times New Roman"/>
                <w:bCs/>
                <w:lang w:val="uk-UA"/>
              </w:rPr>
            </w:pPr>
          </w:p>
          <w:p w:rsidR="000F1BDE" w:rsidRPr="000150F7" w:rsidRDefault="000F1BDE" w:rsidP="00581CA5">
            <w:pPr>
              <w:rPr>
                <w:rFonts w:ascii="Times New Roman" w:hAnsi="Times New Roman"/>
                <w:bCs/>
                <w:lang w:val="uk-UA"/>
              </w:rPr>
            </w:pPr>
            <w:proofErr w:type="spellStart"/>
            <w:r w:rsidRPr="000150F7">
              <w:rPr>
                <w:rFonts w:ascii="Times New Roman" w:hAnsi="Times New Roman"/>
                <w:bCs/>
              </w:rPr>
              <w:t>Діапазон</w:t>
            </w:r>
            <w:proofErr w:type="spellEnd"/>
            <w:r w:rsidRPr="000150F7">
              <w:rPr>
                <w:rFonts w:ascii="Times New Roman" w:hAnsi="Times New Roman"/>
                <w:bCs/>
              </w:rPr>
              <w:t xml:space="preserve"> </w:t>
            </w:r>
            <w:proofErr w:type="spellStart"/>
            <w:r w:rsidRPr="000150F7">
              <w:rPr>
                <w:rFonts w:ascii="Times New Roman" w:hAnsi="Times New Roman"/>
                <w:bCs/>
              </w:rPr>
              <w:t>робочих</w:t>
            </w:r>
            <w:proofErr w:type="spellEnd"/>
            <w:r w:rsidRPr="000150F7">
              <w:rPr>
                <w:rFonts w:ascii="Times New Roman" w:hAnsi="Times New Roman"/>
                <w:bCs/>
              </w:rPr>
              <w:t xml:space="preserve"> температур – </w:t>
            </w:r>
            <w:proofErr w:type="spellStart"/>
            <w:r w:rsidRPr="000150F7">
              <w:rPr>
                <w:rFonts w:ascii="Times New Roman" w:hAnsi="Times New Roman"/>
                <w:bCs/>
              </w:rPr>
              <w:t>від</w:t>
            </w:r>
            <w:proofErr w:type="spellEnd"/>
            <w:r w:rsidRPr="000150F7">
              <w:rPr>
                <w:rFonts w:ascii="Times New Roman" w:hAnsi="Times New Roman"/>
                <w:bCs/>
              </w:rPr>
              <w:t xml:space="preserve"> </w:t>
            </w:r>
            <w:proofErr w:type="spellStart"/>
            <w:r w:rsidRPr="000150F7">
              <w:rPr>
                <w:rFonts w:ascii="Times New Roman" w:hAnsi="Times New Roman"/>
                <w:bCs/>
              </w:rPr>
              <w:t>мінус</w:t>
            </w:r>
            <w:proofErr w:type="spellEnd"/>
            <w:r w:rsidRPr="000150F7">
              <w:rPr>
                <w:rFonts w:ascii="Times New Roman" w:hAnsi="Times New Roman"/>
                <w:bCs/>
              </w:rPr>
              <w:t xml:space="preserve"> 30 до плюс 50</w:t>
            </w:r>
            <w:proofErr w:type="gramStart"/>
            <w:r w:rsidRPr="000150F7">
              <w:rPr>
                <w:rFonts w:ascii="Times New Roman" w:hAnsi="Times New Roman"/>
                <w:bCs/>
              </w:rPr>
              <w:t xml:space="preserve"> °С</w:t>
            </w:r>
            <w:proofErr w:type="gramEnd"/>
          </w:p>
          <w:p w:rsidR="00E60AE9" w:rsidRPr="000150F7" w:rsidRDefault="00581CA5" w:rsidP="00581CA5">
            <w:pPr>
              <w:autoSpaceDE/>
              <w:autoSpaceDN/>
              <w:adjustRightInd/>
              <w:rPr>
                <w:rFonts w:ascii="Times New Roman" w:hAnsi="Times New Roman"/>
              </w:rPr>
            </w:pPr>
            <w:proofErr w:type="spellStart"/>
            <w:r w:rsidRPr="000150F7">
              <w:rPr>
                <w:rFonts w:ascii="Times New Roman" w:hAnsi="Times New Roman"/>
                <w:bCs/>
              </w:rPr>
              <w:t>Колі</w:t>
            </w:r>
            <w:proofErr w:type="gramStart"/>
            <w:r w:rsidRPr="000150F7">
              <w:rPr>
                <w:rFonts w:ascii="Times New Roman" w:hAnsi="Times New Roman"/>
                <w:bCs/>
              </w:rPr>
              <w:t>р</w:t>
            </w:r>
            <w:proofErr w:type="spellEnd"/>
            <w:proofErr w:type="gramEnd"/>
            <w:r w:rsidRPr="000150F7">
              <w:rPr>
                <w:rFonts w:ascii="Times New Roman" w:hAnsi="Times New Roman"/>
                <w:bCs/>
              </w:rPr>
              <w:t xml:space="preserve"> – </w:t>
            </w:r>
            <w:proofErr w:type="spellStart"/>
            <w:r w:rsidRPr="000150F7">
              <w:rPr>
                <w:rFonts w:ascii="Times New Roman" w:hAnsi="Times New Roman"/>
                <w:bCs/>
              </w:rPr>
              <w:t>коричневий</w:t>
            </w:r>
            <w:proofErr w:type="spellEnd"/>
            <w:r w:rsidRPr="000150F7">
              <w:rPr>
                <w:rFonts w:ascii="Times New Roman" w:hAnsi="Times New Roman"/>
                <w:bCs/>
              </w:rPr>
              <w:t xml:space="preserve"> шоколад</w:t>
            </w:r>
          </w:p>
          <w:p w:rsidR="00A54DF2" w:rsidRPr="000150F7" w:rsidRDefault="00A54DF2" w:rsidP="00A54DF2">
            <w:pPr>
              <w:rPr>
                <w:rFonts w:ascii="Times New Roman" w:hAnsi="Times New Roman"/>
                <w:bCs/>
              </w:rPr>
            </w:pPr>
            <w:proofErr w:type="spellStart"/>
            <w:r w:rsidRPr="000150F7">
              <w:rPr>
                <w:rFonts w:ascii="Times New Roman" w:hAnsi="Times New Roman"/>
                <w:bCs/>
              </w:rPr>
              <w:t>Колі</w:t>
            </w:r>
            <w:proofErr w:type="gramStart"/>
            <w:r w:rsidRPr="000150F7">
              <w:rPr>
                <w:rFonts w:ascii="Times New Roman" w:hAnsi="Times New Roman"/>
                <w:bCs/>
              </w:rPr>
              <w:t>р</w:t>
            </w:r>
            <w:proofErr w:type="spellEnd"/>
            <w:proofErr w:type="gramEnd"/>
            <w:r w:rsidRPr="000150F7">
              <w:rPr>
                <w:rFonts w:ascii="Times New Roman" w:hAnsi="Times New Roman"/>
                <w:bCs/>
              </w:rPr>
              <w:t xml:space="preserve"> – </w:t>
            </w:r>
            <w:proofErr w:type="spellStart"/>
            <w:r w:rsidRPr="000150F7">
              <w:rPr>
                <w:rFonts w:ascii="Times New Roman" w:hAnsi="Times New Roman"/>
                <w:bCs/>
              </w:rPr>
              <w:t>коричневий</w:t>
            </w:r>
            <w:proofErr w:type="spellEnd"/>
            <w:r w:rsidRPr="000150F7">
              <w:rPr>
                <w:rFonts w:ascii="Times New Roman" w:hAnsi="Times New Roman"/>
                <w:bCs/>
              </w:rPr>
              <w:t xml:space="preserve"> шоколад </w:t>
            </w:r>
            <w:r w:rsidRPr="000150F7">
              <w:rPr>
                <w:rFonts w:ascii="Times New Roman" w:hAnsi="Times New Roman"/>
                <w:shd w:val="clear" w:color="auto" w:fill="FFFFFF"/>
              </w:rPr>
              <w:t xml:space="preserve">(RAL 8017), </w:t>
            </w:r>
            <w:proofErr w:type="spellStart"/>
            <w:r w:rsidRPr="000150F7">
              <w:rPr>
                <w:rFonts w:ascii="Times New Roman" w:hAnsi="Times New Roman"/>
                <w:shd w:val="clear" w:color="auto" w:fill="FFFFFF"/>
              </w:rPr>
              <w:t>покриття</w:t>
            </w:r>
            <w:proofErr w:type="spellEnd"/>
            <w:r w:rsidRPr="000150F7">
              <w:rPr>
                <w:rFonts w:ascii="Times New Roman" w:hAnsi="Times New Roman"/>
                <w:shd w:val="clear" w:color="auto" w:fill="FFFFFF"/>
              </w:rPr>
              <w:t xml:space="preserve"> </w:t>
            </w:r>
            <w:proofErr w:type="spellStart"/>
            <w:r w:rsidRPr="000150F7">
              <w:rPr>
                <w:rFonts w:ascii="Times New Roman" w:hAnsi="Times New Roman"/>
                <w:shd w:val="clear" w:color="auto" w:fill="FFFFFF"/>
              </w:rPr>
              <w:t>глянцеве</w:t>
            </w:r>
            <w:proofErr w:type="spellEnd"/>
          </w:p>
          <w:p w:rsidR="00DA0067" w:rsidRPr="000150F7" w:rsidRDefault="00DA0067" w:rsidP="000F1BDE">
            <w:pPr>
              <w:autoSpaceDE/>
              <w:autoSpaceDN/>
              <w:adjustRightInd/>
              <w:rPr>
                <w:rFonts w:ascii="Times New Roman" w:hAnsi="Times New Roman"/>
              </w:rPr>
            </w:pPr>
          </w:p>
        </w:tc>
        <w:tc>
          <w:tcPr>
            <w:tcW w:w="7371" w:type="dxa"/>
          </w:tcPr>
          <w:p w:rsidR="009E17AD" w:rsidRPr="000150F7" w:rsidRDefault="009E17AD" w:rsidP="00877627">
            <w:pPr>
              <w:rPr>
                <w:rFonts w:ascii="Times New Roman" w:hAnsi="Times New Roman"/>
                <w:lang w:val="uk-UA"/>
              </w:rPr>
            </w:pPr>
          </w:p>
          <w:p w:rsidR="00DA0067" w:rsidRPr="000150F7" w:rsidRDefault="009E17AD" w:rsidP="00540715">
            <w:pPr>
              <w:rPr>
                <w:rFonts w:ascii="Times New Roman" w:hAnsi="Times New Roman"/>
                <w:lang w:val="uk-UA"/>
              </w:rPr>
            </w:pPr>
            <w:r w:rsidRPr="000150F7">
              <w:rPr>
                <w:rFonts w:ascii="Times New Roman" w:hAnsi="Times New Roman"/>
              </w:rPr>
              <w:t xml:space="preserve">Для </w:t>
            </w:r>
            <w:proofErr w:type="spellStart"/>
            <w:r w:rsidRPr="000150F7">
              <w:rPr>
                <w:rFonts w:ascii="Times New Roman" w:hAnsi="Times New Roman"/>
              </w:rPr>
              <w:t>забезпечення</w:t>
            </w:r>
            <w:proofErr w:type="spellEnd"/>
            <w:r w:rsidRPr="000150F7">
              <w:rPr>
                <w:rFonts w:ascii="Times New Roman" w:hAnsi="Times New Roman"/>
              </w:rPr>
              <w:t xml:space="preserve"> </w:t>
            </w:r>
            <w:proofErr w:type="spellStart"/>
            <w:r w:rsidR="00540715" w:rsidRPr="000150F7">
              <w:rPr>
                <w:rFonts w:ascii="Times New Roman" w:hAnsi="Times New Roman"/>
              </w:rPr>
              <w:t>робіт</w:t>
            </w:r>
            <w:proofErr w:type="spellEnd"/>
            <w:r w:rsidR="00540715" w:rsidRPr="000150F7">
              <w:rPr>
                <w:rFonts w:ascii="Times New Roman" w:hAnsi="Times New Roman"/>
              </w:rPr>
              <w:t xml:space="preserve"> </w:t>
            </w:r>
            <w:r w:rsidR="00540715" w:rsidRPr="000150F7">
              <w:rPr>
                <w:rFonts w:ascii="Times New Roman" w:hAnsi="Times New Roman"/>
                <w:lang w:val="uk-UA"/>
              </w:rPr>
              <w:t xml:space="preserve">з </w:t>
            </w:r>
            <w:r w:rsidRPr="000150F7">
              <w:rPr>
                <w:rFonts w:ascii="Times New Roman" w:hAnsi="Times New Roman"/>
              </w:rPr>
              <w:t>ремонт</w:t>
            </w:r>
            <w:r w:rsidR="00540715" w:rsidRPr="000150F7">
              <w:rPr>
                <w:rFonts w:ascii="Times New Roman" w:hAnsi="Times New Roman"/>
                <w:lang w:val="uk-UA"/>
              </w:rPr>
              <w:t>у покрі</w:t>
            </w:r>
            <w:proofErr w:type="gramStart"/>
            <w:r w:rsidR="00540715" w:rsidRPr="000150F7">
              <w:rPr>
                <w:rFonts w:ascii="Times New Roman" w:hAnsi="Times New Roman"/>
                <w:lang w:val="uk-UA"/>
              </w:rPr>
              <w:t>вл</w:t>
            </w:r>
            <w:proofErr w:type="gramEnd"/>
            <w:r w:rsidR="00540715" w:rsidRPr="000150F7">
              <w:rPr>
                <w:rFonts w:ascii="Times New Roman" w:hAnsi="Times New Roman"/>
                <w:lang w:val="uk-UA"/>
              </w:rPr>
              <w:t>і будинків</w:t>
            </w:r>
            <w:r w:rsidRPr="000150F7">
              <w:rPr>
                <w:rFonts w:ascii="Times New Roman" w:hAnsi="Times New Roman"/>
              </w:rPr>
              <w:t xml:space="preserve"> </w:t>
            </w:r>
            <w:proofErr w:type="spellStart"/>
            <w:r w:rsidRPr="000150F7">
              <w:rPr>
                <w:rFonts w:ascii="Times New Roman" w:hAnsi="Times New Roman"/>
              </w:rPr>
              <w:t>згідно</w:t>
            </w:r>
            <w:proofErr w:type="spellEnd"/>
            <w:r w:rsidRPr="000150F7">
              <w:rPr>
                <w:rFonts w:ascii="Times New Roman" w:hAnsi="Times New Roman"/>
              </w:rPr>
              <w:t xml:space="preserve"> </w:t>
            </w:r>
            <w:proofErr w:type="spellStart"/>
            <w:r w:rsidRPr="000150F7">
              <w:rPr>
                <w:rFonts w:ascii="Times New Roman" w:hAnsi="Times New Roman"/>
              </w:rPr>
              <w:t>планів</w:t>
            </w:r>
            <w:proofErr w:type="spellEnd"/>
            <w:r w:rsidRPr="000150F7">
              <w:rPr>
                <w:rFonts w:ascii="Times New Roman" w:hAnsi="Times New Roman"/>
              </w:rPr>
              <w:t xml:space="preserve"> на 2023 </w:t>
            </w:r>
            <w:proofErr w:type="spellStart"/>
            <w:r w:rsidRPr="000150F7">
              <w:rPr>
                <w:rFonts w:ascii="Times New Roman" w:hAnsi="Times New Roman"/>
              </w:rPr>
              <w:t>рік</w:t>
            </w:r>
            <w:proofErr w:type="spellEnd"/>
          </w:p>
        </w:tc>
      </w:tr>
      <w:tr w:rsidR="00F713C8" w:rsidRPr="000150F7" w:rsidTr="00423F61">
        <w:tc>
          <w:tcPr>
            <w:tcW w:w="8188" w:type="dxa"/>
          </w:tcPr>
          <w:p w:rsidR="00F713C8" w:rsidRPr="000150F7" w:rsidRDefault="00F713C8" w:rsidP="00D47800">
            <w:pPr>
              <w:rPr>
                <w:rFonts w:ascii="Times New Roman" w:hAnsi="Times New Roman"/>
                <w:u w:val="single"/>
                <w:lang w:val="uk-UA"/>
              </w:rPr>
            </w:pPr>
          </w:p>
          <w:p w:rsidR="00F713C8" w:rsidRPr="000150F7" w:rsidRDefault="00F713C8" w:rsidP="00D47800">
            <w:pPr>
              <w:rPr>
                <w:rFonts w:ascii="Times New Roman" w:hAnsi="Times New Roman"/>
                <w:u w:val="single"/>
                <w:lang w:val="uk-UA"/>
              </w:rPr>
            </w:pPr>
            <w:r w:rsidRPr="000150F7">
              <w:rPr>
                <w:rFonts w:ascii="Times New Roman" w:hAnsi="Times New Roman"/>
                <w:u w:val="single"/>
                <w:lang w:val="uk-UA"/>
              </w:rPr>
              <w:t>Очікувана вартість</w:t>
            </w:r>
            <w:r w:rsidR="00AE28E4" w:rsidRPr="000150F7">
              <w:rPr>
                <w:rFonts w:ascii="Times New Roman" w:hAnsi="Times New Roman"/>
                <w:u w:val="single"/>
                <w:lang w:val="uk-UA"/>
              </w:rPr>
              <w:t>:</w:t>
            </w:r>
            <w:r w:rsidRPr="000150F7">
              <w:rPr>
                <w:rFonts w:ascii="Times New Roman" w:hAnsi="Times New Roman"/>
                <w:lang w:val="uk-UA"/>
              </w:rPr>
              <w:t xml:space="preserve">  </w:t>
            </w:r>
            <w:r w:rsidR="00967BA7" w:rsidRPr="000150F7">
              <w:rPr>
                <w:rFonts w:ascii="Times New Roman" w:hAnsi="Times New Roman"/>
                <w:lang w:val="uk-UA"/>
              </w:rPr>
              <w:t>633 789,6</w:t>
            </w:r>
            <w:r w:rsidR="00524135" w:rsidRPr="000150F7">
              <w:rPr>
                <w:rFonts w:ascii="Times New Roman" w:hAnsi="Times New Roman"/>
                <w:lang w:val="uk-UA"/>
              </w:rPr>
              <w:t xml:space="preserve">0 </w:t>
            </w:r>
            <w:r w:rsidR="00423F61" w:rsidRPr="000150F7">
              <w:rPr>
                <w:rFonts w:ascii="Times New Roman" w:hAnsi="Times New Roman"/>
                <w:lang w:val="uk-UA"/>
              </w:rPr>
              <w:t xml:space="preserve"> </w:t>
            </w:r>
            <w:r w:rsidR="0001622E" w:rsidRPr="000150F7">
              <w:rPr>
                <w:rFonts w:ascii="Times New Roman" w:hAnsi="Times New Roman"/>
                <w:lang w:val="uk-UA"/>
              </w:rPr>
              <w:t>грн</w:t>
            </w:r>
            <w:r w:rsidR="00A9257A" w:rsidRPr="000150F7">
              <w:rPr>
                <w:rFonts w:ascii="Times New Roman" w:hAnsi="Times New Roman"/>
                <w:lang w:val="uk-UA"/>
              </w:rPr>
              <w:t>.</w:t>
            </w:r>
            <w:r w:rsidR="00E60AE9" w:rsidRPr="000150F7">
              <w:rPr>
                <w:rFonts w:ascii="Times New Roman" w:hAnsi="Times New Roman"/>
                <w:lang w:val="uk-UA"/>
              </w:rPr>
              <w:t xml:space="preserve"> з ПДВ</w:t>
            </w:r>
          </w:p>
          <w:p w:rsidR="00F713C8" w:rsidRPr="000150F7" w:rsidRDefault="00F713C8" w:rsidP="00D47800">
            <w:pPr>
              <w:rPr>
                <w:rFonts w:ascii="Times New Roman" w:hAnsi="Times New Roman"/>
                <w:lang w:val="uk-UA"/>
              </w:rPr>
            </w:pPr>
          </w:p>
        </w:tc>
        <w:tc>
          <w:tcPr>
            <w:tcW w:w="7371" w:type="dxa"/>
          </w:tcPr>
          <w:p w:rsidR="00F713C8" w:rsidRPr="000150F7" w:rsidRDefault="00F713C8" w:rsidP="00877627">
            <w:pPr>
              <w:rPr>
                <w:rFonts w:ascii="Times New Roman" w:hAnsi="Times New Roman"/>
                <w:lang w:val="uk-UA"/>
              </w:rPr>
            </w:pPr>
            <w:r w:rsidRPr="000150F7">
              <w:rPr>
                <w:rFonts w:ascii="Times New Roman" w:hAnsi="Times New Roman"/>
                <w:lang w:val="uk-UA"/>
              </w:rPr>
              <w:t>За результатами маркетингового дослідження ринку</w:t>
            </w:r>
            <w:r w:rsidR="00B0789C" w:rsidRPr="000150F7">
              <w:rPr>
                <w:rFonts w:ascii="Times New Roman" w:hAnsi="Times New Roman"/>
                <w:lang w:val="uk-UA"/>
              </w:rPr>
              <w:t xml:space="preserve">  для належного забезпечення потреб </w:t>
            </w:r>
            <w:proofErr w:type="spellStart"/>
            <w:r w:rsidR="00B0789C" w:rsidRPr="000150F7">
              <w:rPr>
                <w:rFonts w:ascii="Times New Roman" w:hAnsi="Times New Roman"/>
              </w:rPr>
              <w:t>під</w:t>
            </w:r>
            <w:proofErr w:type="spellEnd"/>
            <w:r w:rsidR="00B0789C" w:rsidRPr="000150F7">
              <w:rPr>
                <w:rFonts w:ascii="Times New Roman" w:hAnsi="Times New Roman"/>
              </w:rPr>
              <w:t xml:space="preserve"> час </w:t>
            </w:r>
            <w:proofErr w:type="spellStart"/>
            <w:r w:rsidR="00B0789C" w:rsidRPr="000150F7">
              <w:rPr>
                <w:rFonts w:ascii="Times New Roman" w:hAnsi="Times New Roman"/>
              </w:rPr>
              <w:t>дії</w:t>
            </w:r>
            <w:proofErr w:type="spellEnd"/>
            <w:r w:rsidR="00B0789C" w:rsidRPr="000150F7">
              <w:rPr>
                <w:rFonts w:ascii="Times New Roman" w:hAnsi="Times New Roman"/>
              </w:rPr>
              <w:t xml:space="preserve"> правового режиму </w:t>
            </w:r>
            <w:proofErr w:type="spellStart"/>
            <w:r w:rsidR="00B0789C" w:rsidRPr="000150F7">
              <w:rPr>
                <w:rFonts w:ascii="Times New Roman" w:hAnsi="Times New Roman"/>
              </w:rPr>
              <w:t>воєнного</w:t>
            </w:r>
            <w:proofErr w:type="spellEnd"/>
            <w:r w:rsidR="00B0789C" w:rsidRPr="000150F7">
              <w:rPr>
                <w:rFonts w:ascii="Times New Roman" w:hAnsi="Times New Roman"/>
              </w:rPr>
              <w:t xml:space="preserve"> стану</w:t>
            </w:r>
          </w:p>
        </w:tc>
      </w:tr>
    </w:tbl>
    <w:p w:rsidR="00F713C8" w:rsidRPr="000150F7" w:rsidRDefault="00F713C8" w:rsidP="00F713C8">
      <w:pPr>
        <w:rPr>
          <w:rFonts w:ascii="Times New Roman" w:hAnsi="Times New Roman"/>
          <w:lang w:val="uk-UA"/>
        </w:rPr>
      </w:pPr>
    </w:p>
    <w:p w:rsidR="00423F61" w:rsidRPr="000150F7" w:rsidRDefault="00423F61" w:rsidP="00F713C8">
      <w:pPr>
        <w:rPr>
          <w:rFonts w:ascii="Times New Roman" w:hAnsi="Times New Roman"/>
          <w:lang w:val="uk-UA"/>
        </w:rPr>
      </w:pPr>
    </w:p>
    <w:p w:rsidR="000C7485" w:rsidRDefault="000C7485" w:rsidP="000C7485">
      <w:pPr>
        <w:widowControl w:val="0"/>
        <w:shd w:val="clear" w:color="auto" w:fill="FFFFFF"/>
        <w:spacing w:after="120"/>
        <w:jc w:val="center"/>
        <w:rPr>
          <w:rFonts w:cs="Times New Roman CYR"/>
          <w:b/>
          <w:color w:val="000000"/>
        </w:rPr>
      </w:pPr>
    </w:p>
    <w:p w:rsidR="000C7485" w:rsidRDefault="000C7485" w:rsidP="000C7485">
      <w:pPr>
        <w:widowControl w:val="0"/>
        <w:shd w:val="clear" w:color="auto" w:fill="FFFFFF"/>
        <w:spacing w:after="120"/>
        <w:jc w:val="both"/>
        <w:rPr>
          <w:rFonts w:cs="Times New Roman CYR"/>
          <w:b/>
          <w:color w:val="000000"/>
        </w:rPr>
      </w:pPr>
    </w:p>
    <w:p w:rsidR="00F713C8" w:rsidRDefault="00F713C8" w:rsidP="00F713C8">
      <w:pPr>
        <w:rPr>
          <w:sz w:val="22"/>
          <w:szCs w:val="22"/>
          <w:lang w:val="uk-UA"/>
        </w:rPr>
      </w:pPr>
    </w:p>
    <w:p w:rsidR="00F713C8" w:rsidRDefault="00F713C8" w:rsidP="00F713C8">
      <w:pPr>
        <w:rPr>
          <w:sz w:val="22"/>
          <w:szCs w:val="22"/>
          <w:lang w:val="uk-UA"/>
        </w:rPr>
      </w:pPr>
    </w:p>
    <w:p w:rsidR="00F713C8" w:rsidRDefault="00F713C8" w:rsidP="00F713C8">
      <w:pPr>
        <w:rPr>
          <w:sz w:val="22"/>
          <w:szCs w:val="22"/>
          <w:lang w:val="uk-UA"/>
        </w:rPr>
      </w:pPr>
    </w:p>
    <w:p w:rsidR="00F713C8" w:rsidRDefault="00F713C8" w:rsidP="00F713C8">
      <w:pPr>
        <w:rPr>
          <w:sz w:val="22"/>
          <w:szCs w:val="22"/>
          <w:lang w:val="uk-UA"/>
        </w:rPr>
      </w:pPr>
    </w:p>
    <w:sectPr w:rsidR="00F713C8" w:rsidSect="002227BD">
      <w:pgSz w:w="16838" w:h="11906" w:orient="landscape"/>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150F7"/>
    <w:rsid w:val="0001622E"/>
    <w:rsid w:val="000259B5"/>
    <w:rsid w:val="000C7485"/>
    <w:rsid w:val="000F1BDE"/>
    <w:rsid w:val="002227BD"/>
    <w:rsid w:val="00233D82"/>
    <w:rsid w:val="002450B6"/>
    <w:rsid w:val="002F391C"/>
    <w:rsid w:val="00364978"/>
    <w:rsid w:val="003906F0"/>
    <w:rsid w:val="00423F61"/>
    <w:rsid w:val="00487B67"/>
    <w:rsid w:val="004A2D93"/>
    <w:rsid w:val="00524135"/>
    <w:rsid w:val="00540715"/>
    <w:rsid w:val="00562119"/>
    <w:rsid w:val="00581CA5"/>
    <w:rsid w:val="005B50FC"/>
    <w:rsid w:val="006C3CBE"/>
    <w:rsid w:val="006E2EA2"/>
    <w:rsid w:val="006F73B9"/>
    <w:rsid w:val="00701AE5"/>
    <w:rsid w:val="007267C0"/>
    <w:rsid w:val="0075526F"/>
    <w:rsid w:val="00820672"/>
    <w:rsid w:val="0083634D"/>
    <w:rsid w:val="00877627"/>
    <w:rsid w:val="008F0893"/>
    <w:rsid w:val="008F5881"/>
    <w:rsid w:val="008F70CC"/>
    <w:rsid w:val="00950AB6"/>
    <w:rsid w:val="00967BA7"/>
    <w:rsid w:val="00987449"/>
    <w:rsid w:val="009D796F"/>
    <w:rsid w:val="009E17AD"/>
    <w:rsid w:val="00A54BB1"/>
    <w:rsid w:val="00A54DF2"/>
    <w:rsid w:val="00A9257A"/>
    <w:rsid w:val="00AB44BA"/>
    <w:rsid w:val="00AC6E7F"/>
    <w:rsid w:val="00AE28E4"/>
    <w:rsid w:val="00B0789C"/>
    <w:rsid w:val="00B62EE3"/>
    <w:rsid w:val="00BA571A"/>
    <w:rsid w:val="00C536ED"/>
    <w:rsid w:val="00CB5303"/>
    <w:rsid w:val="00CD453B"/>
    <w:rsid w:val="00D44F4D"/>
    <w:rsid w:val="00DA0067"/>
    <w:rsid w:val="00DC5AAE"/>
    <w:rsid w:val="00E102E5"/>
    <w:rsid w:val="00E60AE9"/>
    <w:rsid w:val="00EA6244"/>
    <w:rsid w:val="00EE3787"/>
    <w:rsid w:val="00F40590"/>
    <w:rsid w:val="00F4501A"/>
    <w:rsid w:val="00F54540"/>
    <w:rsid w:val="00F713C8"/>
    <w:rsid w:val="00FB72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6F73B9"/>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B44BA"/>
    <w:rPr>
      <w:rFonts w:ascii="Tahoma" w:hAnsi="Tahoma" w:cs="Tahoma"/>
      <w:sz w:val="16"/>
      <w:szCs w:val="16"/>
    </w:rPr>
  </w:style>
  <w:style w:type="character" w:customStyle="1" w:styleId="a6">
    <w:name w:val="Текст выноски Знак"/>
    <w:basedOn w:val="a0"/>
    <w:link w:val="a5"/>
    <w:uiPriority w:val="99"/>
    <w:semiHidden/>
    <w:rsid w:val="00AB44BA"/>
    <w:rPr>
      <w:rFonts w:ascii="Tahoma" w:eastAsia="Times New Roman" w:hAnsi="Tahoma" w:cs="Tahoma"/>
      <w:sz w:val="16"/>
      <w:szCs w:val="16"/>
      <w:lang w:eastAsia="ru-RU"/>
    </w:rPr>
  </w:style>
  <w:style w:type="character" w:customStyle="1" w:styleId="10">
    <w:name w:val="Заголовок 1 Знак"/>
    <w:basedOn w:val="a0"/>
    <w:link w:val="1"/>
    <w:rsid w:val="006F73B9"/>
    <w:rPr>
      <w:rFonts w:ascii="Arial" w:eastAsia="Times New Roman" w:hAnsi="Arial" w:cs="Arial"/>
      <w:b/>
      <w:bCs/>
      <w:kern w:val="32"/>
      <w:sz w:val="32"/>
      <w:szCs w:val="32"/>
      <w:lang w:eastAsia="ru-RU"/>
    </w:rPr>
  </w:style>
  <w:style w:type="paragraph" w:styleId="a7">
    <w:name w:val="No Spacing"/>
    <w:link w:val="a8"/>
    <w:uiPriority w:val="1"/>
    <w:qFormat/>
    <w:rsid w:val="006F73B9"/>
    <w:pPr>
      <w:spacing w:after="0" w:line="240" w:lineRule="auto"/>
    </w:pPr>
    <w:rPr>
      <w:rFonts w:ascii="Calibri" w:eastAsia="Calibri" w:hAnsi="Calibri" w:cs="Times New Roman"/>
      <w:lang w:val="uk-UA"/>
    </w:rPr>
  </w:style>
  <w:style w:type="character" w:customStyle="1" w:styleId="a8">
    <w:name w:val="Без интервала Знак"/>
    <w:link w:val="a7"/>
    <w:uiPriority w:val="1"/>
    <w:locked/>
    <w:rsid w:val="006F73B9"/>
    <w:rPr>
      <w:rFonts w:ascii="Calibri" w:eastAsia="Calibri" w:hAnsi="Calibri" w:cs="Times New Roman"/>
      <w:lang w:val="uk-UA"/>
    </w:rPr>
  </w:style>
  <w:style w:type="character" w:customStyle="1" w:styleId="a9">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locked/>
    <w:rsid w:val="000C7485"/>
    <w:rPr>
      <w:sz w:val="24"/>
      <w:szCs w:val="24"/>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9"/>
    <w:uiPriority w:val="99"/>
    <w:unhideWhenUsed/>
    <w:qFormat/>
    <w:rsid w:val="000C7485"/>
    <w:pPr>
      <w:autoSpaceDE/>
      <w:autoSpaceDN/>
      <w:adjustRightInd/>
      <w:spacing w:before="100" w:beforeAutospacing="1" w:after="100" w:afterAutospacing="1"/>
    </w:pPr>
    <w:rPr>
      <w:rFonts w:asciiTheme="minorHAnsi" w:eastAsiaTheme="minorHAnsi" w:hAnsiTheme="minorHAnsi" w:cstheme="minorBidi"/>
      <w:lang w:eastAsia="en-US"/>
    </w:rPr>
  </w:style>
  <w:style w:type="character" w:customStyle="1" w:styleId="ab">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c"/>
    <w:uiPriority w:val="34"/>
    <w:locked/>
    <w:rsid w:val="000C7485"/>
    <w:rPr>
      <w:sz w:val="24"/>
      <w:szCs w:val="24"/>
      <w:lang w:val="uk-UA" w:eastAsia="zh-CN"/>
    </w:rPr>
  </w:style>
  <w:style w:type="paragraph" w:styleId="ac">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b"/>
    <w:uiPriority w:val="34"/>
    <w:qFormat/>
    <w:rsid w:val="000C7485"/>
    <w:pPr>
      <w:suppressAutoHyphens/>
      <w:autoSpaceDE/>
      <w:autoSpaceDN/>
      <w:adjustRightInd/>
      <w:ind w:left="720"/>
    </w:pPr>
    <w:rPr>
      <w:rFonts w:asciiTheme="minorHAnsi" w:eastAsiaTheme="minorHAnsi" w:hAnsiTheme="minorHAnsi" w:cstheme="minorBidi"/>
      <w:lang w:val="uk-UA"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6F73B9"/>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B44BA"/>
    <w:rPr>
      <w:rFonts w:ascii="Tahoma" w:hAnsi="Tahoma" w:cs="Tahoma"/>
      <w:sz w:val="16"/>
      <w:szCs w:val="16"/>
    </w:rPr>
  </w:style>
  <w:style w:type="character" w:customStyle="1" w:styleId="a6">
    <w:name w:val="Текст выноски Знак"/>
    <w:basedOn w:val="a0"/>
    <w:link w:val="a5"/>
    <w:uiPriority w:val="99"/>
    <w:semiHidden/>
    <w:rsid w:val="00AB44BA"/>
    <w:rPr>
      <w:rFonts w:ascii="Tahoma" w:eastAsia="Times New Roman" w:hAnsi="Tahoma" w:cs="Tahoma"/>
      <w:sz w:val="16"/>
      <w:szCs w:val="16"/>
      <w:lang w:eastAsia="ru-RU"/>
    </w:rPr>
  </w:style>
  <w:style w:type="character" w:customStyle="1" w:styleId="10">
    <w:name w:val="Заголовок 1 Знак"/>
    <w:basedOn w:val="a0"/>
    <w:link w:val="1"/>
    <w:rsid w:val="006F73B9"/>
    <w:rPr>
      <w:rFonts w:ascii="Arial" w:eastAsia="Times New Roman" w:hAnsi="Arial" w:cs="Arial"/>
      <w:b/>
      <w:bCs/>
      <w:kern w:val="32"/>
      <w:sz w:val="32"/>
      <w:szCs w:val="32"/>
      <w:lang w:eastAsia="ru-RU"/>
    </w:rPr>
  </w:style>
  <w:style w:type="paragraph" w:styleId="a7">
    <w:name w:val="No Spacing"/>
    <w:link w:val="a8"/>
    <w:uiPriority w:val="1"/>
    <w:qFormat/>
    <w:rsid w:val="006F73B9"/>
    <w:pPr>
      <w:spacing w:after="0" w:line="240" w:lineRule="auto"/>
    </w:pPr>
    <w:rPr>
      <w:rFonts w:ascii="Calibri" w:eastAsia="Calibri" w:hAnsi="Calibri" w:cs="Times New Roman"/>
      <w:lang w:val="uk-UA"/>
    </w:rPr>
  </w:style>
  <w:style w:type="character" w:customStyle="1" w:styleId="a8">
    <w:name w:val="Без интервала Знак"/>
    <w:link w:val="a7"/>
    <w:uiPriority w:val="1"/>
    <w:locked/>
    <w:rsid w:val="006F73B9"/>
    <w:rPr>
      <w:rFonts w:ascii="Calibri" w:eastAsia="Calibri" w:hAnsi="Calibri" w:cs="Times New Roman"/>
      <w:lang w:val="uk-UA"/>
    </w:rPr>
  </w:style>
  <w:style w:type="character" w:customStyle="1" w:styleId="a9">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locked/>
    <w:rsid w:val="000C7485"/>
    <w:rPr>
      <w:sz w:val="24"/>
      <w:szCs w:val="24"/>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9"/>
    <w:uiPriority w:val="99"/>
    <w:unhideWhenUsed/>
    <w:qFormat/>
    <w:rsid w:val="000C7485"/>
    <w:pPr>
      <w:autoSpaceDE/>
      <w:autoSpaceDN/>
      <w:adjustRightInd/>
      <w:spacing w:before="100" w:beforeAutospacing="1" w:after="100" w:afterAutospacing="1"/>
    </w:pPr>
    <w:rPr>
      <w:rFonts w:asciiTheme="minorHAnsi" w:eastAsiaTheme="minorHAnsi" w:hAnsiTheme="minorHAnsi" w:cstheme="minorBidi"/>
      <w:lang w:eastAsia="en-US"/>
    </w:rPr>
  </w:style>
  <w:style w:type="character" w:customStyle="1" w:styleId="ab">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c"/>
    <w:uiPriority w:val="34"/>
    <w:locked/>
    <w:rsid w:val="000C7485"/>
    <w:rPr>
      <w:sz w:val="24"/>
      <w:szCs w:val="24"/>
      <w:lang w:val="uk-UA" w:eastAsia="zh-CN"/>
    </w:rPr>
  </w:style>
  <w:style w:type="paragraph" w:styleId="ac">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b"/>
    <w:uiPriority w:val="34"/>
    <w:qFormat/>
    <w:rsid w:val="000C7485"/>
    <w:pPr>
      <w:suppressAutoHyphens/>
      <w:autoSpaceDE/>
      <w:autoSpaceDN/>
      <w:adjustRightInd/>
      <w:ind w:left="720"/>
    </w:pPr>
    <w:rPr>
      <w:rFonts w:asciiTheme="minorHAnsi" w:eastAsiaTheme="minorHAnsi" w:hAnsiTheme="minorHAnsi" w:cstheme="minorBidi"/>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40009983">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988</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2023-01-16T11:17:00Z</cp:lastPrinted>
  <dcterms:created xsi:type="dcterms:W3CDTF">2023-02-20T07:54:00Z</dcterms:created>
  <dcterms:modified xsi:type="dcterms:W3CDTF">2023-02-20T07:54:00Z</dcterms:modified>
</cp:coreProperties>
</file>