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0259B5" w:rsidRDefault="00CF3EDA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E154D">
        <w:rPr>
          <w:rFonts w:ascii="Times New Roman" w:hAnsi="Times New Roman"/>
          <w:b/>
          <w:sz w:val="28"/>
          <w:szCs w:val="28"/>
        </w:rPr>
        <w:t>Код ДК 021</w:t>
      </w:r>
      <w:r w:rsidRPr="00AE154D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AE154D">
        <w:rPr>
          <w:rFonts w:ascii="Times New Roman" w:hAnsi="Times New Roman"/>
          <w:b/>
          <w:sz w:val="28"/>
          <w:szCs w:val="28"/>
        </w:rPr>
        <w:t xml:space="preserve">2015 – </w:t>
      </w:r>
      <w:r w:rsidR="00AE154D" w:rsidRPr="00AE154D">
        <w:rPr>
          <w:rFonts w:ascii="Times New Roman" w:hAnsi="Times New Roman"/>
          <w:b/>
          <w:sz w:val="28"/>
          <w:szCs w:val="28"/>
          <w:lang w:val="uk-UA"/>
        </w:rPr>
        <w:t xml:space="preserve">19220000-4 «Вовняні тканини» </w:t>
      </w:r>
    </w:p>
    <w:bookmarkStart w:id="0" w:name="_GoBack"/>
    <w:p w:rsidR="0008048D" w:rsidRPr="0008048D" w:rsidRDefault="0008048D" w:rsidP="00182D1D">
      <w:pPr>
        <w:jc w:val="center"/>
        <w:rPr>
          <w:rFonts w:ascii="Times New Roman" w:hAnsi="Times New Roman"/>
          <w:b/>
          <w:lang w:val="uk-UA"/>
        </w:rPr>
      </w:pPr>
      <w:r w:rsidRPr="0008048D">
        <w:rPr>
          <w:rFonts w:ascii="Times New Roman" w:hAnsi="Times New Roman"/>
        </w:rPr>
        <w:fldChar w:fldCharType="begin"/>
      </w:r>
      <w:r w:rsidRPr="0008048D">
        <w:rPr>
          <w:rFonts w:ascii="Times New Roman" w:hAnsi="Times New Roman"/>
        </w:rPr>
        <w:instrText xml:space="preserve"> HYPERLINK "http://prozorro.gov.ua/tender/UA-2023-02-23-000093-a/" </w:instrText>
      </w:r>
      <w:r w:rsidRPr="0008048D">
        <w:rPr>
          <w:rFonts w:ascii="Times New Roman" w:hAnsi="Times New Roman"/>
        </w:rPr>
        <w:fldChar w:fldCharType="separate"/>
      </w:r>
      <w:r w:rsidRPr="0008048D">
        <w:rPr>
          <w:rStyle w:val="a3"/>
          <w:rFonts w:ascii="Times New Roman" w:hAnsi="Times New Roman"/>
          <w:color w:val="auto"/>
          <w:shd w:val="clear" w:color="auto" w:fill="FFFFFF"/>
        </w:rPr>
        <w:t>UA-2023-02-23-000093-a</w:t>
      </w:r>
      <w:r w:rsidRPr="0008048D">
        <w:rPr>
          <w:rFonts w:ascii="Times New Roman" w:hAnsi="Times New Roman"/>
        </w:rPr>
        <w:fldChar w:fldCharType="end"/>
      </w:r>
    </w:p>
    <w:bookmarkEnd w:id="0"/>
    <w:p w:rsidR="00AE154D" w:rsidRPr="00AE154D" w:rsidRDefault="00AE154D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10456"/>
        <w:gridCol w:w="4394"/>
      </w:tblGrid>
      <w:tr w:rsidR="000259B5" w:rsidTr="0008048D">
        <w:trPr>
          <w:trHeight w:val="465"/>
        </w:trPr>
        <w:tc>
          <w:tcPr>
            <w:tcW w:w="10456" w:type="dxa"/>
          </w:tcPr>
          <w:p w:rsidR="000259B5" w:rsidRPr="0008048D" w:rsidRDefault="0008048D" w:rsidP="0008048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8048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до предмету закупівлі для проведення процедури закупівлі</w:t>
            </w:r>
          </w:p>
        </w:tc>
        <w:tc>
          <w:tcPr>
            <w:tcW w:w="4394" w:type="dxa"/>
          </w:tcPr>
          <w:p w:rsidR="000259B5" w:rsidRPr="0008048D" w:rsidRDefault="000259B5" w:rsidP="000259B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8048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8048D" w:rsidRPr="00F31019" w:rsidTr="0008048D">
        <w:trPr>
          <w:trHeight w:val="5093"/>
        </w:trPr>
        <w:tc>
          <w:tcPr>
            <w:tcW w:w="10456" w:type="dxa"/>
          </w:tcPr>
          <w:p w:rsidR="0008048D" w:rsidRPr="0008048D" w:rsidRDefault="0008048D" w:rsidP="004C4827">
            <w:pPr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  <w:r w:rsidRPr="0008048D">
              <w:rPr>
                <w:i/>
                <w:sz w:val="28"/>
                <w:szCs w:val="28"/>
                <w:u w:val="single"/>
                <w:lang w:val="uk-UA"/>
              </w:rPr>
              <w:t>Технічні та якісні характеристики</w:t>
            </w:r>
          </w:p>
          <w:p w:rsidR="0008048D" w:rsidRDefault="0008048D" w:rsidP="004C482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Пряжа 500 кг.</w:t>
            </w:r>
          </w:p>
          <w:p w:rsidR="0008048D" w:rsidRPr="0008048D" w:rsidRDefault="0008048D" w:rsidP="004C4827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8048D" w:rsidRPr="0008048D" w:rsidRDefault="0008048D" w:rsidP="00AE154D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Сорт пряжі – 1. </w:t>
            </w:r>
            <w:r w:rsidRPr="0008048D">
              <w:rPr>
                <w:rStyle w:val="a6"/>
                <w:rFonts w:ascii="Times New Roman" w:hAnsi="Times New Roman"/>
                <w:sz w:val="28"/>
                <w:szCs w:val="28"/>
              </w:rPr>
              <w:t xml:space="preserve">Номінальна лінійна щільність: 250х2 текс; фактична вологість:9-12%; </w:t>
            </w: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питоме відносне розривне навантаження: 66.1/1900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мН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/текс/кг/см; подовження: 8-12%; коефіцієнт варіації по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крутці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: 9-12%; масова частка вовняного волокна: 58-63%; масова частка жиру:1,8-2,3%; Нормування (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кондиціонна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вологість: 9-12 %, міцність пряжі на одну нитку – 33-37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мН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ступінь поглинання мастила: 400. Вид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паковки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бобіна. </w:t>
            </w:r>
          </w:p>
          <w:p w:rsidR="0008048D" w:rsidRPr="0008048D" w:rsidRDefault="0008048D" w:rsidP="002B64C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:rsidR="0008048D" w:rsidRPr="0008048D" w:rsidRDefault="0008048D" w:rsidP="004C482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Згідно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нормативним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документом «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Норми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витрат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матеріалів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запасних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частин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приладів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виробів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proofErr w:type="gramStart"/>
            <w:r w:rsidRPr="0008048D">
              <w:rPr>
                <w:rFonts w:ascii="Times New Roman" w:hAnsi="Times New Roman"/>
                <w:sz w:val="28"/>
                <w:szCs w:val="28"/>
              </w:rPr>
              <w:t>техн</w:t>
            </w:r>
            <w:proofErr w:type="gramEnd"/>
            <w:r w:rsidRPr="0008048D">
              <w:rPr>
                <w:rFonts w:ascii="Times New Roman" w:hAnsi="Times New Roman"/>
                <w:sz w:val="28"/>
                <w:szCs w:val="28"/>
              </w:rPr>
              <w:t>ічне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обслуговування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поточні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ремонти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електровозів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серії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ВЛ8»</w:t>
            </w: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08048D" w:rsidRPr="0008048D" w:rsidRDefault="0008048D" w:rsidP="004C482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804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Затверджені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наказом </w:t>
            </w:r>
            <w:proofErr w:type="spellStart"/>
            <w:r w:rsidRPr="0008048D">
              <w:rPr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08048D">
              <w:rPr>
                <w:rFonts w:ascii="Times New Roman" w:hAnsi="Times New Roman"/>
                <w:sz w:val="28"/>
                <w:szCs w:val="28"/>
              </w:rPr>
              <w:t xml:space="preserve"> 10.11.2015 № 478-Ц/од</w:t>
            </w: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08048D" w:rsidRPr="0008048D" w:rsidRDefault="0008048D" w:rsidP="004C4827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</w:t>
            </w:r>
          </w:p>
        </w:tc>
      </w:tr>
      <w:tr w:rsidR="00AE154D" w:rsidRPr="00AE154D" w:rsidTr="0008048D">
        <w:trPr>
          <w:trHeight w:val="863"/>
        </w:trPr>
        <w:tc>
          <w:tcPr>
            <w:tcW w:w="10456" w:type="dxa"/>
          </w:tcPr>
          <w:p w:rsidR="00AE154D" w:rsidRPr="0008048D" w:rsidRDefault="00AE154D" w:rsidP="00420BBC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08048D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E154D" w:rsidRPr="0008048D" w:rsidRDefault="00AE154D" w:rsidP="0008048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8048D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162 000,00</w:t>
            </w: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ПДВ  </w:t>
            </w:r>
          </w:p>
        </w:tc>
        <w:tc>
          <w:tcPr>
            <w:tcW w:w="4394" w:type="dxa"/>
          </w:tcPr>
          <w:p w:rsidR="00AE154D" w:rsidRPr="0008048D" w:rsidRDefault="0008048D" w:rsidP="0008048D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8048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результатами маркетингового дослідження ринку  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AB7461">
      <w:pgSz w:w="16838" w:h="11906" w:orient="landscape"/>
      <w:pgMar w:top="425" w:right="567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5600D"/>
    <w:multiLevelType w:val="hybridMultilevel"/>
    <w:tmpl w:val="AE50E708"/>
    <w:lvl w:ilvl="0" w:tplc="6320571E">
      <w:start w:val="1"/>
      <w:numFmt w:val="decimal"/>
      <w:lvlText w:val="%1."/>
      <w:lvlJc w:val="left"/>
      <w:pPr>
        <w:ind w:left="17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8" w:hanging="360"/>
      </w:pPr>
    </w:lvl>
    <w:lvl w:ilvl="2" w:tplc="0419001B" w:tentative="1">
      <w:start w:val="1"/>
      <w:numFmt w:val="lowerRoman"/>
      <w:lvlText w:val="%3."/>
      <w:lvlJc w:val="right"/>
      <w:pPr>
        <w:ind w:left="3168" w:hanging="180"/>
      </w:pPr>
    </w:lvl>
    <w:lvl w:ilvl="3" w:tplc="0419000F" w:tentative="1">
      <w:start w:val="1"/>
      <w:numFmt w:val="decimal"/>
      <w:lvlText w:val="%4."/>
      <w:lvlJc w:val="left"/>
      <w:pPr>
        <w:ind w:left="3888" w:hanging="360"/>
      </w:pPr>
    </w:lvl>
    <w:lvl w:ilvl="4" w:tplc="04190019" w:tentative="1">
      <w:start w:val="1"/>
      <w:numFmt w:val="lowerLetter"/>
      <w:lvlText w:val="%5."/>
      <w:lvlJc w:val="left"/>
      <w:pPr>
        <w:ind w:left="4608" w:hanging="360"/>
      </w:pPr>
    </w:lvl>
    <w:lvl w:ilvl="5" w:tplc="0419001B" w:tentative="1">
      <w:start w:val="1"/>
      <w:numFmt w:val="lowerRoman"/>
      <w:lvlText w:val="%6."/>
      <w:lvlJc w:val="right"/>
      <w:pPr>
        <w:ind w:left="5328" w:hanging="180"/>
      </w:pPr>
    </w:lvl>
    <w:lvl w:ilvl="6" w:tplc="0419000F" w:tentative="1">
      <w:start w:val="1"/>
      <w:numFmt w:val="decimal"/>
      <w:lvlText w:val="%7."/>
      <w:lvlJc w:val="left"/>
      <w:pPr>
        <w:ind w:left="6048" w:hanging="360"/>
      </w:pPr>
    </w:lvl>
    <w:lvl w:ilvl="7" w:tplc="04190019" w:tentative="1">
      <w:start w:val="1"/>
      <w:numFmt w:val="lowerLetter"/>
      <w:lvlText w:val="%8."/>
      <w:lvlJc w:val="left"/>
      <w:pPr>
        <w:ind w:left="6768" w:hanging="360"/>
      </w:pPr>
    </w:lvl>
    <w:lvl w:ilvl="8" w:tplc="0419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48D"/>
    <w:rsid w:val="00182D1D"/>
    <w:rsid w:val="00226BAC"/>
    <w:rsid w:val="002B64CD"/>
    <w:rsid w:val="002F391C"/>
    <w:rsid w:val="003620FD"/>
    <w:rsid w:val="003756C6"/>
    <w:rsid w:val="003E53CD"/>
    <w:rsid w:val="004C4827"/>
    <w:rsid w:val="006D11A9"/>
    <w:rsid w:val="0071594B"/>
    <w:rsid w:val="00855AFB"/>
    <w:rsid w:val="008D6146"/>
    <w:rsid w:val="00950AB6"/>
    <w:rsid w:val="00AB7461"/>
    <w:rsid w:val="00AE154D"/>
    <w:rsid w:val="00B211B9"/>
    <w:rsid w:val="00B56BBC"/>
    <w:rsid w:val="00C678B9"/>
    <w:rsid w:val="00CF3EDA"/>
    <w:rsid w:val="00D15BB9"/>
    <w:rsid w:val="00D17822"/>
    <w:rsid w:val="00D648EA"/>
    <w:rsid w:val="00D72D5E"/>
    <w:rsid w:val="00DB0446"/>
    <w:rsid w:val="00EA624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2021-06-25T10:33:00Z</cp:lastPrinted>
  <dcterms:created xsi:type="dcterms:W3CDTF">2023-02-27T08:00:00Z</dcterms:created>
  <dcterms:modified xsi:type="dcterms:W3CDTF">2023-02-27T08:00:00Z</dcterms:modified>
</cp:coreProperties>
</file>