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516554" w:rsidRPr="000540DD">
        <w:rPr>
          <w:sz w:val="22"/>
          <w:szCs w:val="22"/>
          <w:lang w:val="uk-UA"/>
        </w:rPr>
        <w:t xml:space="preserve">запасні частини до </w:t>
      </w:r>
      <w:r w:rsidR="00516554">
        <w:rPr>
          <w:sz w:val="22"/>
          <w:szCs w:val="22"/>
          <w:lang w:val="uk-UA"/>
        </w:rPr>
        <w:t>локомотивів</w:t>
      </w:r>
      <w:r w:rsidR="003B79C0">
        <w:rPr>
          <w:b/>
          <w:sz w:val="28"/>
          <w:szCs w:val="28"/>
          <w:lang w:val="uk-UA"/>
        </w:rPr>
        <w:t>)</w:t>
      </w:r>
    </w:p>
    <w:bookmarkStart w:id="0" w:name="_GoBack"/>
    <w:p w:rsidR="003B79C0" w:rsidRPr="003B79C0" w:rsidRDefault="003B79C0" w:rsidP="006D40FA">
      <w:pPr>
        <w:jc w:val="center"/>
        <w:rPr>
          <w:rFonts w:ascii="Times New Roman" w:hAnsi="Times New Roman"/>
          <w:b/>
          <w:lang w:val="uk-UA"/>
        </w:rPr>
      </w:pPr>
      <w:r w:rsidRPr="003B79C0">
        <w:rPr>
          <w:rFonts w:ascii="Times New Roman" w:hAnsi="Times New Roman"/>
        </w:rPr>
        <w:fldChar w:fldCharType="begin"/>
      </w:r>
      <w:r w:rsidRPr="003B79C0">
        <w:rPr>
          <w:rFonts w:ascii="Times New Roman" w:hAnsi="Times New Roman"/>
        </w:rPr>
        <w:instrText xml:space="preserve"> HYPERLINK "http://prozorro.gov.ua/tender/UA-2023-03-10-008227-a/" </w:instrText>
      </w:r>
      <w:r w:rsidRPr="003B79C0">
        <w:rPr>
          <w:rFonts w:ascii="Times New Roman" w:hAnsi="Times New Roman"/>
        </w:rPr>
        <w:fldChar w:fldCharType="separate"/>
      </w:r>
      <w:r w:rsidRPr="003B79C0">
        <w:rPr>
          <w:rStyle w:val="a3"/>
          <w:rFonts w:ascii="Times New Roman" w:hAnsi="Times New Roman"/>
          <w:color w:val="auto"/>
          <w:shd w:val="clear" w:color="auto" w:fill="FFFFFF"/>
        </w:rPr>
        <w:t>UA-2023-03-10-008227-a</w:t>
      </w:r>
      <w:r w:rsidRPr="003B79C0">
        <w:rPr>
          <w:rFonts w:ascii="Times New Roman" w:hAnsi="Times New Roman"/>
        </w:rPr>
        <w:fldChar w:fldCharType="end"/>
      </w:r>
    </w:p>
    <w:bookmarkEnd w:id="0"/>
    <w:p w:rsidR="000259B5" w:rsidRPr="00904412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62457" w:rsidRDefault="00C62457" w:rsidP="00C6245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Максимальне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навантаження</w:t>
            </w:r>
            <w:proofErr w:type="spellEnd"/>
            <w:r>
              <w:rPr>
                <w:sz w:val="20"/>
                <w:szCs w:val="20"/>
              </w:rPr>
              <w:t xml:space="preserve"> не </w:t>
            </w:r>
            <w:proofErr w:type="spellStart"/>
            <w:r>
              <w:rPr>
                <w:sz w:val="20"/>
                <w:szCs w:val="20"/>
              </w:rPr>
              <w:t>менш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ніж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120 кг;</w:t>
            </w:r>
          </w:p>
          <w:p w:rsidR="00C62457" w:rsidRDefault="00C62457" w:rsidP="00C6245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Висота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сидіння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від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ідлоги</w:t>
            </w:r>
            <w:proofErr w:type="spellEnd"/>
            <w:r>
              <w:rPr>
                <w:sz w:val="20"/>
                <w:szCs w:val="20"/>
              </w:rPr>
              <w:t xml:space="preserve"> 700-780 мм;</w:t>
            </w:r>
          </w:p>
          <w:p w:rsidR="00C62457" w:rsidRDefault="00C62457" w:rsidP="00C624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Кут </w:t>
            </w:r>
            <w:proofErr w:type="spellStart"/>
            <w:r>
              <w:rPr>
                <w:sz w:val="20"/>
                <w:szCs w:val="20"/>
              </w:rPr>
              <w:t>нахилу</w:t>
            </w:r>
            <w:proofErr w:type="spellEnd"/>
            <w:r>
              <w:rPr>
                <w:sz w:val="20"/>
                <w:szCs w:val="20"/>
              </w:rPr>
              <w:t xml:space="preserve"> спинки 95-116 град;</w:t>
            </w:r>
          </w:p>
          <w:p w:rsidR="00C62457" w:rsidRDefault="00C62457" w:rsidP="00C624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Поворот </w:t>
            </w:r>
            <w:proofErr w:type="spellStart"/>
            <w:r>
              <w:rPr>
                <w:sz w:val="20"/>
                <w:szCs w:val="20"/>
              </w:rPr>
              <w:t>навколо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вертикальної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осі</w:t>
            </w:r>
            <w:proofErr w:type="spellEnd"/>
            <w:r>
              <w:rPr>
                <w:sz w:val="20"/>
                <w:szCs w:val="20"/>
              </w:rPr>
              <w:t xml:space="preserve"> 360 град.;</w:t>
            </w:r>
          </w:p>
          <w:p w:rsidR="00C62457" w:rsidRDefault="00C62457" w:rsidP="00C6245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ідлокітники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відкидні</w:t>
            </w:r>
            <w:proofErr w:type="spellEnd"/>
            <w:r>
              <w:rPr>
                <w:sz w:val="20"/>
                <w:szCs w:val="20"/>
              </w:rPr>
              <w:t xml:space="preserve">; </w:t>
            </w:r>
          </w:p>
          <w:p w:rsidR="00C62457" w:rsidRPr="00AC4E1F" w:rsidRDefault="00C62457" w:rsidP="00C624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Спинка сидіння з п</w:t>
            </w:r>
            <w:proofErr w:type="spellStart"/>
            <w:r>
              <w:rPr>
                <w:sz w:val="20"/>
                <w:szCs w:val="20"/>
              </w:rPr>
              <w:t>ідголовник</w:t>
            </w:r>
            <w:r>
              <w:rPr>
                <w:sz w:val="20"/>
                <w:szCs w:val="20"/>
                <w:lang w:val="uk-UA"/>
              </w:rPr>
              <w:t>ом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або цільна спинка висотою не менше ніж 650 мм ергономічної форми </w:t>
            </w:r>
            <w:r w:rsidRPr="004D5FC4">
              <w:rPr>
                <w:sz w:val="20"/>
                <w:szCs w:val="20"/>
              </w:rPr>
              <w:t xml:space="preserve">з </w:t>
            </w:r>
            <w:proofErr w:type="spellStart"/>
            <w:r w:rsidRPr="004D5FC4">
              <w:rPr>
                <w:sz w:val="20"/>
                <w:szCs w:val="20"/>
              </w:rPr>
              <w:t>підтримкою</w:t>
            </w:r>
            <w:proofErr w:type="spellEnd"/>
            <w:r w:rsidRPr="004D5FC4">
              <w:rPr>
                <w:sz w:val="20"/>
                <w:szCs w:val="20"/>
              </w:rPr>
              <w:t xml:space="preserve"> </w:t>
            </w:r>
            <w:proofErr w:type="spellStart"/>
            <w:r w:rsidRPr="004D5FC4">
              <w:rPr>
                <w:sz w:val="20"/>
                <w:szCs w:val="20"/>
              </w:rPr>
              <w:t>попереку</w:t>
            </w:r>
            <w:proofErr w:type="spellEnd"/>
            <w:r>
              <w:rPr>
                <w:sz w:val="20"/>
                <w:szCs w:val="20"/>
              </w:rPr>
              <w:t>;</w:t>
            </w:r>
          </w:p>
          <w:p w:rsidR="00C62457" w:rsidRPr="001E3803" w:rsidRDefault="00C62457" w:rsidP="00C6245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Горизонтальне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регулювання</w:t>
            </w:r>
            <w:proofErr w:type="spellEnd"/>
            <w:r>
              <w:rPr>
                <w:sz w:val="20"/>
                <w:szCs w:val="20"/>
              </w:rPr>
              <w:t>;</w:t>
            </w:r>
          </w:p>
          <w:p w:rsidR="00C62457" w:rsidRDefault="00C62457" w:rsidP="00C6245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 xml:space="preserve">Система </w:t>
            </w:r>
            <w:proofErr w:type="spellStart"/>
            <w:r>
              <w:rPr>
                <w:sz w:val="20"/>
                <w:szCs w:val="20"/>
              </w:rPr>
              <w:t>амортизації</w:t>
            </w:r>
            <w:proofErr w:type="spellEnd"/>
            <w:r>
              <w:rPr>
                <w:sz w:val="20"/>
                <w:szCs w:val="20"/>
              </w:rPr>
              <w:t>;</w:t>
            </w:r>
          </w:p>
          <w:p w:rsidR="00C62457" w:rsidRDefault="00C62457" w:rsidP="00C624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</w:rPr>
              <w:t>встановлення</w:t>
            </w:r>
            <w:proofErr w:type="spellEnd"/>
            <w:r>
              <w:rPr>
                <w:sz w:val="20"/>
                <w:szCs w:val="20"/>
              </w:rPr>
              <w:t xml:space="preserve"> в локомотивах типу </w:t>
            </w:r>
            <w:proofErr w:type="gramStart"/>
            <w:r>
              <w:rPr>
                <w:sz w:val="20"/>
                <w:szCs w:val="20"/>
              </w:rPr>
              <w:t>ВЛ</w:t>
            </w:r>
            <w:proofErr w:type="gramEnd"/>
            <w:r>
              <w:rPr>
                <w:sz w:val="20"/>
                <w:szCs w:val="20"/>
              </w:rPr>
              <w:t>, 2ТЕ116, ЧМЕ;</w:t>
            </w:r>
          </w:p>
          <w:p w:rsidR="00D5621B" w:rsidRPr="00DA673B" w:rsidRDefault="00D5621B" w:rsidP="00C6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516554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939 600</w:t>
            </w:r>
            <w:r w:rsidRPr="00B5097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</w:t>
            </w:r>
            <w:r w:rsidRPr="00B538F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3B79C0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3B79C0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3B79C0"/>
    <w:rsid w:val="003D6FBB"/>
    <w:rsid w:val="004D3725"/>
    <w:rsid w:val="00516554"/>
    <w:rsid w:val="005F66C6"/>
    <w:rsid w:val="00634935"/>
    <w:rsid w:val="00660222"/>
    <w:rsid w:val="006C15D6"/>
    <w:rsid w:val="006C7A12"/>
    <w:rsid w:val="006D19A3"/>
    <w:rsid w:val="006D40FA"/>
    <w:rsid w:val="00717BEC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74BFE"/>
    <w:rsid w:val="00B75A2D"/>
    <w:rsid w:val="00BD0AC7"/>
    <w:rsid w:val="00C07F61"/>
    <w:rsid w:val="00C62457"/>
    <w:rsid w:val="00CE4121"/>
    <w:rsid w:val="00D30CA1"/>
    <w:rsid w:val="00D44548"/>
    <w:rsid w:val="00D5621B"/>
    <w:rsid w:val="00DA673B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2023-03-16T06:32:00Z</dcterms:created>
  <dcterms:modified xsi:type="dcterms:W3CDTF">2023-03-16T06:32:00Z</dcterms:modified>
</cp:coreProperties>
</file>