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50E" w:rsidRPr="00DA150E" w:rsidRDefault="006D40FA" w:rsidP="00DA150E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DA150E" w:rsidRPr="00DA150E">
        <w:rPr>
          <w:b/>
          <w:sz w:val="28"/>
          <w:szCs w:val="28"/>
        </w:rPr>
        <w:t>31510000-4 «</w:t>
      </w:r>
      <w:proofErr w:type="spellStart"/>
      <w:r w:rsidR="00DA150E" w:rsidRPr="00DA150E">
        <w:rPr>
          <w:b/>
          <w:sz w:val="28"/>
          <w:szCs w:val="28"/>
        </w:rPr>
        <w:t>Електричні</w:t>
      </w:r>
      <w:proofErr w:type="spellEnd"/>
      <w:r w:rsidR="00DA150E" w:rsidRPr="00DA150E">
        <w:rPr>
          <w:b/>
          <w:sz w:val="28"/>
          <w:szCs w:val="28"/>
        </w:rPr>
        <w:t xml:space="preserve"> </w:t>
      </w:r>
      <w:proofErr w:type="spellStart"/>
      <w:r w:rsidR="00DA150E" w:rsidRPr="00DA150E">
        <w:rPr>
          <w:b/>
          <w:sz w:val="28"/>
          <w:szCs w:val="28"/>
        </w:rPr>
        <w:t>лампи</w:t>
      </w:r>
      <w:proofErr w:type="spellEnd"/>
      <w:r w:rsidR="00DA150E" w:rsidRPr="00DA150E">
        <w:rPr>
          <w:b/>
          <w:sz w:val="28"/>
          <w:szCs w:val="28"/>
        </w:rPr>
        <w:t xml:space="preserve"> </w:t>
      </w:r>
      <w:proofErr w:type="spellStart"/>
      <w:r w:rsidR="00DA150E" w:rsidRPr="00DA150E">
        <w:rPr>
          <w:b/>
          <w:sz w:val="28"/>
          <w:szCs w:val="28"/>
        </w:rPr>
        <w:t>розжарення</w:t>
      </w:r>
      <w:proofErr w:type="spellEnd"/>
      <w:r w:rsidR="00DA150E" w:rsidRPr="00DA150E">
        <w:rPr>
          <w:b/>
          <w:sz w:val="28"/>
          <w:szCs w:val="28"/>
        </w:rPr>
        <w:t xml:space="preserve">» </w:t>
      </w:r>
    </w:p>
    <w:p w:rsidR="009F602A" w:rsidRDefault="00DA150E" w:rsidP="00DA150E">
      <w:pPr>
        <w:jc w:val="center"/>
        <w:rPr>
          <w:b/>
          <w:sz w:val="28"/>
          <w:szCs w:val="28"/>
          <w:lang w:val="uk-UA"/>
        </w:rPr>
      </w:pPr>
      <w:r w:rsidRPr="00DA150E">
        <w:rPr>
          <w:b/>
          <w:sz w:val="28"/>
          <w:szCs w:val="28"/>
        </w:rPr>
        <w:t xml:space="preserve">(прожектор </w:t>
      </w:r>
      <w:proofErr w:type="spellStart"/>
      <w:proofErr w:type="gramStart"/>
      <w:r w:rsidRPr="00DA150E">
        <w:rPr>
          <w:b/>
          <w:sz w:val="28"/>
          <w:szCs w:val="28"/>
        </w:rPr>
        <w:t>св</w:t>
      </w:r>
      <w:proofErr w:type="gramEnd"/>
      <w:r w:rsidRPr="00DA150E">
        <w:rPr>
          <w:b/>
          <w:sz w:val="28"/>
          <w:szCs w:val="28"/>
        </w:rPr>
        <w:t>ітлодіодний</w:t>
      </w:r>
      <w:proofErr w:type="spellEnd"/>
      <w:r w:rsidR="006F5675" w:rsidRPr="006F5675">
        <w:rPr>
          <w:b/>
          <w:sz w:val="28"/>
          <w:szCs w:val="28"/>
        </w:rPr>
        <w:t xml:space="preserve"> )</w:t>
      </w:r>
    </w:p>
    <w:p w:rsidR="00B574B5" w:rsidRPr="00B574B5" w:rsidRDefault="00B574B5" w:rsidP="00DA150E">
      <w:pPr>
        <w:jc w:val="center"/>
        <w:rPr>
          <w:b/>
          <w:color w:val="FF0000"/>
          <w:sz w:val="28"/>
          <w:szCs w:val="28"/>
          <w:lang w:val="uk-UA"/>
        </w:rPr>
      </w:pPr>
      <w:bookmarkStart w:id="0" w:name="_GoBack"/>
      <w:r w:rsidRPr="00B574B5">
        <w:rPr>
          <w:b/>
          <w:color w:val="FF0000"/>
          <w:sz w:val="28"/>
          <w:szCs w:val="28"/>
          <w:lang w:val="uk-UA"/>
        </w:rPr>
        <w:t>UA-2023-03-23-006009-a</w:t>
      </w:r>
    </w:p>
    <w:bookmarkEnd w:id="0"/>
    <w:p w:rsidR="00B574B5" w:rsidRPr="00B574B5" w:rsidRDefault="00B574B5" w:rsidP="00DA150E">
      <w:pPr>
        <w:jc w:val="center"/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590"/>
        <w:gridCol w:w="3544"/>
      </w:tblGrid>
      <w:tr w:rsidR="000259B5" w:rsidTr="007920EF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52640" w:rsidTr="008E702B">
        <w:trPr>
          <w:trHeight w:val="7240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03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247"/>
              <w:gridCol w:w="8096"/>
            </w:tblGrid>
            <w:tr w:rsidR="003507B2" w:rsidRPr="003507B2" w:rsidTr="007B1262">
              <w:trPr>
                <w:trHeight w:val="490"/>
                <w:jc w:val="center"/>
              </w:trPr>
              <w:tc>
                <w:tcPr>
                  <w:tcW w:w="2247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8096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Технічні 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7B1262" w:rsidRPr="003507B2" w:rsidTr="008E702B">
              <w:trPr>
                <w:trHeight w:val="1840"/>
                <w:jc w:val="center"/>
              </w:trPr>
              <w:tc>
                <w:tcPr>
                  <w:tcW w:w="2247" w:type="dxa"/>
                  <w:noWrap/>
                  <w:vAlign w:val="center"/>
                </w:tcPr>
                <w:p w:rsidR="007B1262" w:rsidRPr="00E43489" w:rsidRDefault="007B1262" w:rsidP="00162144">
                  <w:pPr>
                    <w:jc w:val="center"/>
                  </w:pPr>
                  <w:r>
                    <w:t xml:space="preserve">Прожектор </w:t>
                  </w:r>
                  <w:proofErr w:type="spellStart"/>
                  <w:proofErr w:type="gramStart"/>
                  <w:r>
                    <w:t>св</w:t>
                  </w:r>
                  <w:proofErr w:type="gramEnd"/>
                  <w:r>
                    <w:t>ітлодіодний</w:t>
                  </w:r>
                  <w:proofErr w:type="spellEnd"/>
                  <w:r>
                    <w:t xml:space="preserve"> 100Вт</w:t>
                  </w:r>
                </w:p>
              </w:tc>
              <w:tc>
                <w:tcPr>
                  <w:tcW w:w="8096" w:type="dxa"/>
                  <w:vAlign w:val="center"/>
                </w:tcPr>
                <w:p w:rsidR="007B1262" w:rsidRPr="006528EA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6528E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Напруга живлення, В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– </w:t>
                  </w:r>
                  <w:r w:rsidRPr="006528E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220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,</w:t>
                  </w:r>
                </w:p>
                <w:p w:rsidR="007B1262" w:rsidRPr="006528EA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6528E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Потужність, Вт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– </w:t>
                  </w:r>
                  <w:r w:rsidRPr="006528E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100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,</w:t>
                  </w:r>
                </w:p>
                <w:p w:rsidR="007B1262" w:rsidRPr="003B4ACE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lang w:val="uk-UA" w:eastAsia="uk-UA"/>
                    </w:rPr>
                  </w:pPr>
                  <w:r w:rsidRPr="008F686E">
                    <w:rPr>
                      <w:rFonts w:ascii="Times New Roman" w:hAnsi="Times New Roman"/>
                      <w:sz w:val="22"/>
                      <w:szCs w:val="22"/>
                      <w:lang w:val="uk-UA" w:eastAsia="uk-UA"/>
                    </w:rPr>
                    <w:t>Колірна температура, К – 6</w:t>
                  </w:r>
                  <w:r w:rsidR="00596988" w:rsidRPr="008F686E">
                    <w:rPr>
                      <w:rFonts w:ascii="Times New Roman" w:hAnsi="Times New Roman"/>
                      <w:sz w:val="22"/>
                      <w:szCs w:val="22"/>
                      <w:lang w:val="uk-UA" w:eastAsia="uk-UA"/>
                    </w:rPr>
                    <w:t>5</w:t>
                  </w:r>
                  <w:r w:rsidRPr="008F686E">
                    <w:rPr>
                      <w:rFonts w:ascii="Times New Roman" w:hAnsi="Times New Roman"/>
                      <w:sz w:val="22"/>
                      <w:szCs w:val="22"/>
                      <w:lang w:val="uk-UA" w:eastAsia="uk-UA"/>
                    </w:rPr>
                    <w:t>00,</w:t>
                  </w:r>
                </w:p>
                <w:p w:rsidR="007B1262" w:rsidRPr="006528EA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6528E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Клас захисту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- </w:t>
                  </w:r>
                  <w:r w:rsidRPr="006528E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ab/>
                    <w:t>ІР 65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,</w:t>
                  </w:r>
                </w:p>
                <w:p w:rsidR="007B1262" w:rsidRPr="006528EA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6528E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Колір світіння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- </w:t>
                  </w:r>
                  <w:r w:rsidRPr="006528E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холодний білий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,</w:t>
                  </w:r>
                </w:p>
                <w:p w:rsidR="007B1262" w:rsidRPr="006528EA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8F686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Світловий потік, Лм – </w:t>
                  </w:r>
                  <w:r w:rsidR="00596988" w:rsidRPr="008F686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13</w:t>
                  </w:r>
                  <w:r w:rsidRPr="008F686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000,</w:t>
                  </w:r>
                </w:p>
                <w:p w:rsidR="007B1262" w:rsidRPr="006528EA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6528E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Термін служби, годин,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- </w:t>
                  </w:r>
                  <w:r w:rsidRPr="006528E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не менше</w:t>
                  </w:r>
                  <w:r w:rsidRPr="006528E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ab/>
                    <w:t>30000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,</w:t>
                  </w:r>
                </w:p>
                <w:p w:rsidR="007B1262" w:rsidRPr="00FD3C5B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</w:p>
              </w:tc>
            </w:tr>
            <w:tr w:rsidR="007B1262" w:rsidRPr="003507B2" w:rsidTr="007B1262">
              <w:trPr>
                <w:trHeight w:val="1133"/>
                <w:jc w:val="center"/>
              </w:trPr>
              <w:tc>
                <w:tcPr>
                  <w:tcW w:w="2247" w:type="dxa"/>
                  <w:noWrap/>
                  <w:vAlign w:val="center"/>
                </w:tcPr>
                <w:p w:rsidR="007B1262" w:rsidRPr="006C0E8D" w:rsidRDefault="007B1262" w:rsidP="00162144">
                  <w:pPr>
                    <w:jc w:val="center"/>
                    <w:rPr>
                      <w:lang w:val="uk-UA"/>
                    </w:rPr>
                  </w:pPr>
                  <w:r>
                    <w:t xml:space="preserve">Прожектор </w:t>
                  </w:r>
                  <w:proofErr w:type="spellStart"/>
                  <w:proofErr w:type="gramStart"/>
                  <w:r>
                    <w:t>св</w:t>
                  </w:r>
                  <w:proofErr w:type="gramEnd"/>
                  <w:r>
                    <w:t>ітлодіодний</w:t>
                  </w:r>
                  <w:proofErr w:type="spellEnd"/>
                  <w:r>
                    <w:t xml:space="preserve"> 300Вт</w:t>
                  </w:r>
                </w:p>
              </w:tc>
              <w:tc>
                <w:tcPr>
                  <w:tcW w:w="8096" w:type="dxa"/>
                  <w:vAlign w:val="center"/>
                </w:tcPr>
                <w:p w:rsidR="007B1262" w:rsidRPr="00944746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4474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Напруга живлення, В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 xml:space="preserve"> -  </w:t>
                  </w:r>
                  <w:r w:rsidRPr="0094474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220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,</w:t>
                  </w:r>
                </w:p>
                <w:p w:rsidR="007B1262" w:rsidRPr="00944746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4474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Потужність, Вт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 xml:space="preserve"> – </w:t>
                  </w:r>
                  <w:r w:rsidRPr="0094474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300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,</w:t>
                  </w:r>
                </w:p>
                <w:p w:rsidR="007B1262" w:rsidRPr="00944746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4474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Колірна температура, К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 xml:space="preserve"> – </w:t>
                  </w:r>
                  <w:r w:rsidRPr="0094474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6500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,</w:t>
                  </w:r>
                </w:p>
                <w:p w:rsidR="007B1262" w:rsidRPr="00944746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4474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Клас захисту</w:t>
                  </w:r>
                  <w:r w:rsidRPr="0094474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ab/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  <w:r w:rsidRPr="0094474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ІР 65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,</w:t>
                  </w:r>
                </w:p>
                <w:p w:rsidR="007B1262" w:rsidRPr="00944746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4474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Колір світіння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  <w:r w:rsidRPr="0094474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холодний білий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,</w:t>
                  </w:r>
                </w:p>
                <w:p w:rsidR="007B1262" w:rsidRPr="00944746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4474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Світловий потік, Лм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 xml:space="preserve"> – </w:t>
                  </w:r>
                  <w:r w:rsidRPr="0094474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27000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,</w:t>
                  </w:r>
                </w:p>
                <w:p w:rsidR="007B1262" w:rsidRPr="00944746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 xml:space="preserve">Термін служби, годин,  - не менше </w:t>
                  </w:r>
                  <w:r w:rsidRPr="0094474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30000</w:t>
                  </w:r>
                </w:p>
                <w:p w:rsidR="007B1262" w:rsidRPr="00FD3C5B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</w:p>
              </w:tc>
            </w:tr>
            <w:tr w:rsidR="007B1262" w:rsidRPr="003507B2" w:rsidTr="007B1262">
              <w:trPr>
                <w:trHeight w:val="1263"/>
                <w:jc w:val="center"/>
              </w:trPr>
              <w:tc>
                <w:tcPr>
                  <w:tcW w:w="2247" w:type="dxa"/>
                  <w:noWrap/>
                  <w:vAlign w:val="center"/>
                </w:tcPr>
                <w:p w:rsidR="007B1262" w:rsidRDefault="007B1262" w:rsidP="00162144">
                  <w:pPr>
                    <w:jc w:val="center"/>
                  </w:pPr>
                  <w:r w:rsidRPr="00E43489">
                    <w:t xml:space="preserve">Прожектор </w:t>
                  </w:r>
                  <w:proofErr w:type="spellStart"/>
                  <w:proofErr w:type="gramStart"/>
                  <w:r w:rsidRPr="00E43489">
                    <w:t>св</w:t>
                  </w:r>
                  <w:proofErr w:type="gramEnd"/>
                  <w:r w:rsidRPr="00E43489">
                    <w:t>ітлодіодний</w:t>
                  </w:r>
                  <w:proofErr w:type="spellEnd"/>
                  <w:r w:rsidRPr="00E43489">
                    <w:t xml:space="preserve"> 50Вт</w:t>
                  </w:r>
                </w:p>
              </w:tc>
              <w:tc>
                <w:tcPr>
                  <w:tcW w:w="8096" w:type="dxa"/>
                  <w:vAlign w:val="center"/>
                </w:tcPr>
                <w:p w:rsidR="007B1262" w:rsidRPr="00977E76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77E7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Напруга живлення, В -  220,</w:t>
                  </w:r>
                </w:p>
                <w:p w:rsidR="007B1262" w:rsidRPr="00977E76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77E7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Потужність, Вт –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5</w:t>
                  </w:r>
                  <w:r w:rsidRPr="00977E7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0,</w:t>
                  </w:r>
                </w:p>
                <w:p w:rsidR="007B1262" w:rsidRPr="00977E76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77E7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Колірна температура, К – 6500,</w:t>
                  </w:r>
                </w:p>
                <w:p w:rsidR="007B1262" w:rsidRPr="00977E76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77E7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Клас захисту</w:t>
                  </w:r>
                  <w:r w:rsidRPr="00977E7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ab/>
                    <w:t xml:space="preserve"> - ІР 65,</w:t>
                  </w:r>
                </w:p>
                <w:p w:rsidR="007B1262" w:rsidRPr="00977E76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77E7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Колір світіння - холодний білий,</w:t>
                  </w:r>
                </w:p>
                <w:p w:rsidR="007B1262" w:rsidRPr="00977E76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77E7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 xml:space="preserve">Світловий потік, Лм – </w:t>
                  </w: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4300</w:t>
                  </w:r>
                  <w:r w:rsidRPr="00977E7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,</w:t>
                  </w:r>
                </w:p>
                <w:p w:rsidR="007B1262" w:rsidRPr="00977E76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77E76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Термін служби, годин,  - не менше 30000</w:t>
                  </w:r>
                </w:p>
                <w:p w:rsidR="007B1262" w:rsidRPr="00FD3C5B" w:rsidRDefault="007B1262" w:rsidP="007B1262">
                  <w:pPr>
                    <w:autoSpaceDE/>
                    <w:autoSpaceDN/>
                    <w:adjustRightInd/>
                    <w:ind w:left="254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</w:p>
          <w:p w:rsidR="000259B5" w:rsidRPr="00933A93" w:rsidRDefault="00F24BAF" w:rsidP="00F24BAF">
            <w:pPr>
              <w:ind w:right="360"/>
              <w:jc w:val="both"/>
              <w:rPr>
                <w:highlight w:val="yellow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Д</w:t>
            </w:r>
            <w:r w:rsidRPr="00F24BAF">
              <w:rPr>
                <w:sz w:val="24"/>
                <w:szCs w:val="24"/>
                <w:lang w:val="uk-UA"/>
              </w:rPr>
              <w:t xml:space="preserve">ля забезпечення  відповідного рівня освітлення технологічних об`єктів інфраструктури регіональної          філії «Придніпровська залізниця»   АТ «Укрзалізниця» згідно вимог затвердженого стандарту       СТП 015-006:2021 «Система стандартів безпеки праці. Норми штучного освітлення об’єктів залізничного транспорту» (витяг з протоколу № Ц-56/52 </w:t>
            </w:r>
            <w:proofErr w:type="spellStart"/>
            <w:r w:rsidRPr="00F24BAF">
              <w:rPr>
                <w:sz w:val="24"/>
                <w:szCs w:val="24"/>
                <w:lang w:val="uk-UA"/>
              </w:rPr>
              <w:t>Ком.Т</w:t>
            </w:r>
            <w:proofErr w:type="spellEnd"/>
            <w:r w:rsidRPr="00F24BAF">
              <w:rPr>
                <w:sz w:val="24"/>
                <w:szCs w:val="24"/>
                <w:lang w:val="uk-UA"/>
              </w:rPr>
              <w:t>. від 06.05.2021)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F24BAF">
              <w:rPr>
                <w:sz w:val="24"/>
                <w:szCs w:val="24"/>
                <w:lang w:val="uk-UA"/>
              </w:rPr>
              <w:t>необхідне   придбання  прожекторів світлодіодних для зовнішнього освітлення за  кодом  ДК 021-2015 - 31510000-4 «Електричні лампи розжарення» (прожектори світлодіодні).</w:t>
            </w:r>
          </w:p>
        </w:tc>
      </w:tr>
      <w:tr w:rsidR="000259B5" w:rsidRPr="002F391C" w:rsidTr="007920EF"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1A7B1D" w:rsidRDefault="00352640" w:rsidP="000259B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105 638,40 </w:t>
            </w:r>
            <w:r w:rsidR="000000E9" w:rsidRPr="000000E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</w:tcPr>
          <w:p w:rsidR="000259B5" w:rsidRPr="00C61611" w:rsidRDefault="00EA6244" w:rsidP="00B574B5">
            <w:pPr>
              <w:rPr>
                <w:lang w:val="uk-UA"/>
              </w:rPr>
            </w:pPr>
            <w:r w:rsidRPr="00C61611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sectPr w:rsidR="00475A38" w:rsidSect="008E702B">
      <w:pgSz w:w="16838" w:h="11906" w:orient="landscape"/>
      <w:pgMar w:top="426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00E9"/>
    <w:rsid w:val="000259B5"/>
    <w:rsid w:val="0002750A"/>
    <w:rsid w:val="000E3BB2"/>
    <w:rsid w:val="001A7B1D"/>
    <w:rsid w:val="001C1B77"/>
    <w:rsid w:val="001C5F04"/>
    <w:rsid w:val="001D0768"/>
    <w:rsid w:val="001D1ADE"/>
    <w:rsid w:val="00226796"/>
    <w:rsid w:val="002F391C"/>
    <w:rsid w:val="00304BD1"/>
    <w:rsid w:val="003507B2"/>
    <w:rsid w:val="00352640"/>
    <w:rsid w:val="00395AA7"/>
    <w:rsid w:val="003B30F2"/>
    <w:rsid w:val="003B4ACE"/>
    <w:rsid w:val="003B7459"/>
    <w:rsid w:val="003D5D20"/>
    <w:rsid w:val="00402403"/>
    <w:rsid w:val="00475A38"/>
    <w:rsid w:val="005070EC"/>
    <w:rsid w:val="005177A6"/>
    <w:rsid w:val="00520870"/>
    <w:rsid w:val="00540A91"/>
    <w:rsid w:val="00562D81"/>
    <w:rsid w:val="00596988"/>
    <w:rsid w:val="005F63C6"/>
    <w:rsid w:val="006429F0"/>
    <w:rsid w:val="00655C38"/>
    <w:rsid w:val="006D40FA"/>
    <w:rsid w:val="006F5675"/>
    <w:rsid w:val="007736D1"/>
    <w:rsid w:val="007920EF"/>
    <w:rsid w:val="007B1262"/>
    <w:rsid w:val="007B29D5"/>
    <w:rsid w:val="007B4D8E"/>
    <w:rsid w:val="007C5BC3"/>
    <w:rsid w:val="008E702B"/>
    <w:rsid w:val="008F686E"/>
    <w:rsid w:val="00933A93"/>
    <w:rsid w:val="00950AB6"/>
    <w:rsid w:val="00972E5B"/>
    <w:rsid w:val="009D170A"/>
    <w:rsid w:val="009F602A"/>
    <w:rsid w:val="00A54A84"/>
    <w:rsid w:val="00A56EFC"/>
    <w:rsid w:val="00A917BE"/>
    <w:rsid w:val="00B25EA7"/>
    <w:rsid w:val="00B272FE"/>
    <w:rsid w:val="00B42614"/>
    <w:rsid w:val="00B573F3"/>
    <w:rsid w:val="00B574B5"/>
    <w:rsid w:val="00B97CB3"/>
    <w:rsid w:val="00BC43E4"/>
    <w:rsid w:val="00C02CEE"/>
    <w:rsid w:val="00C61611"/>
    <w:rsid w:val="00CA5C26"/>
    <w:rsid w:val="00D80D97"/>
    <w:rsid w:val="00DA150E"/>
    <w:rsid w:val="00DA4F32"/>
    <w:rsid w:val="00DB6C6E"/>
    <w:rsid w:val="00EA6244"/>
    <w:rsid w:val="00F231C1"/>
    <w:rsid w:val="00F24BAF"/>
    <w:rsid w:val="00FA695F"/>
    <w:rsid w:val="00FC5BFC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2022-08-15T08:25:00Z</cp:lastPrinted>
  <dcterms:created xsi:type="dcterms:W3CDTF">2023-04-11T07:13:00Z</dcterms:created>
  <dcterms:modified xsi:type="dcterms:W3CDTF">2023-04-11T07:13:00Z</dcterms:modified>
</cp:coreProperties>
</file>