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122046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ДК 021-2015- 4210000-6  «Насоси та компресори</w:t>
      </w:r>
      <w:r w:rsidR="002E799A" w:rsidRPr="002E799A">
        <w:rPr>
          <w:b/>
          <w:sz w:val="28"/>
          <w:szCs w:val="28"/>
          <w:lang w:val="uk-UA"/>
        </w:rPr>
        <w:t xml:space="preserve">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 xml:space="preserve">запасні частини до </w:t>
      </w:r>
      <w:r w:rsidR="00423E58">
        <w:rPr>
          <w:b/>
          <w:sz w:val="28"/>
          <w:szCs w:val="28"/>
          <w:lang w:val="uk-UA"/>
        </w:rPr>
        <w:t>компресорів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1633CE" w:rsidRDefault="001633CE" w:rsidP="002E799A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</w:p>
    <w:p w:rsidR="005F0D9F" w:rsidRPr="002E799A" w:rsidRDefault="001633CE" w:rsidP="002E799A">
      <w:pPr>
        <w:jc w:val="center"/>
        <w:rPr>
          <w:b/>
          <w:sz w:val="28"/>
          <w:szCs w:val="28"/>
        </w:rPr>
      </w:pPr>
      <w:r w:rsidRPr="001633CE">
        <w:rPr>
          <w:b/>
          <w:sz w:val="28"/>
          <w:szCs w:val="28"/>
        </w:rPr>
        <w:t>UA-2023-04-05-003627-a</w:t>
      </w: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423E58" w:rsidRPr="00423E58" w:rsidRDefault="00423E58" w:rsidP="00423E58">
            <w:pPr>
              <w:rPr>
                <w:color w:val="000000"/>
              </w:rPr>
            </w:pPr>
            <w:r w:rsidRPr="00423E58">
              <w:rPr>
                <w:b/>
                <w:color w:val="000000"/>
              </w:rPr>
              <w:t xml:space="preserve">Головка </w:t>
            </w:r>
            <w:proofErr w:type="spellStart"/>
            <w:r w:rsidRPr="00423E58">
              <w:rPr>
                <w:b/>
                <w:color w:val="000000"/>
              </w:rPr>
              <w:t>клапанна</w:t>
            </w:r>
            <w:proofErr w:type="spellEnd"/>
            <w:r w:rsidRPr="00423E58">
              <w:rPr>
                <w:b/>
                <w:color w:val="000000"/>
              </w:rPr>
              <w:t xml:space="preserve"> </w:t>
            </w:r>
            <w:proofErr w:type="spellStart"/>
            <w:r w:rsidRPr="00423E58">
              <w:rPr>
                <w:b/>
                <w:color w:val="000000"/>
              </w:rPr>
              <w:t>низького</w:t>
            </w:r>
            <w:proofErr w:type="spellEnd"/>
            <w:r w:rsidRPr="00423E58">
              <w:rPr>
                <w:b/>
                <w:color w:val="000000"/>
              </w:rPr>
              <w:t xml:space="preserve"> </w:t>
            </w:r>
            <w:proofErr w:type="spellStart"/>
            <w:r w:rsidRPr="00423E58">
              <w:rPr>
                <w:b/>
                <w:color w:val="000000"/>
              </w:rPr>
              <w:t>тиску</w:t>
            </w:r>
            <w:proofErr w:type="spellEnd"/>
            <w:r w:rsidRPr="00423E58">
              <w:rPr>
                <w:color w:val="000000"/>
              </w:rPr>
              <w:t xml:space="preserve"> (</w:t>
            </w:r>
            <w:proofErr w:type="spellStart"/>
            <w:r w:rsidRPr="00423E58">
              <w:rPr>
                <w:color w:val="000000"/>
              </w:rPr>
              <w:t>компресор</w:t>
            </w:r>
            <w:proofErr w:type="spellEnd"/>
            <w:r w:rsidRPr="00423E58">
              <w:rPr>
                <w:color w:val="000000"/>
              </w:rPr>
              <w:t xml:space="preserve"> К</w:t>
            </w:r>
            <w:proofErr w:type="gramStart"/>
            <w:r w:rsidRPr="00423E58">
              <w:rPr>
                <w:color w:val="000000"/>
              </w:rPr>
              <w:t>2</w:t>
            </w:r>
            <w:proofErr w:type="gramEnd"/>
            <w:r w:rsidRPr="00423E58">
              <w:rPr>
                <w:color w:val="000000"/>
              </w:rPr>
              <w:t>)</w:t>
            </w:r>
            <w:r w:rsidRPr="00423E58">
              <w:rPr>
                <w:color w:val="000000"/>
                <w:lang w:val="uk-UA"/>
              </w:rPr>
              <w:t xml:space="preserve"> -  креслення </w:t>
            </w:r>
            <w:r w:rsidRPr="00423E58">
              <w:rPr>
                <w:color w:val="000000"/>
              </w:rPr>
              <w:t>Т328.40.02</w:t>
            </w:r>
          </w:p>
          <w:p w:rsidR="00423E58" w:rsidRPr="00423E58" w:rsidRDefault="00423E58" w:rsidP="00423E58">
            <w:pPr>
              <w:rPr>
                <w:color w:val="000000"/>
              </w:rPr>
            </w:pPr>
            <w:r w:rsidRPr="00423E58">
              <w:rPr>
                <w:b/>
                <w:color w:val="000000"/>
              </w:rPr>
              <w:t xml:space="preserve">Головка </w:t>
            </w:r>
            <w:proofErr w:type="spellStart"/>
            <w:r w:rsidRPr="00423E58">
              <w:rPr>
                <w:b/>
                <w:color w:val="000000"/>
              </w:rPr>
              <w:t>клапанна</w:t>
            </w:r>
            <w:proofErr w:type="spellEnd"/>
            <w:r w:rsidRPr="00423E58">
              <w:rPr>
                <w:b/>
                <w:color w:val="000000"/>
              </w:rPr>
              <w:t xml:space="preserve"> </w:t>
            </w:r>
            <w:proofErr w:type="spellStart"/>
            <w:r w:rsidRPr="00423E58">
              <w:rPr>
                <w:b/>
                <w:color w:val="000000"/>
              </w:rPr>
              <w:t>високого</w:t>
            </w:r>
            <w:proofErr w:type="spellEnd"/>
            <w:r w:rsidRPr="00423E58">
              <w:rPr>
                <w:b/>
                <w:color w:val="000000"/>
              </w:rPr>
              <w:t xml:space="preserve"> </w:t>
            </w:r>
            <w:proofErr w:type="spellStart"/>
            <w:r w:rsidRPr="00423E58">
              <w:rPr>
                <w:b/>
                <w:color w:val="000000"/>
              </w:rPr>
              <w:t>тиску</w:t>
            </w:r>
            <w:proofErr w:type="spellEnd"/>
            <w:r w:rsidRPr="00423E58">
              <w:rPr>
                <w:color w:val="000000"/>
              </w:rPr>
              <w:t xml:space="preserve"> (</w:t>
            </w:r>
            <w:proofErr w:type="spellStart"/>
            <w:r w:rsidRPr="00423E58">
              <w:rPr>
                <w:color w:val="000000"/>
              </w:rPr>
              <w:t>компресор</w:t>
            </w:r>
            <w:proofErr w:type="spellEnd"/>
            <w:r w:rsidRPr="00423E58">
              <w:rPr>
                <w:color w:val="000000"/>
              </w:rPr>
              <w:t xml:space="preserve"> К</w:t>
            </w:r>
            <w:proofErr w:type="gramStart"/>
            <w:r w:rsidRPr="00423E58">
              <w:rPr>
                <w:color w:val="000000"/>
              </w:rPr>
              <w:t>2</w:t>
            </w:r>
            <w:proofErr w:type="gramEnd"/>
            <w:r w:rsidRPr="00423E58">
              <w:rPr>
                <w:color w:val="000000"/>
              </w:rPr>
              <w:t>)</w:t>
            </w:r>
            <w:r w:rsidRPr="00423E58">
              <w:rPr>
                <w:color w:val="000000"/>
                <w:lang w:val="uk-UA"/>
              </w:rPr>
              <w:t xml:space="preserve"> – креслення </w:t>
            </w:r>
            <w:r w:rsidR="00E645AC">
              <w:rPr>
                <w:color w:val="000000"/>
              </w:rPr>
              <w:t>Т328.40.14.01</w:t>
            </w:r>
          </w:p>
          <w:p w:rsidR="000259B5" w:rsidRPr="00BD619F" w:rsidRDefault="000259B5" w:rsidP="00423E58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:rsidR="009956EF" w:rsidRDefault="009917BA" w:rsidP="009956EF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Правила технічного обслуговування і поточних ремонтів тепловозів серії ЧМЕ3, ЧМЕ3Т, ЧМЕ3Е</w:t>
            </w:r>
          </w:p>
          <w:p w:rsidR="009917BA" w:rsidRDefault="009917BA" w:rsidP="009956EF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Затверджено Наказ Укрзалізниці 24.06.2009 № 367-Ц</w:t>
            </w:r>
          </w:p>
          <w:p w:rsidR="000259B5" w:rsidRPr="002F391C" w:rsidRDefault="000259B5" w:rsidP="00000A7F">
            <w:pPr>
              <w:keepNext/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C765F0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423E5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 w:rsidRPr="00423E5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122046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105 831,66</w:t>
            </w:r>
            <w:r w:rsidR="00423E5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EA6244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</w:t>
            </w:r>
            <w:r w:rsidR="00122046">
              <w:rPr>
                <w:sz w:val="22"/>
                <w:szCs w:val="22"/>
                <w:lang w:val="uk-UA"/>
              </w:rPr>
              <w:t xml:space="preserve">ої закупівлі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sectPr w:rsidR="009956EF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122046"/>
    <w:rsid w:val="001633CE"/>
    <w:rsid w:val="00163BCA"/>
    <w:rsid w:val="001F3C1B"/>
    <w:rsid w:val="002E799A"/>
    <w:rsid w:val="002F391C"/>
    <w:rsid w:val="00423E58"/>
    <w:rsid w:val="00502DBA"/>
    <w:rsid w:val="005F0D9F"/>
    <w:rsid w:val="00625207"/>
    <w:rsid w:val="0062675A"/>
    <w:rsid w:val="006426F2"/>
    <w:rsid w:val="00753180"/>
    <w:rsid w:val="00790B29"/>
    <w:rsid w:val="00950AB6"/>
    <w:rsid w:val="009917BA"/>
    <w:rsid w:val="009956EF"/>
    <w:rsid w:val="00BD619F"/>
    <w:rsid w:val="00C765F0"/>
    <w:rsid w:val="00DE7990"/>
    <w:rsid w:val="00E645AC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2023-03-20T07:17:00Z</cp:lastPrinted>
  <dcterms:created xsi:type="dcterms:W3CDTF">2023-04-11T07:50:00Z</dcterms:created>
  <dcterms:modified xsi:type="dcterms:W3CDTF">2023-04-11T07:50:00Z</dcterms:modified>
</cp:coreProperties>
</file>