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106E" w:rsidRDefault="003A106E" w:rsidP="00D07DEC">
      <w:pPr>
        <w:ind w:left="708" w:firstLine="708"/>
        <w:rPr>
          <w:b/>
          <w:sz w:val="18"/>
          <w:szCs w:val="18"/>
          <w:lang w:val="uk-UA"/>
        </w:rPr>
      </w:pPr>
    </w:p>
    <w:p w:rsidR="000259B5" w:rsidRDefault="006D40FA" w:rsidP="001553F0">
      <w:pPr>
        <w:ind w:left="708" w:firstLine="708"/>
        <w:rPr>
          <w:b/>
          <w:bCs/>
          <w:sz w:val="18"/>
          <w:szCs w:val="18"/>
          <w:lang w:val="uk-UA"/>
        </w:rPr>
      </w:pPr>
      <w:r w:rsidRPr="003A106E">
        <w:rPr>
          <w:b/>
          <w:sz w:val="18"/>
          <w:szCs w:val="18"/>
          <w:lang w:val="uk-UA"/>
        </w:rPr>
        <w:t xml:space="preserve">ДК 021:2015 - </w:t>
      </w:r>
      <w:r w:rsidR="001553F0" w:rsidRPr="001553F0">
        <w:rPr>
          <w:b/>
          <w:bCs/>
          <w:sz w:val="18"/>
          <w:szCs w:val="18"/>
          <w:lang w:val="uk-UA"/>
        </w:rPr>
        <w:t xml:space="preserve">31210000-1 «Електрична апаратура для </w:t>
      </w:r>
      <w:proofErr w:type="spellStart"/>
      <w:r w:rsidR="001553F0" w:rsidRPr="001553F0">
        <w:rPr>
          <w:b/>
          <w:bCs/>
          <w:sz w:val="18"/>
          <w:szCs w:val="18"/>
          <w:lang w:val="uk-UA"/>
        </w:rPr>
        <w:t>комутування</w:t>
      </w:r>
      <w:proofErr w:type="spellEnd"/>
      <w:r w:rsidR="001553F0">
        <w:rPr>
          <w:b/>
          <w:bCs/>
          <w:sz w:val="18"/>
          <w:szCs w:val="18"/>
          <w:lang w:val="uk-UA"/>
        </w:rPr>
        <w:t xml:space="preserve"> </w:t>
      </w:r>
      <w:r w:rsidR="001553F0" w:rsidRPr="001553F0">
        <w:rPr>
          <w:b/>
          <w:bCs/>
          <w:sz w:val="18"/>
          <w:szCs w:val="18"/>
          <w:lang w:val="uk-UA"/>
        </w:rPr>
        <w:t>та захисту електричних кіл» (Автоматичні вимикачі в асортименті)</w:t>
      </w:r>
    </w:p>
    <w:p w:rsidR="009B5088" w:rsidRDefault="009B5088" w:rsidP="001553F0">
      <w:pPr>
        <w:ind w:left="708" w:firstLine="708"/>
        <w:rPr>
          <w:b/>
          <w:bCs/>
          <w:sz w:val="18"/>
          <w:szCs w:val="18"/>
          <w:lang w:val="uk-UA"/>
        </w:rPr>
      </w:pPr>
    </w:p>
    <w:p w:rsidR="009B5088" w:rsidRPr="009B5088" w:rsidRDefault="009B5088" w:rsidP="009B5088">
      <w:pPr>
        <w:ind w:left="708" w:firstLine="708"/>
        <w:jc w:val="center"/>
        <w:rPr>
          <w:b/>
          <w:bCs/>
          <w:color w:val="FF0000"/>
          <w:sz w:val="18"/>
          <w:szCs w:val="18"/>
          <w:lang w:val="uk-UA"/>
        </w:rPr>
      </w:pPr>
      <w:bookmarkStart w:id="0" w:name="_GoBack"/>
      <w:r w:rsidRPr="009B5088">
        <w:rPr>
          <w:b/>
          <w:bCs/>
          <w:color w:val="FF0000"/>
          <w:sz w:val="18"/>
          <w:szCs w:val="18"/>
          <w:lang w:val="uk-UA"/>
        </w:rPr>
        <w:t>UA-2023-03-24-004187-a</w:t>
      </w:r>
    </w:p>
    <w:bookmarkEnd w:id="0"/>
    <w:p w:rsidR="00D07DEC" w:rsidRPr="003A106E" w:rsidRDefault="00D07DEC" w:rsidP="00D07DEC">
      <w:pPr>
        <w:ind w:left="708" w:firstLine="708"/>
        <w:rPr>
          <w:sz w:val="18"/>
          <w:szCs w:val="18"/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0793"/>
        <w:gridCol w:w="4766"/>
      </w:tblGrid>
      <w:tr w:rsidR="000259B5" w:rsidRPr="003A106E" w:rsidTr="005372FA">
        <w:tc>
          <w:tcPr>
            <w:tcW w:w="10314" w:type="dxa"/>
          </w:tcPr>
          <w:p w:rsidR="000259B5" w:rsidRPr="00F16E7E" w:rsidRDefault="00F16E7E" w:rsidP="000259B5">
            <w:pPr>
              <w:jc w:val="center"/>
              <w:rPr>
                <w:b/>
                <w:sz w:val="18"/>
                <w:szCs w:val="18"/>
                <w:lang w:val="uk-UA"/>
              </w:rPr>
            </w:pPr>
            <w:r w:rsidRPr="00F16E7E">
              <w:rPr>
                <w:b/>
                <w:sz w:val="18"/>
                <w:szCs w:val="18"/>
                <w:lang w:val="uk-UA"/>
              </w:rPr>
              <w:t>Вимоги тендерної документації</w:t>
            </w:r>
          </w:p>
        </w:tc>
        <w:tc>
          <w:tcPr>
            <w:tcW w:w="5245" w:type="dxa"/>
          </w:tcPr>
          <w:p w:rsidR="000259B5" w:rsidRPr="00F16E7E" w:rsidRDefault="006D40FA" w:rsidP="000259B5">
            <w:pPr>
              <w:jc w:val="center"/>
              <w:rPr>
                <w:sz w:val="18"/>
                <w:szCs w:val="18"/>
                <w:lang w:val="uk-UA"/>
              </w:rPr>
            </w:pPr>
            <w:r w:rsidRPr="00F16E7E">
              <w:rPr>
                <w:b/>
                <w:sz w:val="18"/>
                <w:szCs w:val="18"/>
                <w:lang w:val="uk-UA"/>
              </w:rPr>
              <w:t>Обґрунтування</w:t>
            </w:r>
          </w:p>
        </w:tc>
      </w:tr>
      <w:tr w:rsidR="000259B5" w:rsidRPr="003A106E" w:rsidTr="005372FA">
        <w:tc>
          <w:tcPr>
            <w:tcW w:w="10314" w:type="dxa"/>
          </w:tcPr>
          <w:p w:rsidR="000259B5" w:rsidRPr="00F16E7E" w:rsidRDefault="000259B5" w:rsidP="000259B5">
            <w:pPr>
              <w:rPr>
                <w:sz w:val="18"/>
                <w:szCs w:val="18"/>
                <w:u w:val="single"/>
                <w:lang w:val="uk-UA"/>
              </w:rPr>
            </w:pPr>
            <w:r w:rsidRPr="00F16E7E">
              <w:rPr>
                <w:sz w:val="18"/>
                <w:szCs w:val="18"/>
                <w:u w:val="single"/>
                <w:lang w:val="uk-UA"/>
              </w:rPr>
              <w:t>Технічні</w:t>
            </w:r>
            <w:r w:rsidR="00B42614" w:rsidRPr="00F16E7E">
              <w:rPr>
                <w:sz w:val="18"/>
                <w:szCs w:val="18"/>
                <w:u w:val="single"/>
                <w:lang w:val="uk-UA"/>
              </w:rPr>
              <w:t xml:space="preserve"> та якісні </w:t>
            </w:r>
            <w:r w:rsidRPr="00F16E7E">
              <w:rPr>
                <w:sz w:val="18"/>
                <w:szCs w:val="18"/>
                <w:u w:val="single"/>
                <w:lang w:val="uk-UA"/>
              </w:rPr>
              <w:t xml:space="preserve"> характеристики</w:t>
            </w:r>
          </w:p>
          <w:tbl>
            <w:tblPr>
              <w:tblW w:w="1056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2405"/>
              <w:gridCol w:w="8162"/>
            </w:tblGrid>
            <w:tr w:rsidR="00DA6103" w:rsidRPr="00F16E7E" w:rsidTr="00F16E7E">
              <w:trPr>
                <w:trHeight w:val="1538"/>
              </w:trPr>
              <w:tc>
                <w:tcPr>
                  <w:tcW w:w="2405" w:type="dxa"/>
                  <w:vAlign w:val="center"/>
                </w:tcPr>
                <w:p w:rsidR="00DA6103" w:rsidRPr="00F16E7E" w:rsidRDefault="00DA6103" w:rsidP="002575F2">
                  <w:pPr>
                    <w:jc w:val="center"/>
                    <w:rPr>
                      <w:rFonts w:ascii="Times New Roman" w:hAnsi="Times New Roman"/>
                      <w:b/>
                      <w:color w:val="000000"/>
                      <w:sz w:val="18"/>
                      <w:szCs w:val="18"/>
                    </w:rPr>
                  </w:pPr>
                  <w:proofErr w:type="spellStart"/>
                  <w:r w:rsidRPr="00F16E7E">
                    <w:rPr>
                      <w:rFonts w:ascii="Times New Roman" w:hAnsi="Times New Roman"/>
                      <w:b/>
                      <w:color w:val="000000"/>
                      <w:sz w:val="18"/>
                      <w:szCs w:val="18"/>
                    </w:rPr>
                    <w:t>Найменування</w:t>
                  </w:r>
                  <w:proofErr w:type="spellEnd"/>
                </w:p>
                <w:p w:rsidR="00DA6103" w:rsidRPr="00F16E7E" w:rsidRDefault="00F16E7E" w:rsidP="00F16E7E">
                  <w:pPr>
                    <w:jc w:val="center"/>
                    <w:rPr>
                      <w:rFonts w:ascii="Times New Roman" w:hAnsi="Times New Roman"/>
                      <w:b/>
                      <w:color w:val="000000"/>
                      <w:sz w:val="18"/>
                      <w:szCs w:val="18"/>
                    </w:rPr>
                  </w:pPr>
                  <w:r w:rsidRPr="00F16E7E">
                    <w:rPr>
                      <w:rFonts w:ascii="Times New Roman" w:hAnsi="Times New Roman"/>
                      <w:b/>
                      <w:color w:val="000000"/>
                      <w:sz w:val="18"/>
                      <w:szCs w:val="18"/>
                      <w:lang w:val="uk-UA"/>
                    </w:rPr>
                    <w:t>т</w:t>
                  </w:r>
                  <w:proofErr w:type="spellStart"/>
                  <w:r w:rsidR="00DA6103" w:rsidRPr="00F16E7E">
                    <w:rPr>
                      <w:rFonts w:ascii="Times New Roman" w:hAnsi="Times New Roman"/>
                      <w:b/>
                      <w:color w:val="000000"/>
                      <w:sz w:val="18"/>
                      <w:szCs w:val="18"/>
                    </w:rPr>
                    <w:t>овару</w:t>
                  </w:r>
                  <w:proofErr w:type="spellEnd"/>
                  <w:r w:rsidRPr="00F16E7E">
                    <w:rPr>
                      <w:rFonts w:ascii="Times New Roman" w:hAnsi="Times New Roman"/>
                      <w:b/>
                      <w:color w:val="000000"/>
                      <w:sz w:val="18"/>
                      <w:szCs w:val="18"/>
                      <w:lang w:val="uk-UA"/>
                    </w:rPr>
                    <w:t xml:space="preserve"> </w:t>
                  </w:r>
                  <w:r w:rsidR="00DA6103" w:rsidRPr="00F16E7E">
                    <w:rPr>
                      <w:rFonts w:ascii="Times New Roman" w:hAnsi="Times New Roman"/>
                      <w:b/>
                      <w:color w:val="000000"/>
                      <w:sz w:val="18"/>
                      <w:szCs w:val="18"/>
                    </w:rPr>
                    <w:t>(</w:t>
                  </w:r>
                  <w:proofErr w:type="spellStart"/>
                  <w:r w:rsidR="00DA6103" w:rsidRPr="00F16E7E">
                    <w:rPr>
                      <w:rFonts w:ascii="Times New Roman" w:hAnsi="Times New Roman"/>
                      <w:b/>
                      <w:color w:val="000000"/>
                      <w:sz w:val="18"/>
                      <w:szCs w:val="18"/>
                    </w:rPr>
                    <w:t>або</w:t>
                  </w:r>
                  <w:proofErr w:type="spellEnd"/>
                  <w:r w:rsidR="00DA6103" w:rsidRPr="00F16E7E">
                    <w:rPr>
                      <w:rFonts w:ascii="Times New Roman" w:hAnsi="Times New Roman"/>
                      <w:b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="00DA6103" w:rsidRPr="00F16E7E">
                    <w:rPr>
                      <w:rFonts w:ascii="Times New Roman" w:hAnsi="Times New Roman"/>
                      <w:b/>
                      <w:color w:val="000000"/>
                      <w:sz w:val="18"/>
                      <w:szCs w:val="18"/>
                    </w:rPr>
                    <w:t>еквівалент</w:t>
                  </w:r>
                  <w:proofErr w:type="spellEnd"/>
                  <w:r w:rsidR="00DA6103" w:rsidRPr="00F16E7E">
                    <w:rPr>
                      <w:rFonts w:ascii="Times New Roman" w:hAnsi="Times New Roman"/>
                      <w:b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="00DA6103" w:rsidRPr="00F16E7E">
                    <w:rPr>
                      <w:rFonts w:ascii="Times New Roman" w:hAnsi="Times New Roman"/>
                      <w:b/>
                      <w:color w:val="000000"/>
                      <w:sz w:val="18"/>
                      <w:szCs w:val="18"/>
                    </w:rPr>
                    <w:t>назви</w:t>
                  </w:r>
                  <w:proofErr w:type="spellEnd"/>
                  <w:r w:rsidR="00DA6103" w:rsidRPr="00F16E7E">
                    <w:rPr>
                      <w:rFonts w:ascii="Times New Roman" w:hAnsi="Times New Roman"/>
                      <w:b/>
                      <w:color w:val="000000"/>
                      <w:sz w:val="18"/>
                      <w:szCs w:val="18"/>
                    </w:rPr>
                    <w:t xml:space="preserve">) </w:t>
                  </w:r>
                </w:p>
              </w:tc>
              <w:tc>
                <w:tcPr>
                  <w:tcW w:w="8162" w:type="dxa"/>
                  <w:vAlign w:val="center"/>
                </w:tcPr>
                <w:p w:rsidR="00DA6103" w:rsidRPr="00F16E7E" w:rsidRDefault="00DA6103" w:rsidP="002575F2">
                  <w:pPr>
                    <w:jc w:val="center"/>
                    <w:rPr>
                      <w:rFonts w:ascii="Times New Roman" w:hAnsi="Times New Roman"/>
                      <w:b/>
                      <w:color w:val="000000"/>
                      <w:sz w:val="18"/>
                      <w:szCs w:val="18"/>
                      <w:lang w:val="uk-UA"/>
                    </w:rPr>
                  </w:pPr>
                  <w:proofErr w:type="spellStart"/>
                  <w:proofErr w:type="gramStart"/>
                  <w:r w:rsidRPr="00F16E7E">
                    <w:rPr>
                      <w:rFonts w:ascii="Times New Roman" w:hAnsi="Times New Roman"/>
                      <w:b/>
                      <w:color w:val="000000"/>
                      <w:sz w:val="18"/>
                      <w:szCs w:val="18"/>
                    </w:rPr>
                    <w:t>Техн</w:t>
                  </w:r>
                  <w:proofErr w:type="gramEnd"/>
                  <w:r w:rsidRPr="00F16E7E">
                    <w:rPr>
                      <w:rFonts w:ascii="Times New Roman" w:hAnsi="Times New Roman"/>
                      <w:b/>
                      <w:color w:val="000000"/>
                      <w:sz w:val="18"/>
                      <w:szCs w:val="18"/>
                    </w:rPr>
                    <w:t>ічні</w:t>
                  </w:r>
                  <w:proofErr w:type="spellEnd"/>
                  <w:r w:rsidRPr="00F16E7E">
                    <w:rPr>
                      <w:rFonts w:ascii="Times New Roman" w:hAnsi="Times New Roman"/>
                      <w:b/>
                      <w:color w:val="000000"/>
                      <w:sz w:val="18"/>
                      <w:szCs w:val="18"/>
                    </w:rPr>
                    <w:t xml:space="preserve"> характеристики (</w:t>
                  </w:r>
                  <w:proofErr w:type="spellStart"/>
                  <w:r w:rsidRPr="00F16E7E">
                    <w:rPr>
                      <w:rFonts w:ascii="Times New Roman" w:hAnsi="Times New Roman"/>
                      <w:b/>
                      <w:color w:val="000000"/>
                      <w:sz w:val="18"/>
                      <w:szCs w:val="18"/>
                    </w:rPr>
                    <w:t>або</w:t>
                  </w:r>
                  <w:proofErr w:type="spellEnd"/>
                  <w:r w:rsidRPr="00F16E7E">
                    <w:rPr>
                      <w:rFonts w:ascii="Times New Roman" w:hAnsi="Times New Roman"/>
                      <w:b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16E7E">
                    <w:rPr>
                      <w:rFonts w:ascii="Times New Roman" w:hAnsi="Times New Roman"/>
                      <w:b/>
                      <w:color w:val="000000"/>
                      <w:sz w:val="18"/>
                      <w:szCs w:val="18"/>
                    </w:rPr>
                    <w:t>еквівалент</w:t>
                  </w:r>
                  <w:proofErr w:type="spellEnd"/>
                  <w:r w:rsidRPr="00F16E7E">
                    <w:rPr>
                      <w:rFonts w:ascii="Times New Roman" w:hAnsi="Times New Roman"/>
                      <w:b/>
                      <w:color w:val="000000"/>
                      <w:sz w:val="18"/>
                      <w:szCs w:val="18"/>
                    </w:rPr>
                    <w:t>)</w:t>
                  </w:r>
                </w:p>
                <w:p w:rsidR="00DA6103" w:rsidRPr="00F16E7E" w:rsidRDefault="00DA6103" w:rsidP="002575F2">
                  <w:pPr>
                    <w:jc w:val="center"/>
                    <w:rPr>
                      <w:rFonts w:ascii="Times New Roman" w:hAnsi="Times New Roman"/>
                      <w:b/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DA6103" w:rsidRPr="00F16E7E" w:rsidTr="00F16E7E">
              <w:trPr>
                <w:trHeight w:val="478"/>
              </w:trPr>
              <w:tc>
                <w:tcPr>
                  <w:tcW w:w="2405" w:type="dxa"/>
                  <w:vAlign w:val="center"/>
                </w:tcPr>
                <w:p w:rsidR="00DA6103" w:rsidRPr="00F16E7E" w:rsidRDefault="00DA6103" w:rsidP="002575F2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F16E7E">
                    <w:rPr>
                      <w:color w:val="000000"/>
                      <w:sz w:val="18"/>
                      <w:szCs w:val="18"/>
                    </w:rPr>
                    <w:t>Вимикач</w:t>
                  </w:r>
                  <w:proofErr w:type="spellEnd"/>
                  <w:r w:rsidRPr="00F16E7E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16E7E">
                    <w:rPr>
                      <w:color w:val="000000"/>
                      <w:sz w:val="18"/>
                      <w:szCs w:val="18"/>
                    </w:rPr>
                    <w:t>автоматичний</w:t>
                  </w:r>
                  <w:proofErr w:type="spellEnd"/>
                  <w:r w:rsidRPr="00F16E7E">
                    <w:rPr>
                      <w:color w:val="000000"/>
                      <w:sz w:val="18"/>
                      <w:szCs w:val="18"/>
                    </w:rPr>
                    <w:t xml:space="preserve"> 1-полюсний 1</w:t>
                  </w:r>
                  <w:r w:rsidRPr="00F16E7E">
                    <w:rPr>
                      <w:color w:val="000000"/>
                      <w:sz w:val="18"/>
                      <w:szCs w:val="18"/>
                      <w:lang w:val="en-US"/>
                    </w:rPr>
                    <w:t>0</w:t>
                  </w:r>
                  <w:r w:rsidRPr="00F16E7E">
                    <w:rPr>
                      <w:color w:val="000000"/>
                      <w:sz w:val="18"/>
                      <w:szCs w:val="18"/>
                    </w:rPr>
                    <w:t>А</w:t>
                  </w:r>
                </w:p>
              </w:tc>
              <w:tc>
                <w:tcPr>
                  <w:tcW w:w="8162" w:type="dxa"/>
                  <w:vAlign w:val="center"/>
                </w:tcPr>
                <w:p w:rsidR="00DA6103" w:rsidRPr="00F16E7E" w:rsidRDefault="00DA6103" w:rsidP="002575F2">
                  <w:pPr>
                    <w:widowControl w:val="0"/>
                    <w:shd w:val="clear" w:color="auto" w:fill="FFFFFF"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F16E7E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Вимикач автоматичний; кількість полюсів – 1Р; струм – 10А; напруга – 230 В; характеристика спрацювання - С; </w:t>
                  </w:r>
                  <w:proofErr w:type="spellStart"/>
                  <w:r w:rsidRPr="00F16E7E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вимикаюча</w:t>
                  </w:r>
                  <w:proofErr w:type="spellEnd"/>
                  <w:r w:rsidRPr="00F16E7E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 здатність – 6 кА; механічна зносостійкість - 20 тис. циклів; ступінь пило вологостійкість – ІР20; діапазон робочих температур - від -25° до +60°С</w:t>
                  </w:r>
                </w:p>
              </w:tc>
            </w:tr>
            <w:tr w:rsidR="00DA6103" w:rsidRPr="00F16E7E" w:rsidTr="00F16E7E">
              <w:trPr>
                <w:trHeight w:val="478"/>
              </w:trPr>
              <w:tc>
                <w:tcPr>
                  <w:tcW w:w="2405" w:type="dxa"/>
                  <w:vAlign w:val="center"/>
                </w:tcPr>
                <w:p w:rsidR="00DA6103" w:rsidRPr="00F16E7E" w:rsidRDefault="00DA6103" w:rsidP="002575F2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F16E7E">
                    <w:rPr>
                      <w:color w:val="000000"/>
                      <w:sz w:val="18"/>
                      <w:szCs w:val="18"/>
                    </w:rPr>
                    <w:t>Вимикач</w:t>
                  </w:r>
                  <w:proofErr w:type="spellEnd"/>
                  <w:r w:rsidRPr="00F16E7E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16E7E">
                    <w:rPr>
                      <w:color w:val="000000"/>
                      <w:sz w:val="18"/>
                      <w:szCs w:val="18"/>
                    </w:rPr>
                    <w:t>автоматичний</w:t>
                  </w:r>
                  <w:proofErr w:type="spellEnd"/>
                  <w:r w:rsidRPr="00F16E7E">
                    <w:rPr>
                      <w:color w:val="000000"/>
                      <w:sz w:val="18"/>
                      <w:szCs w:val="18"/>
                    </w:rPr>
                    <w:t xml:space="preserve"> 1-полюсний 16А</w:t>
                  </w:r>
                </w:p>
              </w:tc>
              <w:tc>
                <w:tcPr>
                  <w:tcW w:w="8162" w:type="dxa"/>
                  <w:vAlign w:val="center"/>
                </w:tcPr>
                <w:p w:rsidR="00DA6103" w:rsidRPr="00F16E7E" w:rsidRDefault="00DA6103" w:rsidP="002575F2">
                  <w:pPr>
                    <w:widowControl w:val="0"/>
                    <w:shd w:val="clear" w:color="auto" w:fill="FFFFFF"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16E7E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Вимикач автоматичний; кількість полюсів – 1Р; струм – 16А; напруга – 230 В; характеристика спрацювання – С; </w:t>
                  </w:r>
                  <w:proofErr w:type="spellStart"/>
                  <w:r w:rsidRPr="00F16E7E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вимикаюча</w:t>
                  </w:r>
                  <w:proofErr w:type="spellEnd"/>
                  <w:r w:rsidRPr="00F16E7E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 здатність – 4,5 кА; механічна зносостійкість – 20 тис. циклів; ступінь пило вологостійкість – ІР20; діапазон робочих температур - від -25° до +60°С</w:t>
                  </w:r>
                </w:p>
              </w:tc>
            </w:tr>
            <w:tr w:rsidR="00DA6103" w:rsidRPr="00F16E7E" w:rsidTr="00F16E7E">
              <w:trPr>
                <w:trHeight w:val="478"/>
              </w:trPr>
              <w:tc>
                <w:tcPr>
                  <w:tcW w:w="2405" w:type="dxa"/>
                  <w:vAlign w:val="center"/>
                </w:tcPr>
                <w:p w:rsidR="00DA6103" w:rsidRPr="00F16E7E" w:rsidRDefault="00DA6103" w:rsidP="002575F2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F16E7E">
                    <w:rPr>
                      <w:color w:val="000000"/>
                      <w:sz w:val="18"/>
                      <w:szCs w:val="18"/>
                    </w:rPr>
                    <w:t>Вимикач</w:t>
                  </w:r>
                  <w:proofErr w:type="spellEnd"/>
                  <w:r w:rsidRPr="00F16E7E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16E7E">
                    <w:rPr>
                      <w:color w:val="000000"/>
                      <w:sz w:val="18"/>
                      <w:szCs w:val="18"/>
                    </w:rPr>
                    <w:t>автоматичний</w:t>
                  </w:r>
                  <w:proofErr w:type="spellEnd"/>
                  <w:r w:rsidRPr="00F16E7E">
                    <w:rPr>
                      <w:color w:val="000000"/>
                      <w:sz w:val="18"/>
                      <w:szCs w:val="18"/>
                    </w:rPr>
                    <w:t xml:space="preserve"> 1-полюсний 25А</w:t>
                  </w:r>
                </w:p>
              </w:tc>
              <w:tc>
                <w:tcPr>
                  <w:tcW w:w="8162" w:type="dxa"/>
                  <w:vAlign w:val="center"/>
                </w:tcPr>
                <w:p w:rsidR="00DA6103" w:rsidRPr="00F16E7E" w:rsidRDefault="00DA6103" w:rsidP="002575F2">
                  <w:pPr>
                    <w:widowControl w:val="0"/>
                    <w:shd w:val="clear" w:color="auto" w:fill="FFFFFF"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16E7E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Вимикач автоматичний; номінальний струм, А: 25; кількість полюсів: 1-полюс; напруга, В: 230 V AC; </w:t>
                  </w:r>
                  <w:proofErr w:type="spellStart"/>
                  <w:r w:rsidRPr="00F16E7E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струмотимчасова</w:t>
                  </w:r>
                  <w:proofErr w:type="spellEnd"/>
                  <w:r w:rsidRPr="00F16E7E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 характеристика: C; стійкість ТКЗ, кА: 4.5</w:t>
                  </w:r>
                </w:p>
              </w:tc>
            </w:tr>
            <w:tr w:rsidR="00DA6103" w:rsidRPr="00F16E7E" w:rsidTr="00F16E7E">
              <w:trPr>
                <w:trHeight w:val="478"/>
              </w:trPr>
              <w:tc>
                <w:tcPr>
                  <w:tcW w:w="2405" w:type="dxa"/>
                  <w:vAlign w:val="center"/>
                </w:tcPr>
                <w:p w:rsidR="00DA6103" w:rsidRPr="00F16E7E" w:rsidRDefault="00DA6103" w:rsidP="002575F2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F16E7E">
                    <w:rPr>
                      <w:color w:val="000000"/>
                      <w:sz w:val="18"/>
                      <w:szCs w:val="18"/>
                    </w:rPr>
                    <w:t>Вимикач</w:t>
                  </w:r>
                  <w:proofErr w:type="spellEnd"/>
                  <w:r w:rsidRPr="00F16E7E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16E7E">
                    <w:rPr>
                      <w:color w:val="000000"/>
                      <w:sz w:val="18"/>
                      <w:szCs w:val="18"/>
                    </w:rPr>
                    <w:t>автоматичний</w:t>
                  </w:r>
                  <w:proofErr w:type="spellEnd"/>
                  <w:r w:rsidRPr="00F16E7E">
                    <w:rPr>
                      <w:color w:val="000000"/>
                      <w:sz w:val="18"/>
                      <w:szCs w:val="18"/>
                    </w:rPr>
                    <w:t xml:space="preserve"> 1-полюсний </w:t>
                  </w:r>
                  <w:r w:rsidRPr="00F16E7E">
                    <w:rPr>
                      <w:color w:val="000000"/>
                      <w:sz w:val="18"/>
                      <w:szCs w:val="18"/>
                      <w:lang w:val="uk-UA"/>
                    </w:rPr>
                    <w:t>40</w:t>
                  </w:r>
                  <w:r w:rsidRPr="00F16E7E">
                    <w:rPr>
                      <w:color w:val="000000"/>
                      <w:sz w:val="18"/>
                      <w:szCs w:val="18"/>
                    </w:rPr>
                    <w:t>А</w:t>
                  </w:r>
                </w:p>
              </w:tc>
              <w:tc>
                <w:tcPr>
                  <w:tcW w:w="8162" w:type="dxa"/>
                  <w:vAlign w:val="center"/>
                </w:tcPr>
                <w:p w:rsidR="00DA6103" w:rsidRPr="00F16E7E" w:rsidRDefault="00DA6103" w:rsidP="002575F2">
                  <w:pPr>
                    <w:widowControl w:val="0"/>
                    <w:shd w:val="clear" w:color="auto" w:fill="FFFFFF"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16E7E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Вимикач автоматичний; кількість полюсів – 1Р; струм – 40А; напруга – 230 В; характеристика спрацювання – С; </w:t>
                  </w:r>
                  <w:proofErr w:type="spellStart"/>
                  <w:r w:rsidRPr="00F16E7E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вимикаюча</w:t>
                  </w:r>
                  <w:proofErr w:type="spellEnd"/>
                  <w:r w:rsidRPr="00F16E7E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 здатність – 6 кА; механічна зносостійкість – 20 тис. циклів; ступінь пило вологостійкість – ІР20; діапазон робочих температур - від -25° до +60°С</w:t>
                  </w:r>
                </w:p>
              </w:tc>
            </w:tr>
            <w:tr w:rsidR="00DA6103" w:rsidRPr="00F16E7E" w:rsidTr="00F16E7E">
              <w:trPr>
                <w:trHeight w:val="478"/>
              </w:trPr>
              <w:tc>
                <w:tcPr>
                  <w:tcW w:w="2405" w:type="dxa"/>
                  <w:vAlign w:val="center"/>
                </w:tcPr>
                <w:p w:rsidR="00DA6103" w:rsidRPr="00F16E7E" w:rsidRDefault="00DA6103" w:rsidP="002575F2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F16E7E">
                    <w:rPr>
                      <w:color w:val="000000"/>
                      <w:sz w:val="18"/>
                      <w:szCs w:val="18"/>
                    </w:rPr>
                    <w:t>Вимикач</w:t>
                  </w:r>
                  <w:proofErr w:type="spellEnd"/>
                  <w:r w:rsidRPr="00F16E7E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16E7E">
                    <w:rPr>
                      <w:color w:val="000000"/>
                      <w:sz w:val="18"/>
                      <w:szCs w:val="18"/>
                    </w:rPr>
                    <w:t>автоматичний</w:t>
                  </w:r>
                  <w:proofErr w:type="spellEnd"/>
                  <w:r w:rsidRPr="00F16E7E">
                    <w:rPr>
                      <w:color w:val="000000"/>
                      <w:sz w:val="18"/>
                      <w:szCs w:val="18"/>
                    </w:rPr>
                    <w:t xml:space="preserve"> 3-полюсний 16А</w:t>
                  </w:r>
                </w:p>
              </w:tc>
              <w:tc>
                <w:tcPr>
                  <w:tcW w:w="8162" w:type="dxa"/>
                  <w:vAlign w:val="center"/>
                </w:tcPr>
                <w:p w:rsidR="00DA6103" w:rsidRPr="00F16E7E" w:rsidRDefault="00DA6103" w:rsidP="002575F2">
                  <w:pPr>
                    <w:widowControl w:val="0"/>
                    <w:shd w:val="clear" w:color="auto" w:fill="FFFFFF"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16E7E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Вимикач автоматичний; кількість полюсів: 3; номінальний струм, А: 16; номінальна робоча напруга, В: 400</w:t>
                  </w:r>
                </w:p>
              </w:tc>
            </w:tr>
            <w:tr w:rsidR="00DA6103" w:rsidRPr="00F16E7E" w:rsidTr="00F16E7E">
              <w:trPr>
                <w:trHeight w:val="478"/>
              </w:trPr>
              <w:tc>
                <w:tcPr>
                  <w:tcW w:w="2405" w:type="dxa"/>
                  <w:vAlign w:val="center"/>
                </w:tcPr>
                <w:p w:rsidR="00DA6103" w:rsidRPr="00F16E7E" w:rsidRDefault="00DA6103" w:rsidP="002575F2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F16E7E">
                    <w:rPr>
                      <w:color w:val="000000"/>
                      <w:sz w:val="18"/>
                      <w:szCs w:val="18"/>
                    </w:rPr>
                    <w:t>Вимикач</w:t>
                  </w:r>
                  <w:proofErr w:type="spellEnd"/>
                  <w:r w:rsidRPr="00F16E7E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16E7E">
                    <w:rPr>
                      <w:color w:val="000000"/>
                      <w:sz w:val="18"/>
                      <w:szCs w:val="18"/>
                    </w:rPr>
                    <w:t>автоматичний</w:t>
                  </w:r>
                  <w:proofErr w:type="spellEnd"/>
                  <w:r w:rsidRPr="00F16E7E">
                    <w:rPr>
                      <w:color w:val="000000"/>
                      <w:sz w:val="18"/>
                      <w:szCs w:val="18"/>
                    </w:rPr>
                    <w:t xml:space="preserve"> 3-полюсний </w:t>
                  </w:r>
                  <w:r w:rsidRPr="00F16E7E">
                    <w:rPr>
                      <w:color w:val="000000"/>
                      <w:sz w:val="18"/>
                      <w:szCs w:val="18"/>
                      <w:lang w:val="uk-UA"/>
                    </w:rPr>
                    <w:t>20</w:t>
                  </w:r>
                  <w:r w:rsidRPr="00F16E7E">
                    <w:rPr>
                      <w:color w:val="000000"/>
                      <w:sz w:val="18"/>
                      <w:szCs w:val="18"/>
                    </w:rPr>
                    <w:t>А</w:t>
                  </w:r>
                </w:p>
              </w:tc>
              <w:tc>
                <w:tcPr>
                  <w:tcW w:w="8162" w:type="dxa"/>
                  <w:vAlign w:val="center"/>
                </w:tcPr>
                <w:p w:rsidR="00DA6103" w:rsidRPr="00F16E7E" w:rsidRDefault="00DA6103" w:rsidP="002575F2">
                  <w:pPr>
                    <w:widowControl w:val="0"/>
                    <w:shd w:val="clear" w:color="auto" w:fill="FFFFFF"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F16E7E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Вимикач автоматичний; кількість полюсів: 3P; номінальний струм </w:t>
                  </w:r>
                  <w:proofErr w:type="spellStart"/>
                  <w:r w:rsidRPr="00F16E7E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In</w:t>
                  </w:r>
                  <w:proofErr w:type="spellEnd"/>
                  <w:r w:rsidRPr="00F16E7E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: 20 А; рід струму: AC / DC; характеристика спрацьовування: С; номінальна робоча напруга змінного струму </w:t>
                  </w:r>
                  <w:proofErr w:type="spellStart"/>
                  <w:r w:rsidRPr="00F16E7E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Ue</w:t>
                  </w:r>
                  <w:proofErr w:type="spellEnd"/>
                  <w:r w:rsidRPr="00F16E7E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 (В): 230-400 В; номінальна робоча напруга постійного струму (В): 48 В; здатність, яка відключає АС (</w:t>
                  </w:r>
                  <w:proofErr w:type="spellStart"/>
                  <w:r w:rsidRPr="00F16E7E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Icu</w:t>
                  </w:r>
                  <w:proofErr w:type="spellEnd"/>
                  <w:r w:rsidRPr="00F16E7E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): 4.5 кА; вид </w:t>
                  </w:r>
                  <w:proofErr w:type="spellStart"/>
                  <w:r w:rsidRPr="00F16E7E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розчеплювача</w:t>
                  </w:r>
                  <w:proofErr w:type="spellEnd"/>
                  <w:r w:rsidRPr="00F16E7E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: теплової та електромагнітний; механічна зносостійкість: 20000 циклів ВО; електрична зносостійкість: 6000 циклів ВО; ступінь захисту: IP20; діапазон робочих температур: від -40 ° С до + 50 ° С</w:t>
                  </w:r>
                </w:p>
              </w:tc>
            </w:tr>
            <w:tr w:rsidR="00DA6103" w:rsidRPr="00F16E7E" w:rsidTr="00F16E7E">
              <w:trPr>
                <w:trHeight w:val="478"/>
              </w:trPr>
              <w:tc>
                <w:tcPr>
                  <w:tcW w:w="2405" w:type="dxa"/>
                  <w:vAlign w:val="center"/>
                </w:tcPr>
                <w:p w:rsidR="00DA6103" w:rsidRPr="00F16E7E" w:rsidRDefault="00DA6103" w:rsidP="002575F2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F16E7E">
                    <w:rPr>
                      <w:color w:val="000000"/>
                      <w:sz w:val="18"/>
                      <w:szCs w:val="18"/>
                    </w:rPr>
                    <w:t>Вимикач</w:t>
                  </w:r>
                  <w:proofErr w:type="spellEnd"/>
                  <w:r w:rsidRPr="00F16E7E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16E7E">
                    <w:rPr>
                      <w:color w:val="000000"/>
                      <w:sz w:val="18"/>
                      <w:szCs w:val="18"/>
                    </w:rPr>
                    <w:t>автоматичний</w:t>
                  </w:r>
                  <w:proofErr w:type="spellEnd"/>
                  <w:r w:rsidRPr="00F16E7E">
                    <w:rPr>
                      <w:color w:val="000000"/>
                      <w:sz w:val="18"/>
                      <w:szCs w:val="18"/>
                    </w:rPr>
                    <w:t xml:space="preserve"> 3-полюсний </w:t>
                  </w:r>
                  <w:r w:rsidRPr="00F16E7E">
                    <w:rPr>
                      <w:color w:val="000000"/>
                      <w:sz w:val="18"/>
                      <w:szCs w:val="18"/>
                      <w:lang w:val="uk-UA"/>
                    </w:rPr>
                    <w:t>25</w:t>
                  </w:r>
                  <w:r w:rsidRPr="00F16E7E">
                    <w:rPr>
                      <w:color w:val="000000"/>
                      <w:sz w:val="18"/>
                      <w:szCs w:val="18"/>
                    </w:rPr>
                    <w:t>А</w:t>
                  </w:r>
                </w:p>
              </w:tc>
              <w:tc>
                <w:tcPr>
                  <w:tcW w:w="8162" w:type="dxa"/>
                  <w:vAlign w:val="center"/>
                </w:tcPr>
                <w:p w:rsidR="00DA6103" w:rsidRPr="00F16E7E" w:rsidRDefault="00DA6103" w:rsidP="002575F2">
                  <w:pPr>
                    <w:widowControl w:val="0"/>
                    <w:shd w:val="clear" w:color="auto" w:fill="FFFFFF"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F16E7E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Вимикач автоматичний; кількість полюсів – 3Р; струм – 25А; напруга – 380 В; рід струму – АС; характеристика спрацювання – С; механічна зносостійкість – 20 тис. циклів; ступінь пило вологостійкість – ІР20; діапазон робочих температур - від -25° до +40°С</w:t>
                  </w:r>
                </w:p>
              </w:tc>
            </w:tr>
            <w:tr w:rsidR="00DA6103" w:rsidRPr="00F16E7E" w:rsidTr="00F16E7E">
              <w:trPr>
                <w:trHeight w:val="478"/>
              </w:trPr>
              <w:tc>
                <w:tcPr>
                  <w:tcW w:w="2405" w:type="dxa"/>
                  <w:vAlign w:val="center"/>
                </w:tcPr>
                <w:p w:rsidR="00DA6103" w:rsidRPr="00F16E7E" w:rsidRDefault="00DA6103" w:rsidP="002575F2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F16E7E">
                    <w:rPr>
                      <w:color w:val="000000"/>
                      <w:sz w:val="18"/>
                      <w:szCs w:val="18"/>
                    </w:rPr>
                    <w:t>Вимикач</w:t>
                  </w:r>
                  <w:proofErr w:type="spellEnd"/>
                  <w:r w:rsidRPr="00F16E7E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16E7E">
                    <w:rPr>
                      <w:color w:val="000000"/>
                      <w:sz w:val="18"/>
                      <w:szCs w:val="18"/>
                    </w:rPr>
                    <w:t>автоматичний</w:t>
                  </w:r>
                  <w:proofErr w:type="spellEnd"/>
                  <w:r w:rsidRPr="00F16E7E">
                    <w:rPr>
                      <w:color w:val="000000"/>
                      <w:sz w:val="18"/>
                      <w:szCs w:val="18"/>
                    </w:rPr>
                    <w:t xml:space="preserve"> 3-полюсний </w:t>
                  </w:r>
                  <w:r w:rsidRPr="00F16E7E">
                    <w:rPr>
                      <w:color w:val="000000"/>
                      <w:sz w:val="18"/>
                      <w:szCs w:val="18"/>
                      <w:lang w:val="uk-UA"/>
                    </w:rPr>
                    <w:t>32</w:t>
                  </w:r>
                  <w:r w:rsidRPr="00F16E7E">
                    <w:rPr>
                      <w:color w:val="000000"/>
                      <w:sz w:val="18"/>
                      <w:szCs w:val="18"/>
                    </w:rPr>
                    <w:t>А</w:t>
                  </w:r>
                </w:p>
              </w:tc>
              <w:tc>
                <w:tcPr>
                  <w:tcW w:w="8162" w:type="dxa"/>
                  <w:vAlign w:val="center"/>
                </w:tcPr>
                <w:p w:rsidR="00DA6103" w:rsidRPr="00F16E7E" w:rsidRDefault="00DA6103" w:rsidP="002575F2">
                  <w:pPr>
                    <w:widowControl w:val="0"/>
                    <w:shd w:val="clear" w:color="auto" w:fill="FFFFFF"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16E7E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Вимикач автоматичний; кількість полюсів – 3Р; струм – 32А; напруга – 380 В; рід струму – АС; характеристика спрацювання – С; механічна зносостійкість – 20 тис. циклів; ступінь пило вологостійкість – ІР20; діапазон робочих температур - від -25° до +40°С</w:t>
                  </w:r>
                </w:p>
              </w:tc>
            </w:tr>
            <w:tr w:rsidR="00DA6103" w:rsidRPr="00F16E7E" w:rsidTr="00F16E7E">
              <w:trPr>
                <w:trHeight w:val="478"/>
              </w:trPr>
              <w:tc>
                <w:tcPr>
                  <w:tcW w:w="2405" w:type="dxa"/>
                  <w:vAlign w:val="center"/>
                </w:tcPr>
                <w:p w:rsidR="00DA6103" w:rsidRPr="00F16E7E" w:rsidRDefault="00DA6103" w:rsidP="002575F2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F16E7E">
                    <w:rPr>
                      <w:color w:val="000000"/>
                      <w:sz w:val="18"/>
                      <w:szCs w:val="18"/>
                    </w:rPr>
                    <w:t>Вимикач</w:t>
                  </w:r>
                  <w:proofErr w:type="spellEnd"/>
                  <w:r w:rsidRPr="00F16E7E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16E7E">
                    <w:rPr>
                      <w:color w:val="000000"/>
                      <w:sz w:val="18"/>
                      <w:szCs w:val="18"/>
                    </w:rPr>
                    <w:t>автоматичний</w:t>
                  </w:r>
                  <w:proofErr w:type="spellEnd"/>
                  <w:r w:rsidRPr="00F16E7E">
                    <w:rPr>
                      <w:color w:val="000000"/>
                      <w:sz w:val="18"/>
                      <w:szCs w:val="18"/>
                    </w:rPr>
                    <w:t xml:space="preserve"> 3-полюсний </w:t>
                  </w:r>
                  <w:r w:rsidRPr="00F16E7E">
                    <w:rPr>
                      <w:color w:val="000000"/>
                      <w:sz w:val="18"/>
                      <w:szCs w:val="18"/>
                      <w:lang w:val="en-US"/>
                    </w:rPr>
                    <w:t>40</w:t>
                  </w:r>
                  <w:r w:rsidRPr="00F16E7E">
                    <w:rPr>
                      <w:color w:val="000000"/>
                      <w:sz w:val="18"/>
                      <w:szCs w:val="18"/>
                    </w:rPr>
                    <w:t>А</w:t>
                  </w:r>
                </w:p>
              </w:tc>
              <w:tc>
                <w:tcPr>
                  <w:tcW w:w="8162" w:type="dxa"/>
                  <w:vAlign w:val="center"/>
                </w:tcPr>
                <w:p w:rsidR="00DA6103" w:rsidRPr="00F16E7E" w:rsidRDefault="00DA6103" w:rsidP="002575F2">
                  <w:pPr>
                    <w:widowControl w:val="0"/>
                    <w:shd w:val="clear" w:color="auto" w:fill="FFFFFF"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16E7E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Вимикач автоматичний; кількість полюсів – 3Р; струм – 40А; напруга – 380 В; рід струму – АС; характеристика спрацювання – С; </w:t>
                  </w:r>
                  <w:proofErr w:type="spellStart"/>
                  <w:r w:rsidRPr="00F16E7E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вимикаюча</w:t>
                  </w:r>
                  <w:proofErr w:type="spellEnd"/>
                  <w:r w:rsidRPr="00F16E7E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 здатність – 4,5 кА; механічна зносостійкість –10 тис. циклів; ступінь пило вологостійкість – ІР20; діапазон робочих температур - від -25° до +40°С</w:t>
                  </w:r>
                </w:p>
              </w:tc>
            </w:tr>
            <w:tr w:rsidR="00DA6103" w:rsidRPr="00F16E7E" w:rsidTr="00F16E7E">
              <w:trPr>
                <w:trHeight w:val="478"/>
              </w:trPr>
              <w:tc>
                <w:tcPr>
                  <w:tcW w:w="2405" w:type="dxa"/>
                  <w:vAlign w:val="center"/>
                </w:tcPr>
                <w:p w:rsidR="00DA6103" w:rsidRPr="00F16E7E" w:rsidRDefault="00DA6103" w:rsidP="002575F2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F16E7E">
                    <w:rPr>
                      <w:color w:val="000000"/>
                      <w:sz w:val="18"/>
                      <w:szCs w:val="18"/>
                    </w:rPr>
                    <w:t>Вимикач</w:t>
                  </w:r>
                  <w:proofErr w:type="spellEnd"/>
                  <w:r w:rsidRPr="00F16E7E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16E7E">
                    <w:rPr>
                      <w:color w:val="000000"/>
                      <w:sz w:val="18"/>
                      <w:szCs w:val="18"/>
                    </w:rPr>
                    <w:t>автоматичний</w:t>
                  </w:r>
                  <w:proofErr w:type="spellEnd"/>
                  <w:r w:rsidRPr="00F16E7E">
                    <w:rPr>
                      <w:color w:val="000000"/>
                      <w:sz w:val="18"/>
                      <w:szCs w:val="18"/>
                    </w:rPr>
                    <w:t xml:space="preserve"> 3-полюсний </w:t>
                  </w:r>
                  <w:r w:rsidRPr="00F16E7E">
                    <w:rPr>
                      <w:color w:val="000000"/>
                      <w:sz w:val="18"/>
                      <w:szCs w:val="18"/>
                      <w:lang w:val="uk-UA"/>
                    </w:rPr>
                    <w:t>50</w:t>
                  </w:r>
                  <w:r w:rsidRPr="00F16E7E">
                    <w:rPr>
                      <w:color w:val="000000"/>
                      <w:sz w:val="18"/>
                      <w:szCs w:val="18"/>
                    </w:rPr>
                    <w:t>А</w:t>
                  </w:r>
                </w:p>
              </w:tc>
              <w:tc>
                <w:tcPr>
                  <w:tcW w:w="8162" w:type="dxa"/>
                  <w:vAlign w:val="center"/>
                </w:tcPr>
                <w:p w:rsidR="00DA6103" w:rsidRPr="00F16E7E" w:rsidRDefault="00DA6103" w:rsidP="002575F2">
                  <w:pPr>
                    <w:widowControl w:val="0"/>
                    <w:shd w:val="clear" w:color="auto" w:fill="FFFFFF"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F16E7E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Вимикач автоматичний; кількість полюсів – 3; тип захисної характеристики електромагнітного </w:t>
                  </w:r>
                  <w:proofErr w:type="spellStart"/>
                  <w:r w:rsidRPr="00F16E7E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розчеплювача</w:t>
                  </w:r>
                  <w:proofErr w:type="spellEnd"/>
                  <w:r w:rsidRPr="00F16E7E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 -</w:t>
                  </w:r>
                  <w:r w:rsidRPr="00F16E7E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ab/>
                    <w:t xml:space="preserve">С; номінальний струм </w:t>
                  </w:r>
                  <w:proofErr w:type="spellStart"/>
                  <w:r w:rsidRPr="00F16E7E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In</w:t>
                  </w:r>
                  <w:proofErr w:type="spellEnd"/>
                  <w:r w:rsidRPr="00F16E7E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, A</w:t>
                  </w:r>
                  <w:r w:rsidRPr="00F16E7E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ab/>
                    <w:t xml:space="preserve">-  50; номінальна робоча напруга, </w:t>
                  </w:r>
                  <w:proofErr w:type="spellStart"/>
                  <w:r w:rsidRPr="00F16E7E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Ue</w:t>
                  </w:r>
                  <w:proofErr w:type="spellEnd"/>
                  <w:r w:rsidRPr="00F16E7E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, B - 230/400; номінальна найбільш відключаючи здатність, </w:t>
                  </w:r>
                  <w:proofErr w:type="spellStart"/>
                  <w:r w:rsidRPr="00F16E7E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Icn</w:t>
                  </w:r>
                  <w:proofErr w:type="spellEnd"/>
                  <w:r w:rsidRPr="00F16E7E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, A, не менше: 4500; зносостійкість, циклів СО (включення-відключення): - загальна, не менше 10000, - комутаційна (під навантаженням), не менше 4000; ступінь захисту вимикача IP20</w:t>
                  </w:r>
                </w:p>
              </w:tc>
            </w:tr>
            <w:tr w:rsidR="00DA6103" w:rsidRPr="00F16E7E" w:rsidTr="00F16E7E">
              <w:trPr>
                <w:trHeight w:val="478"/>
              </w:trPr>
              <w:tc>
                <w:tcPr>
                  <w:tcW w:w="2405" w:type="dxa"/>
                  <w:vAlign w:val="center"/>
                </w:tcPr>
                <w:p w:rsidR="00DA6103" w:rsidRPr="00F16E7E" w:rsidRDefault="00DA6103" w:rsidP="002575F2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F16E7E">
                    <w:rPr>
                      <w:color w:val="000000"/>
                      <w:sz w:val="18"/>
                      <w:szCs w:val="18"/>
                    </w:rPr>
                    <w:t>Вимикач</w:t>
                  </w:r>
                  <w:proofErr w:type="spellEnd"/>
                  <w:r w:rsidRPr="00F16E7E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16E7E">
                    <w:rPr>
                      <w:color w:val="000000"/>
                      <w:sz w:val="18"/>
                      <w:szCs w:val="18"/>
                    </w:rPr>
                    <w:t>автоматичний</w:t>
                  </w:r>
                  <w:proofErr w:type="spellEnd"/>
                  <w:r w:rsidRPr="00F16E7E">
                    <w:rPr>
                      <w:color w:val="000000"/>
                      <w:sz w:val="18"/>
                      <w:szCs w:val="18"/>
                    </w:rPr>
                    <w:t xml:space="preserve"> 3-полюсний </w:t>
                  </w:r>
                  <w:r w:rsidRPr="00F16E7E">
                    <w:rPr>
                      <w:color w:val="000000"/>
                      <w:sz w:val="18"/>
                      <w:szCs w:val="18"/>
                      <w:lang w:val="uk-UA"/>
                    </w:rPr>
                    <w:t>63</w:t>
                  </w:r>
                  <w:r w:rsidRPr="00F16E7E">
                    <w:rPr>
                      <w:color w:val="000000"/>
                      <w:sz w:val="18"/>
                      <w:szCs w:val="18"/>
                    </w:rPr>
                    <w:t>А</w:t>
                  </w:r>
                </w:p>
              </w:tc>
              <w:tc>
                <w:tcPr>
                  <w:tcW w:w="8162" w:type="dxa"/>
                  <w:vAlign w:val="center"/>
                </w:tcPr>
                <w:p w:rsidR="00DA6103" w:rsidRPr="00F16E7E" w:rsidRDefault="00DA6103" w:rsidP="002575F2">
                  <w:pPr>
                    <w:widowControl w:val="0"/>
                    <w:shd w:val="clear" w:color="auto" w:fill="FFFFFF"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16E7E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Вимикач автоматичний; кількість полюсів – 3; тип захисної характеристики електромагнітного </w:t>
                  </w:r>
                  <w:proofErr w:type="spellStart"/>
                  <w:r w:rsidRPr="00F16E7E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розчеплювача</w:t>
                  </w:r>
                  <w:proofErr w:type="spellEnd"/>
                  <w:r w:rsidRPr="00F16E7E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 -</w:t>
                  </w:r>
                  <w:r w:rsidRPr="00F16E7E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ab/>
                    <w:t xml:space="preserve">С; номінальний струм </w:t>
                  </w:r>
                  <w:proofErr w:type="spellStart"/>
                  <w:r w:rsidRPr="00F16E7E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In</w:t>
                  </w:r>
                  <w:proofErr w:type="spellEnd"/>
                  <w:r w:rsidRPr="00F16E7E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, A</w:t>
                  </w:r>
                  <w:r w:rsidRPr="00F16E7E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ab/>
                    <w:t xml:space="preserve">-  63; номінальна робоча напруга, </w:t>
                  </w:r>
                  <w:proofErr w:type="spellStart"/>
                  <w:r w:rsidRPr="00F16E7E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Ue</w:t>
                  </w:r>
                  <w:proofErr w:type="spellEnd"/>
                  <w:r w:rsidRPr="00F16E7E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, B - 230/400; номінальна найбільш відключаючи здатність, </w:t>
                  </w:r>
                  <w:proofErr w:type="spellStart"/>
                  <w:r w:rsidRPr="00F16E7E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Icn</w:t>
                  </w:r>
                  <w:proofErr w:type="spellEnd"/>
                  <w:r w:rsidRPr="00F16E7E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, A, не менше: 4500; зносостійкість, циклів СО (включення-відключення): - загальна, не менше 10000, - комутаційна (під навантаженням), не менше 4000; ступінь захисту вимикача IP20</w:t>
                  </w:r>
                </w:p>
              </w:tc>
            </w:tr>
            <w:tr w:rsidR="00DA6103" w:rsidRPr="00F16E7E" w:rsidTr="00F16E7E">
              <w:trPr>
                <w:trHeight w:val="478"/>
              </w:trPr>
              <w:tc>
                <w:tcPr>
                  <w:tcW w:w="2405" w:type="dxa"/>
                  <w:vAlign w:val="center"/>
                </w:tcPr>
                <w:p w:rsidR="00DA6103" w:rsidRPr="00F16E7E" w:rsidRDefault="00DA6103" w:rsidP="002575F2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F16E7E">
                    <w:rPr>
                      <w:color w:val="000000"/>
                      <w:sz w:val="18"/>
                      <w:szCs w:val="18"/>
                    </w:rPr>
                    <w:lastRenderedPageBreak/>
                    <w:t>Вимикач</w:t>
                  </w:r>
                  <w:proofErr w:type="spellEnd"/>
                  <w:r w:rsidRPr="00F16E7E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16E7E">
                    <w:rPr>
                      <w:color w:val="000000"/>
                      <w:sz w:val="18"/>
                      <w:szCs w:val="18"/>
                    </w:rPr>
                    <w:t>автоматичний</w:t>
                  </w:r>
                  <w:proofErr w:type="spellEnd"/>
                  <w:r w:rsidRPr="00F16E7E">
                    <w:rPr>
                      <w:color w:val="000000"/>
                      <w:sz w:val="18"/>
                      <w:szCs w:val="18"/>
                    </w:rPr>
                    <w:t xml:space="preserve"> 3-полюсний </w:t>
                  </w:r>
                  <w:r w:rsidRPr="00F16E7E">
                    <w:rPr>
                      <w:color w:val="000000"/>
                      <w:sz w:val="18"/>
                      <w:szCs w:val="18"/>
                      <w:lang w:val="uk-UA"/>
                    </w:rPr>
                    <w:t>100</w:t>
                  </w:r>
                  <w:r w:rsidRPr="00F16E7E">
                    <w:rPr>
                      <w:color w:val="000000"/>
                      <w:sz w:val="18"/>
                      <w:szCs w:val="18"/>
                    </w:rPr>
                    <w:t>А</w:t>
                  </w:r>
                </w:p>
              </w:tc>
              <w:tc>
                <w:tcPr>
                  <w:tcW w:w="8162" w:type="dxa"/>
                  <w:vAlign w:val="center"/>
                </w:tcPr>
                <w:p w:rsidR="00DA6103" w:rsidRPr="00F16E7E" w:rsidRDefault="00DA6103" w:rsidP="002575F2">
                  <w:pPr>
                    <w:widowControl w:val="0"/>
                    <w:shd w:val="clear" w:color="auto" w:fill="FFFFFF"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16E7E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Вимикач автоматичний; кількість полюсів – 3Р; номінальний </w:t>
                  </w:r>
                  <w:proofErr w:type="spellStart"/>
                  <w:r w:rsidRPr="00F16E7E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ток</w:t>
                  </w:r>
                  <w:proofErr w:type="spellEnd"/>
                  <w:r w:rsidRPr="00F16E7E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 </w:t>
                  </w:r>
                  <w:proofErr w:type="spellStart"/>
                  <w:r w:rsidRPr="00F16E7E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ln,A</w:t>
                  </w:r>
                  <w:proofErr w:type="spellEnd"/>
                  <w:r w:rsidRPr="00F16E7E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 100; номінальна робоча напруга </w:t>
                  </w:r>
                  <w:proofErr w:type="spellStart"/>
                  <w:r w:rsidRPr="00F16E7E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Ue,В</w:t>
                  </w:r>
                  <w:proofErr w:type="spellEnd"/>
                  <w:r w:rsidRPr="00F16E7E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 – 230/400; номінальна імпульсна напруга </w:t>
                  </w:r>
                  <w:proofErr w:type="spellStart"/>
                  <w:r w:rsidRPr="00F16E7E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Uimp</w:t>
                  </w:r>
                  <w:proofErr w:type="spellEnd"/>
                  <w:r w:rsidRPr="00F16E7E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, кВ – 4; ступінь захисту - IP20; діапазон робочих температур від мінус 5 до плюс 45 °С</w:t>
                  </w:r>
                </w:p>
              </w:tc>
            </w:tr>
            <w:tr w:rsidR="00DA6103" w:rsidRPr="00F16E7E" w:rsidTr="00F16E7E">
              <w:trPr>
                <w:trHeight w:val="478"/>
              </w:trPr>
              <w:tc>
                <w:tcPr>
                  <w:tcW w:w="2405" w:type="dxa"/>
                  <w:vAlign w:val="center"/>
                </w:tcPr>
                <w:p w:rsidR="00DA6103" w:rsidRPr="00F16E7E" w:rsidRDefault="00DA6103" w:rsidP="002575F2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F16E7E">
                    <w:rPr>
                      <w:color w:val="000000"/>
                      <w:sz w:val="18"/>
                      <w:szCs w:val="18"/>
                    </w:rPr>
                    <w:t>Вимикач</w:t>
                  </w:r>
                  <w:proofErr w:type="spellEnd"/>
                  <w:r w:rsidRPr="00F16E7E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16E7E">
                    <w:rPr>
                      <w:color w:val="000000"/>
                      <w:sz w:val="18"/>
                      <w:szCs w:val="18"/>
                    </w:rPr>
                    <w:t>автоматичний</w:t>
                  </w:r>
                  <w:proofErr w:type="spellEnd"/>
                  <w:r w:rsidRPr="00F16E7E">
                    <w:rPr>
                      <w:color w:val="000000"/>
                      <w:sz w:val="18"/>
                      <w:szCs w:val="18"/>
                    </w:rPr>
                    <w:t xml:space="preserve"> 3-полюсний </w:t>
                  </w:r>
                  <w:r w:rsidRPr="00F16E7E">
                    <w:rPr>
                      <w:color w:val="000000"/>
                      <w:sz w:val="18"/>
                      <w:szCs w:val="18"/>
                      <w:lang w:val="uk-UA"/>
                    </w:rPr>
                    <w:t>125</w:t>
                  </w:r>
                  <w:r w:rsidRPr="00F16E7E">
                    <w:rPr>
                      <w:color w:val="000000"/>
                      <w:sz w:val="18"/>
                      <w:szCs w:val="18"/>
                    </w:rPr>
                    <w:t>А</w:t>
                  </w:r>
                </w:p>
              </w:tc>
              <w:tc>
                <w:tcPr>
                  <w:tcW w:w="8162" w:type="dxa"/>
                  <w:vAlign w:val="center"/>
                </w:tcPr>
                <w:p w:rsidR="00DA6103" w:rsidRPr="00F16E7E" w:rsidRDefault="00DA6103" w:rsidP="002575F2">
                  <w:pPr>
                    <w:widowControl w:val="0"/>
                    <w:shd w:val="clear" w:color="auto" w:fill="FFFFFF"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F16E7E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Вимикач автоматичний; кількість полюсів – 3; тип захисної характеристики електромагнітного </w:t>
                  </w:r>
                  <w:proofErr w:type="spellStart"/>
                  <w:r w:rsidRPr="00F16E7E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розчеплювача</w:t>
                  </w:r>
                  <w:proofErr w:type="spellEnd"/>
                  <w:r w:rsidRPr="00F16E7E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 -</w:t>
                  </w:r>
                  <w:r w:rsidRPr="00F16E7E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ab/>
                    <w:t xml:space="preserve">С; номінальний струм </w:t>
                  </w:r>
                  <w:proofErr w:type="spellStart"/>
                  <w:r w:rsidRPr="00F16E7E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In</w:t>
                  </w:r>
                  <w:proofErr w:type="spellEnd"/>
                  <w:r w:rsidRPr="00F16E7E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, A</w:t>
                  </w:r>
                  <w:r w:rsidRPr="00F16E7E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ab/>
                    <w:t xml:space="preserve">- 125; номінальна робоча напруга, </w:t>
                  </w:r>
                  <w:proofErr w:type="spellStart"/>
                  <w:r w:rsidRPr="00F16E7E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Ue</w:t>
                  </w:r>
                  <w:proofErr w:type="spellEnd"/>
                  <w:r w:rsidRPr="00F16E7E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, B - 230/400; зносостійкість, циклів СО (включення-відключення): - загальна, не менше 10000, - комутаційна (під навантаженням), не менше 4000; ступінь захисту вимикача</w:t>
                  </w:r>
                  <w:r w:rsidRPr="00F16E7E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ab/>
                    <w:t>IP20</w:t>
                  </w:r>
                </w:p>
              </w:tc>
            </w:tr>
            <w:tr w:rsidR="00DA6103" w:rsidRPr="00F16E7E" w:rsidTr="00F16E7E">
              <w:trPr>
                <w:trHeight w:val="478"/>
              </w:trPr>
              <w:tc>
                <w:tcPr>
                  <w:tcW w:w="2405" w:type="dxa"/>
                  <w:vAlign w:val="center"/>
                </w:tcPr>
                <w:p w:rsidR="00DA6103" w:rsidRPr="00F16E7E" w:rsidRDefault="00DA6103" w:rsidP="002575F2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F16E7E">
                    <w:rPr>
                      <w:color w:val="000000"/>
                      <w:sz w:val="18"/>
                      <w:szCs w:val="18"/>
                    </w:rPr>
                    <w:t>Вимикач</w:t>
                  </w:r>
                  <w:proofErr w:type="spellEnd"/>
                  <w:r w:rsidRPr="00F16E7E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16E7E">
                    <w:rPr>
                      <w:color w:val="000000"/>
                      <w:sz w:val="18"/>
                      <w:szCs w:val="18"/>
                    </w:rPr>
                    <w:t>автоматичний</w:t>
                  </w:r>
                  <w:proofErr w:type="spellEnd"/>
                  <w:r w:rsidRPr="00F16E7E">
                    <w:rPr>
                      <w:color w:val="000000"/>
                      <w:sz w:val="18"/>
                      <w:szCs w:val="18"/>
                    </w:rPr>
                    <w:t xml:space="preserve"> 3-полюсний </w:t>
                  </w:r>
                  <w:r w:rsidRPr="00F16E7E">
                    <w:rPr>
                      <w:color w:val="000000"/>
                      <w:sz w:val="18"/>
                      <w:szCs w:val="18"/>
                      <w:lang w:val="uk-UA"/>
                    </w:rPr>
                    <w:t>250</w:t>
                  </w:r>
                  <w:r w:rsidRPr="00F16E7E">
                    <w:rPr>
                      <w:color w:val="000000"/>
                      <w:sz w:val="18"/>
                      <w:szCs w:val="18"/>
                    </w:rPr>
                    <w:t>А</w:t>
                  </w:r>
                </w:p>
              </w:tc>
              <w:tc>
                <w:tcPr>
                  <w:tcW w:w="8162" w:type="dxa"/>
                  <w:vAlign w:val="center"/>
                </w:tcPr>
                <w:p w:rsidR="00DA6103" w:rsidRPr="00F16E7E" w:rsidRDefault="00DA6103" w:rsidP="002575F2">
                  <w:pPr>
                    <w:widowControl w:val="0"/>
                    <w:shd w:val="clear" w:color="auto" w:fill="FFFFFF"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16E7E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Вимикач автоматичний; кількість полюсів – 3Р; струм 250А; напруга – 380 В; характеристика спрацювання – TM-D, 3P; </w:t>
                  </w:r>
                  <w:proofErr w:type="spellStart"/>
                  <w:r w:rsidRPr="00F16E7E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вимикаюча</w:t>
                  </w:r>
                  <w:proofErr w:type="spellEnd"/>
                  <w:r w:rsidRPr="00F16E7E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 здатність – 50 кА; ступінь пило вологостійкість – ІР20; діапазон робочих температур - від -25° до +40°С</w:t>
                  </w:r>
                </w:p>
              </w:tc>
            </w:tr>
            <w:tr w:rsidR="00DA6103" w:rsidRPr="00F16E7E" w:rsidTr="00F16E7E">
              <w:trPr>
                <w:trHeight w:val="478"/>
              </w:trPr>
              <w:tc>
                <w:tcPr>
                  <w:tcW w:w="2405" w:type="dxa"/>
                  <w:vAlign w:val="center"/>
                </w:tcPr>
                <w:p w:rsidR="00DA6103" w:rsidRPr="00F16E7E" w:rsidRDefault="00DA6103" w:rsidP="002575F2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F16E7E">
                    <w:rPr>
                      <w:color w:val="000000"/>
                      <w:sz w:val="18"/>
                      <w:szCs w:val="18"/>
                    </w:rPr>
                    <w:t>Вимикач</w:t>
                  </w:r>
                  <w:proofErr w:type="spellEnd"/>
                  <w:r w:rsidRPr="00F16E7E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16E7E">
                    <w:rPr>
                      <w:color w:val="000000"/>
                      <w:sz w:val="18"/>
                      <w:szCs w:val="18"/>
                    </w:rPr>
                    <w:t>автоматичний</w:t>
                  </w:r>
                  <w:proofErr w:type="spellEnd"/>
                  <w:r w:rsidRPr="00F16E7E">
                    <w:rPr>
                      <w:color w:val="000000"/>
                      <w:sz w:val="18"/>
                      <w:szCs w:val="18"/>
                    </w:rPr>
                    <w:t xml:space="preserve"> 3-х </w:t>
                  </w:r>
                  <w:proofErr w:type="spellStart"/>
                  <w:r w:rsidRPr="00F16E7E">
                    <w:rPr>
                      <w:color w:val="000000"/>
                      <w:sz w:val="18"/>
                      <w:szCs w:val="18"/>
                    </w:rPr>
                    <w:t>полюсний</w:t>
                  </w:r>
                  <w:proofErr w:type="spellEnd"/>
                  <w:r w:rsidRPr="00F16E7E">
                    <w:rPr>
                      <w:color w:val="000000"/>
                      <w:sz w:val="18"/>
                      <w:szCs w:val="18"/>
                    </w:rPr>
                    <w:t xml:space="preserve"> 350А</w:t>
                  </w:r>
                </w:p>
              </w:tc>
              <w:tc>
                <w:tcPr>
                  <w:tcW w:w="8162" w:type="dxa"/>
                  <w:vAlign w:val="center"/>
                </w:tcPr>
                <w:p w:rsidR="00DA6103" w:rsidRPr="00F16E7E" w:rsidRDefault="00DA6103" w:rsidP="002575F2">
                  <w:pPr>
                    <w:widowControl w:val="0"/>
                    <w:shd w:val="clear" w:color="auto" w:fill="FFFFFF"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F16E7E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Вимикач автоматичний; кількість полюсів – 3; номінальний струм </w:t>
                  </w:r>
                  <w:proofErr w:type="spellStart"/>
                  <w:r w:rsidRPr="00F16E7E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In</w:t>
                  </w:r>
                  <w:proofErr w:type="spellEnd"/>
                  <w:r w:rsidRPr="00F16E7E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, A- 350; номінальна робоча напруга, </w:t>
                  </w:r>
                  <w:proofErr w:type="spellStart"/>
                  <w:r w:rsidRPr="00F16E7E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Ue</w:t>
                  </w:r>
                  <w:proofErr w:type="spellEnd"/>
                  <w:r w:rsidRPr="00F16E7E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, B - 230/400; номінальна найбільш відключаючи здатність, </w:t>
                  </w:r>
                  <w:proofErr w:type="spellStart"/>
                  <w:r w:rsidRPr="00F16E7E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Icn</w:t>
                  </w:r>
                  <w:proofErr w:type="spellEnd"/>
                  <w:r w:rsidRPr="00F16E7E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, A, не менше: 25000; зносостійкість, циклів СО (включення-відключення): - загальна, не менше 10000, - комутаційна (під навантаженням), не менше 4000; ступінь захисту вимикача</w:t>
                  </w:r>
                  <w:r w:rsidRPr="00F16E7E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ab/>
                    <w:t>IP20</w:t>
                  </w:r>
                </w:p>
              </w:tc>
            </w:tr>
            <w:tr w:rsidR="00DA6103" w:rsidRPr="00F16E7E" w:rsidTr="00F16E7E">
              <w:trPr>
                <w:trHeight w:val="478"/>
              </w:trPr>
              <w:tc>
                <w:tcPr>
                  <w:tcW w:w="2405" w:type="dxa"/>
                  <w:vAlign w:val="center"/>
                </w:tcPr>
                <w:p w:rsidR="00DA6103" w:rsidRPr="00F16E7E" w:rsidRDefault="00DA6103" w:rsidP="002575F2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F16E7E">
                    <w:rPr>
                      <w:color w:val="000000"/>
                      <w:sz w:val="18"/>
                      <w:szCs w:val="18"/>
                    </w:rPr>
                    <w:t>Вимикач</w:t>
                  </w:r>
                  <w:proofErr w:type="spellEnd"/>
                  <w:r w:rsidRPr="00F16E7E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16E7E">
                    <w:rPr>
                      <w:color w:val="000000"/>
                      <w:sz w:val="18"/>
                      <w:szCs w:val="18"/>
                    </w:rPr>
                    <w:t>автоматичний</w:t>
                  </w:r>
                  <w:proofErr w:type="spellEnd"/>
                  <w:r w:rsidRPr="00F16E7E">
                    <w:rPr>
                      <w:color w:val="000000"/>
                      <w:sz w:val="18"/>
                      <w:szCs w:val="18"/>
                    </w:rPr>
                    <w:t xml:space="preserve"> 3-х </w:t>
                  </w:r>
                  <w:proofErr w:type="spellStart"/>
                  <w:r w:rsidRPr="00F16E7E">
                    <w:rPr>
                      <w:color w:val="000000"/>
                      <w:sz w:val="18"/>
                      <w:szCs w:val="18"/>
                    </w:rPr>
                    <w:t>полюсний</w:t>
                  </w:r>
                  <w:proofErr w:type="spellEnd"/>
                  <w:r w:rsidRPr="00F16E7E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r w:rsidRPr="00F16E7E">
                    <w:rPr>
                      <w:color w:val="000000"/>
                      <w:sz w:val="18"/>
                      <w:szCs w:val="18"/>
                      <w:lang w:val="uk-UA"/>
                    </w:rPr>
                    <w:t>40</w:t>
                  </w:r>
                  <w:r w:rsidRPr="00F16E7E">
                    <w:rPr>
                      <w:color w:val="000000"/>
                      <w:sz w:val="18"/>
                      <w:szCs w:val="18"/>
                    </w:rPr>
                    <w:t>0А</w:t>
                  </w:r>
                </w:p>
              </w:tc>
              <w:tc>
                <w:tcPr>
                  <w:tcW w:w="8162" w:type="dxa"/>
                  <w:vAlign w:val="center"/>
                </w:tcPr>
                <w:p w:rsidR="00DA6103" w:rsidRPr="00F16E7E" w:rsidRDefault="00DA6103" w:rsidP="002575F2">
                  <w:pPr>
                    <w:widowControl w:val="0"/>
                    <w:shd w:val="clear" w:color="auto" w:fill="FFFFFF"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F16E7E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Вимикач автоматичний; кількість полюсів – 3; номінальний струм </w:t>
                  </w:r>
                  <w:proofErr w:type="spellStart"/>
                  <w:r w:rsidRPr="00F16E7E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In</w:t>
                  </w:r>
                  <w:proofErr w:type="spellEnd"/>
                  <w:r w:rsidRPr="00F16E7E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, A- 400; номінальна робоча напруга, </w:t>
                  </w:r>
                  <w:proofErr w:type="spellStart"/>
                  <w:r w:rsidRPr="00F16E7E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Ue</w:t>
                  </w:r>
                  <w:proofErr w:type="spellEnd"/>
                  <w:r w:rsidRPr="00F16E7E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, B - 230/400; номінальна найбільш відключаючи здатність, </w:t>
                  </w:r>
                  <w:proofErr w:type="spellStart"/>
                  <w:r w:rsidRPr="00F16E7E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Icn</w:t>
                  </w:r>
                  <w:proofErr w:type="spellEnd"/>
                  <w:r w:rsidRPr="00F16E7E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, A, не менше: 25000; зносостійкість, циклів СО (включення-відключення): - загальна, не менше 10000, - комутаційна (під навантаженням), не менше 4000; ступінь захисту вимикача</w:t>
                  </w:r>
                  <w:r w:rsidRPr="00F16E7E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ab/>
                    <w:t>IP20</w:t>
                  </w:r>
                </w:p>
              </w:tc>
            </w:tr>
            <w:tr w:rsidR="00DA6103" w:rsidRPr="00F16E7E" w:rsidTr="00F16E7E">
              <w:trPr>
                <w:trHeight w:val="478"/>
              </w:trPr>
              <w:tc>
                <w:tcPr>
                  <w:tcW w:w="2405" w:type="dxa"/>
                  <w:vAlign w:val="center"/>
                </w:tcPr>
                <w:p w:rsidR="00DA6103" w:rsidRPr="00F16E7E" w:rsidRDefault="00DA6103" w:rsidP="002575F2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F16E7E">
                    <w:rPr>
                      <w:color w:val="000000"/>
                      <w:sz w:val="18"/>
                      <w:szCs w:val="18"/>
                    </w:rPr>
                    <w:t>Вимикач</w:t>
                  </w:r>
                  <w:proofErr w:type="spellEnd"/>
                  <w:r w:rsidRPr="00F16E7E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16E7E">
                    <w:rPr>
                      <w:color w:val="000000"/>
                      <w:sz w:val="18"/>
                      <w:szCs w:val="18"/>
                    </w:rPr>
                    <w:t>автоматичний</w:t>
                  </w:r>
                  <w:proofErr w:type="spellEnd"/>
                  <w:r w:rsidRPr="00F16E7E">
                    <w:rPr>
                      <w:color w:val="000000"/>
                      <w:sz w:val="18"/>
                      <w:szCs w:val="18"/>
                    </w:rPr>
                    <w:t xml:space="preserve"> 3-х </w:t>
                  </w:r>
                  <w:proofErr w:type="spellStart"/>
                  <w:r w:rsidRPr="00F16E7E">
                    <w:rPr>
                      <w:color w:val="000000"/>
                      <w:sz w:val="18"/>
                      <w:szCs w:val="18"/>
                    </w:rPr>
                    <w:t>полюсний</w:t>
                  </w:r>
                  <w:proofErr w:type="spellEnd"/>
                  <w:r w:rsidRPr="00F16E7E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r w:rsidRPr="00F16E7E">
                    <w:rPr>
                      <w:color w:val="000000"/>
                      <w:sz w:val="18"/>
                      <w:szCs w:val="18"/>
                      <w:lang w:val="uk-UA"/>
                    </w:rPr>
                    <w:t>630</w:t>
                  </w:r>
                  <w:r w:rsidRPr="00F16E7E">
                    <w:rPr>
                      <w:color w:val="000000"/>
                      <w:sz w:val="18"/>
                      <w:szCs w:val="18"/>
                    </w:rPr>
                    <w:t>А</w:t>
                  </w:r>
                </w:p>
              </w:tc>
              <w:tc>
                <w:tcPr>
                  <w:tcW w:w="8162" w:type="dxa"/>
                  <w:vAlign w:val="center"/>
                </w:tcPr>
                <w:p w:rsidR="00DA6103" w:rsidRPr="00F16E7E" w:rsidRDefault="00DA6103" w:rsidP="002575F2">
                  <w:pPr>
                    <w:widowControl w:val="0"/>
                    <w:shd w:val="clear" w:color="auto" w:fill="FFFFFF"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F16E7E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Вимикач автоматичний; кількість полюсів – 3; номінальний струм </w:t>
                  </w:r>
                  <w:proofErr w:type="spellStart"/>
                  <w:r w:rsidRPr="00F16E7E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In</w:t>
                  </w:r>
                  <w:proofErr w:type="spellEnd"/>
                  <w:r w:rsidRPr="00F16E7E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, A- 630; номінальна робоча напруга, </w:t>
                  </w:r>
                  <w:proofErr w:type="spellStart"/>
                  <w:r w:rsidRPr="00F16E7E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Ue</w:t>
                  </w:r>
                  <w:proofErr w:type="spellEnd"/>
                  <w:r w:rsidRPr="00F16E7E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, B - 230/400; номінальна найбільш відключаючи здатність, </w:t>
                  </w:r>
                  <w:proofErr w:type="spellStart"/>
                  <w:r w:rsidRPr="00F16E7E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Icn</w:t>
                  </w:r>
                  <w:proofErr w:type="spellEnd"/>
                  <w:r w:rsidRPr="00F16E7E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, A, не менше: 25000; зносостійкість, циклів СО (включення-відключення): - загальна, не менше 10000, - комутаційна (під навантаженням), не менше 4000; ступінь захисту вимикача</w:t>
                  </w:r>
                  <w:r w:rsidRPr="00F16E7E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ab/>
                    <w:t>IP20</w:t>
                  </w:r>
                </w:p>
              </w:tc>
            </w:tr>
          </w:tbl>
          <w:p w:rsidR="00F16E7E" w:rsidRPr="00F16E7E" w:rsidRDefault="00F16E7E" w:rsidP="00F16E7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567" w:firstLine="567"/>
              <w:jc w:val="both"/>
              <w:rPr>
                <w:rFonts w:ascii="Times New Roman" w:hAnsi="Times New Roman"/>
                <w:b/>
                <w:sz w:val="18"/>
                <w:szCs w:val="18"/>
                <w:lang w:val="uk-UA"/>
              </w:rPr>
            </w:pPr>
            <w:r w:rsidRPr="00F16E7E">
              <w:rPr>
                <w:rFonts w:ascii="Times New Roman" w:hAnsi="Times New Roman"/>
                <w:b/>
                <w:sz w:val="18"/>
                <w:szCs w:val="18"/>
                <w:lang w:val="uk-UA"/>
              </w:rPr>
              <w:t>Гарантійний термін експлуатації – 24 місяці  з моменту введення в експлуатацію, але не більше 36 місяців з моменту продажу.</w:t>
            </w:r>
          </w:p>
          <w:p w:rsidR="00F16E7E" w:rsidRPr="00F16E7E" w:rsidRDefault="00F16E7E" w:rsidP="00F16E7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567" w:firstLine="567"/>
              <w:jc w:val="both"/>
              <w:rPr>
                <w:rFonts w:ascii="Times New Roman" w:hAnsi="Times New Roman"/>
                <w:b/>
                <w:sz w:val="18"/>
                <w:szCs w:val="18"/>
                <w:lang w:val="uk-UA"/>
              </w:rPr>
            </w:pPr>
            <w:r w:rsidRPr="00F16E7E">
              <w:rPr>
                <w:rFonts w:ascii="Times New Roman" w:hAnsi="Times New Roman"/>
                <w:b/>
                <w:sz w:val="18"/>
                <w:szCs w:val="18"/>
                <w:lang w:val="uk-UA"/>
              </w:rPr>
              <w:t>Сторони можуть погодити в договорі гарантійні терміни більш тривалі, порівняно з передбаченими стандартами (п. 2 ст. 269 Господарського кодексу України).</w:t>
            </w:r>
          </w:p>
          <w:p w:rsidR="006D40FA" w:rsidRPr="00F16E7E" w:rsidRDefault="006D40FA" w:rsidP="002F391C">
            <w:pPr>
              <w:spacing w:after="120"/>
              <w:jc w:val="both"/>
              <w:rPr>
                <w:sz w:val="18"/>
                <w:szCs w:val="18"/>
                <w:lang w:val="uk-UA"/>
              </w:rPr>
            </w:pPr>
          </w:p>
        </w:tc>
        <w:tc>
          <w:tcPr>
            <w:tcW w:w="5245" w:type="dxa"/>
          </w:tcPr>
          <w:p w:rsidR="000259B5" w:rsidRPr="00F16E7E" w:rsidRDefault="000259B5" w:rsidP="000259B5">
            <w:pPr>
              <w:rPr>
                <w:sz w:val="18"/>
                <w:szCs w:val="18"/>
                <w:highlight w:val="yellow"/>
                <w:lang w:val="uk-UA"/>
              </w:rPr>
            </w:pPr>
          </w:p>
          <w:p w:rsidR="00602087" w:rsidRPr="00F16E7E" w:rsidRDefault="00602087" w:rsidP="00A20233">
            <w:pPr>
              <w:jc w:val="center"/>
              <w:rPr>
                <w:rFonts w:ascii="Times New Roman" w:hAnsi="Times New Roman"/>
                <w:sz w:val="18"/>
                <w:szCs w:val="18"/>
                <w:lang w:val="uk-UA"/>
              </w:rPr>
            </w:pPr>
            <w:r w:rsidRPr="00F16E7E">
              <w:rPr>
                <w:rFonts w:ascii="Times New Roman" w:hAnsi="Times New Roman"/>
                <w:sz w:val="18"/>
                <w:szCs w:val="18"/>
                <w:lang w:val="uk-UA"/>
              </w:rPr>
              <w:t>Згідно</w:t>
            </w:r>
            <w:r w:rsidRPr="00F16E7E">
              <w:rPr>
                <w:rFonts w:ascii="Times New Roman" w:hAnsi="Times New Roman"/>
                <w:b/>
                <w:sz w:val="18"/>
                <w:szCs w:val="18"/>
                <w:lang w:val="uk-UA"/>
              </w:rPr>
              <w:t xml:space="preserve"> з</w:t>
            </w:r>
            <w:r w:rsidRPr="00F16E7E">
              <w:rPr>
                <w:rFonts w:ascii="Times New Roman" w:hAnsi="Times New Roman"/>
                <w:sz w:val="18"/>
                <w:szCs w:val="18"/>
                <w:lang w:val="uk-UA"/>
              </w:rPr>
              <w:t xml:space="preserve"> нормативними документами:</w:t>
            </w:r>
          </w:p>
          <w:p w:rsidR="00562F2C" w:rsidRPr="00F16E7E" w:rsidRDefault="00602087" w:rsidP="00A20233">
            <w:pPr>
              <w:jc w:val="center"/>
              <w:rPr>
                <w:rFonts w:ascii="Times New Roman" w:hAnsi="Times New Roman"/>
                <w:sz w:val="18"/>
                <w:szCs w:val="18"/>
                <w:lang w:val="uk-UA"/>
              </w:rPr>
            </w:pPr>
            <w:r w:rsidRPr="00F16E7E">
              <w:rPr>
                <w:rFonts w:ascii="Times New Roman" w:hAnsi="Times New Roman"/>
                <w:sz w:val="18"/>
                <w:szCs w:val="18"/>
                <w:lang w:val="uk-UA"/>
              </w:rPr>
              <w:t xml:space="preserve">«Правила </w:t>
            </w:r>
            <w:r w:rsidR="00562F2C" w:rsidRPr="00F16E7E">
              <w:rPr>
                <w:rFonts w:ascii="Times New Roman" w:hAnsi="Times New Roman"/>
                <w:sz w:val="18"/>
                <w:szCs w:val="18"/>
                <w:lang w:val="uk-UA"/>
              </w:rPr>
              <w:t>технічної експлуатації електроустановок споживачів</w:t>
            </w:r>
            <w:r w:rsidRPr="00F16E7E">
              <w:rPr>
                <w:rFonts w:ascii="Times New Roman" w:hAnsi="Times New Roman"/>
                <w:sz w:val="18"/>
                <w:szCs w:val="18"/>
                <w:lang w:val="uk-UA"/>
              </w:rPr>
              <w:t>»</w:t>
            </w:r>
          </w:p>
          <w:p w:rsidR="000259B5" w:rsidRPr="00F16E7E" w:rsidRDefault="00562F2C" w:rsidP="00562F2C">
            <w:pPr>
              <w:jc w:val="center"/>
              <w:rPr>
                <w:sz w:val="18"/>
                <w:szCs w:val="18"/>
                <w:highlight w:val="yellow"/>
                <w:lang w:val="uk-UA"/>
              </w:rPr>
            </w:pPr>
            <w:r w:rsidRPr="00F16E7E">
              <w:rPr>
                <w:rFonts w:ascii="Times New Roman" w:hAnsi="Times New Roman"/>
                <w:sz w:val="18"/>
                <w:szCs w:val="18"/>
                <w:lang w:val="uk-UA"/>
              </w:rPr>
              <w:t xml:space="preserve"> Затверджено Наказом Міністерства палива та енергетики України 25.07.2006 № 258 (у редакції наказу Міністерства енергетики та вугільної промисловості України від 13.02.2012 № 91)</w:t>
            </w:r>
          </w:p>
        </w:tc>
      </w:tr>
      <w:tr w:rsidR="000259B5" w:rsidRPr="003A106E" w:rsidTr="005372FA">
        <w:tc>
          <w:tcPr>
            <w:tcW w:w="10314" w:type="dxa"/>
          </w:tcPr>
          <w:p w:rsidR="00EA6244" w:rsidRPr="00F16E7E" w:rsidRDefault="00EA6244" w:rsidP="000259B5">
            <w:pPr>
              <w:rPr>
                <w:rFonts w:ascii="Times New Roman" w:hAnsi="Times New Roman"/>
                <w:sz w:val="18"/>
                <w:szCs w:val="18"/>
                <w:lang w:val="uk-UA"/>
              </w:rPr>
            </w:pPr>
            <w:r w:rsidRPr="00F16E7E">
              <w:rPr>
                <w:rFonts w:ascii="Times New Roman" w:hAnsi="Times New Roman"/>
                <w:sz w:val="18"/>
                <w:szCs w:val="18"/>
                <w:lang w:val="uk-UA"/>
              </w:rPr>
              <w:lastRenderedPageBreak/>
              <w:t>Очікувана вартість</w:t>
            </w:r>
          </w:p>
          <w:p w:rsidR="009B5088" w:rsidRDefault="009B5088" w:rsidP="009B5088">
            <w:pPr>
              <w:rPr>
                <w:rFonts w:ascii="Times New Roman" w:hAnsi="Times New Roman"/>
                <w:b/>
                <w:sz w:val="18"/>
                <w:szCs w:val="18"/>
                <w:lang w:val="uk-UA"/>
              </w:rPr>
            </w:pPr>
            <w:r w:rsidRPr="009B5088">
              <w:rPr>
                <w:rStyle w:val="a7"/>
                <w:rFonts w:ascii="Times New Roman" w:hAnsi="Times New Roman"/>
                <w:bCs w:val="0"/>
                <w:shd w:val="clear" w:color="auto" w:fill="F0F5F2"/>
              </w:rPr>
              <w:t>386 009,</w:t>
            </w:r>
            <w:r>
              <w:rPr>
                <w:rStyle w:val="a7"/>
                <w:rFonts w:ascii="Times New Roman" w:hAnsi="Times New Roman"/>
                <w:bCs w:val="0"/>
                <w:shd w:val="clear" w:color="auto" w:fill="F0F5F2"/>
              </w:rPr>
              <w:t xml:space="preserve"> </w:t>
            </w:r>
            <w:r w:rsidRPr="009B5088">
              <w:rPr>
                <w:rStyle w:val="a7"/>
                <w:rFonts w:ascii="Times New Roman" w:hAnsi="Times New Roman"/>
                <w:bCs w:val="0"/>
                <w:shd w:val="clear" w:color="auto" w:fill="F0F5F2"/>
              </w:rPr>
              <w:t>22</w:t>
            </w:r>
            <w:r>
              <w:rPr>
                <w:rStyle w:val="a7"/>
                <w:rFonts w:ascii="Times New Roman" w:hAnsi="Times New Roman"/>
                <w:bCs w:val="0"/>
                <w:shd w:val="clear" w:color="auto" w:fill="F0F5F2"/>
              </w:rPr>
              <w:t xml:space="preserve"> </w:t>
            </w:r>
            <w:r w:rsidR="00F16E7E" w:rsidRPr="009B5088">
              <w:rPr>
                <w:rFonts w:ascii="Times New Roman" w:hAnsi="Times New Roman"/>
                <w:b/>
                <w:sz w:val="18"/>
                <w:szCs w:val="18"/>
                <w:lang w:val="uk-UA"/>
              </w:rPr>
              <w:t xml:space="preserve"> </w:t>
            </w:r>
            <w:r w:rsidR="00EA6244" w:rsidRPr="00F16E7E">
              <w:rPr>
                <w:rFonts w:ascii="Times New Roman" w:hAnsi="Times New Roman"/>
                <w:b/>
                <w:sz w:val="18"/>
                <w:szCs w:val="18"/>
                <w:lang w:val="uk-UA"/>
              </w:rPr>
              <w:t>грн з ПДВ</w:t>
            </w:r>
          </w:p>
          <w:p w:rsidR="00EA6244" w:rsidRPr="00F16E7E" w:rsidRDefault="00EA6244" w:rsidP="005372FA">
            <w:pPr>
              <w:rPr>
                <w:rFonts w:ascii="Times New Roman" w:hAnsi="Times New Roman"/>
                <w:sz w:val="18"/>
                <w:szCs w:val="18"/>
                <w:lang w:val="uk-UA"/>
              </w:rPr>
            </w:pPr>
          </w:p>
        </w:tc>
        <w:tc>
          <w:tcPr>
            <w:tcW w:w="5245" w:type="dxa"/>
          </w:tcPr>
          <w:p w:rsidR="000259B5" w:rsidRPr="00F16E7E" w:rsidRDefault="00EA6244" w:rsidP="009B5088">
            <w:pPr>
              <w:rPr>
                <w:sz w:val="18"/>
                <w:szCs w:val="18"/>
                <w:lang w:val="uk-UA"/>
              </w:rPr>
            </w:pPr>
            <w:r w:rsidRPr="00F16E7E">
              <w:rPr>
                <w:sz w:val="18"/>
                <w:szCs w:val="18"/>
                <w:lang w:val="uk-UA"/>
              </w:rPr>
              <w:t xml:space="preserve">За результатами маркетингового дослідження ринку, вартісних показників останньої закупівлі </w:t>
            </w:r>
          </w:p>
        </w:tc>
      </w:tr>
    </w:tbl>
    <w:p w:rsidR="000259B5" w:rsidRDefault="000259B5" w:rsidP="003C50A0">
      <w:pPr>
        <w:rPr>
          <w:sz w:val="22"/>
          <w:szCs w:val="22"/>
          <w:lang w:val="uk-UA"/>
        </w:rPr>
      </w:pPr>
    </w:p>
    <w:sectPr w:rsidR="000259B5" w:rsidSect="005372FA">
      <w:pgSz w:w="16838" w:h="11906" w:orient="landscape"/>
      <w:pgMar w:top="142" w:right="851" w:bottom="142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2750A"/>
    <w:rsid w:val="000E3BB2"/>
    <w:rsid w:val="001553F0"/>
    <w:rsid w:val="001C5F04"/>
    <w:rsid w:val="001D1ADE"/>
    <w:rsid w:val="0024487D"/>
    <w:rsid w:val="002F391C"/>
    <w:rsid w:val="00304BD1"/>
    <w:rsid w:val="003507B2"/>
    <w:rsid w:val="003A106E"/>
    <w:rsid w:val="003B30F2"/>
    <w:rsid w:val="003B7459"/>
    <w:rsid w:val="003C50A0"/>
    <w:rsid w:val="005070EC"/>
    <w:rsid w:val="005177A6"/>
    <w:rsid w:val="00522E38"/>
    <w:rsid w:val="005372FA"/>
    <w:rsid w:val="00540A91"/>
    <w:rsid w:val="00562F2C"/>
    <w:rsid w:val="00602087"/>
    <w:rsid w:val="00655C38"/>
    <w:rsid w:val="006D40FA"/>
    <w:rsid w:val="007736D1"/>
    <w:rsid w:val="007B4D8E"/>
    <w:rsid w:val="008C3E8C"/>
    <w:rsid w:val="00933A93"/>
    <w:rsid w:val="00950AB6"/>
    <w:rsid w:val="009B5088"/>
    <w:rsid w:val="009D170A"/>
    <w:rsid w:val="00A20233"/>
    <w:rsid w:val="00A54A84"/>
    <w:rsid w:val="00A917BE"/>
    <w:rsid w:val="00B272FE"/>
    <w:rsid w:val="00B42614"/>
    <w:rsid w:val="00B573F3"/>
    <w:rsid w:val="00B97CB3"/>
    <w:rsid w:val="00BC43E4"/>
    <w:rsid w:val="00C61611"/>
    <w:rsid w:val="00CA5C26"/>
    <w:rsid w:val="00D07DEC"/>
    <w:rsid w:val="00D70C80"/>
    <w:rsid w:val="00DA6103"/>
    <w:rsid w:val="00EA6244"/>
    <w:rsid w:val="00F16E7E"/>
    <w:rsid w:val="00F231C1"/>
    <w:rsid w:val="00FA69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43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BC43E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tlid-translation">
    <w:name w:val="tlid-translation"/>
    <w:basedOn w:val="a0"/>
    <w:rsid w:val="00BC43E4"/>
  </w:style>
  <w:style w:type="paragraph" w:styleId="HTML">
    <w:name w:val="HTML Preformatted"/>
    <w:basedOn w:val="a"/>
    <w:link w:val="HTML0"/>
    <w:uiPriority w:val="99"/>
    <w:semiHidden/>
    <w:unhideWhenUsed/>
    <w:rsid w:val="008C3E8C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8C3E8C"/>
    <w:rPr>
      <w:rFonts w:ascii="Consolas" w:eastAsia="Times New Roman" w:hAnsi="Consolas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C50A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C50A0"/>
    <w:rPr>
      <w:rFonts w:ascii="Tahoma" w:eastAsia="Times New Roman" w:hAnsi="Tahoma" w:cs="Tahoma"/>
      <w:sz w:val="16"/>
      <w:szCs w:val="16"/>
      <w:lang w:eastAsia="ru-RU"/>
    </w:rPr>
  </w:style>
  <w:style w:type="character" w:styleId="a7">
    <w:name w:val="Strong"/>
    <w:basedOn w:val="a0"/>
    <w:uiPriority w:val="22"/>
    <w:qFormat/>
    <w:rsid w:val="009B508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43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BC43E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tlid-translation">
    <w:name w:val="tlid-translation"/>
    <w:basedOn w:val="a0"/>
    <w:rsid w:val="00BC43E4"/>
  </w:style>
  <w:style w:type="paragraph" w:styleId="HTML">
    <w:name w:val="HTML Preformatted"/>
    <w:basedOn w:val="a"/>
    <w:link w:val="HTML0"/>
    <w:uiPriority w:val="99"/>
    <w:semiHidden/>
    <w:unhideWhenUsed/>
    <w:rsid w:val="008C3E8C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8C3E8C"/>
    <w:rPr>
      <w:rFonts w:ascii="Consolas" w:eastAsia="Times New Roman" w:hAnsi="Consolas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C50A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C50A0"/>
    <w:rPr>
      <w:rFonts w:ascii="Tahoma" w:eastAsia="Times New Roman" w:hAnsi="Tahoma" w:cs="Tahoma"/>
      <w:sz w:val="16"/>
      <w:szCs w:val="16"/>
      <w:lang w:eastAsia="ru-RU"/>
    </w:rPr>
  </w:style>
  <w:style w:type="character" w:styleId="a7">
    <w:name w:val="Strong"/>
    <w:basedOn w:val="a0"/>
    <w:uiPriority w:val="22"/>
    <w:qFormat/>
    <w:rsid w:val="009B508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993</Words>
  <Characters>5665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6645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2023-03-13T16:05:00Z</cp:lastPrinted>
  <dcterms:created xsi:type="dcterms:W3CDTF">2023-04-12T10:29:00Z</dcterms:created>
  <dcterms:modified xsi:type="dcterms:W3CDTF">2023-04-12T10:29:00Z</dcterms:modified>
</cp:coreProperties>
</file>