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Pr="00FB0B2F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561BCE" w:rsidRDefault="00561BCE" w:rsidP="00561BCE">
      <w:pPr>
        <w:jc w:val="center"/>
        <w:rPr>
          <w:b/>
          <w:color w:val="FF0000"/>
          <w:lang w:val="uk-UA"/>
        </w:rPr>
      </w:pPr>
      <w:bookmarkStart w:id="0" w:name="_GoBack"/>
      <w:r w:rsidRPr="00561BCE">
        <w:rPr>
          <w:b/>
          <w:color w:val="FF0000"/>
          <w:lang w:val="uk-UA"/>
        </w:rPr>
        <w:t>UA-2023-03-31-000059-a</w:t>
      </w:r>
    </w:p>
    <w:bookmarkEnd w:id="0"/>
    <w:p w:rsidR="00561BCE" w:rsidRDefault="00561BCE" w:rsidP="00561BCE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61BCE" w:rsidRPr="002F3D68" w:rsidTr="00A650E1">
        <w:tc>
          <w:tcPr>
            <w:tcW w:w="11874" w:type="dxa"/>
          </w:tcPr>
          <w:p w:rsidR="00561BCE" w:rsidRPr="002F391C" w:rsidRDefault="00561BC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61BCE" w:rsidRPr="002F3D68" w:rsidRDefault="00561BCE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561BCE" w:rsidRPr="002F3D68" w:rsidRDefault="00561BCE" w:rsidP="002F3D68">
            <w:pPr>
              <w:ind w:right="360" w:firstLine="708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561BCE" w:rsidRPr="00E34975" w:rsidRDefault="00561BCE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561BCE" w:rsidRPr="002F3D68" w:rsidRDefault="00561BCE" w:rsidP="00561BC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sz w:val="22"/>
                <w:szCs w:val="22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561BCE" w:rsidRPr="00A3161F" w:rsidTr="002F3D68">
        <w:trPr>
          <w:trHeight w:val="2235"/>
        </w:trPr>
        <w:tc>
          <w:tcPr>
            <w:tcW w:w="11874" w:type="dxa"/>
          </w:tcPr>
          <w:p w:rsidR="00561BCE" w:rsidRDefault="00561BC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1BCE" w:rsidRDefault="00561BC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61BCE" w:rsidRDefault="00561BCE" w:rsidP="001551CA">
            <w:pPr>
              <w:rPr>
                <w:rFonts w:cs="Calibri"/>
                <w:lang w:val="uk-UA"/>
              </w:rPr>
            </w:pPr>
          </w:p>
          <w:p w:rsidR="00561BCE" w:rsidRPr="002F391C" w:rsidRDefault="00561BC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561BCE" w:rsidRPr="00E10BF5" w:rsidRDefault="00561BCE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561BCE" w:rsidRPr="009F1092" w:rsidTr="00C87142">
        <w:trPr>
          <w:trHeight w:val="1274"/>
        </w:trPr>
        <w:tc>
          <w:tcPr>
            <w:tcW w:w="11874" w:type="dxa"/>
          </w:tcPr>
          <w:p w:rsidR="00561BCE" w:rsidRPr="002F391C" w:rsidRDefault="00561BC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61BCE" w:rsidRPr="002F391C" w:rsidRDefault="00561BC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1BCE" w:rsidRPr="002F391C" w:rsidRDefault="00561BCE" w:rsidP="008052B5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9F10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485 234,40 грн. з ПДВ  (чотириста вісімдесят п’ять тисяч двісті тридцять чотири гривень 40 копійок), 404 362,00 грн. без ПДВ (чотириста чотири тисячі триста шістдесят дві   гривні 00 копійок).</w:t>
            </w:r>
          </w:p>
        </w:tc>
        <w:tc>
          <w:tcPr>
            <w:tcW w:w="3685" w:type="dxa"/>
            <w:vAlign w:val="center"/>
          </w:tcPr>
          <w:p w:rsidR="00561BCE" w:rsidRPr="002F391C" w:rsidRDefault="00561BCE" w:rsidP="00904B4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A2C7F"/>
    <w:rsid w:val="003E0712"/>
    <w:rsid w:val="004B118F"/>
    <w:rsid w:val="004B3EB9"/>
    <w:rsid w:val="00561BCE"/>
    <w:rsid w:val="005D0FA2"/>
    <w:rsid w:val="00675779"/>
    <w:rsid w:val="006C1624"/>
    <w:rsid w:val="0070493C"/>
    <w:rsid w:val="007C42D2"/>
    <w:rsid w:val="008052B5"/>
    <w:rsid w:val="00950AB6"/>
    <w:rsid w:val="009B25E2"/>
    <w:rsid w:val="009F109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2023-03-30T10:33:00Z</cp:lastPrinted>
  <dcterms:created xsi:type="dcterms:W3CDTF">2023-04-12T10:57:00Z</dcterms:created>
  <dcterms:modified xsi:type="dcterms:W3CDTF">2023-04-12T10:57:00Z</dcterms:modified>
</cp:coreProperties>
</file>