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0FA6" w:rsidRPr="00020FA6" w:rsidRDefault="00E459A7" w:rsidP="00020FA6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ДК  021-2015 – </w:t>
      </w:r>
      <w:r w:rsidR="00020FA6" w:rsidRPr="00020FA6">
        <w:rPr>
          <w:sz w:val="28"/>
          <w:szCs w:val="28"/>
          <w:lang w:val="uk-UA"/>
        </w:rPr>
        <w:t xml:space="preserve">31430000-9  «Електричні акумулятори»                           </w:t>
      </w:r>
    </w:p>
    <w:p w:rsidR="00CF4F87" w:rsidRDefault="00020FA6" w:rsidP="00020FA6">
      <w:pPr>
        <w:jc w:val="center"/>
        <w:rPr>
          <w:sz w:val="28"/>
          <w:szCs w:val="28"/>
          <w:lang w:val="uk-UA"/>
        </w:rPr>
      </w:pPr>
      <w:r w:rsidRPr="00020FA6">
        <w:rPr>
          <w:sz w:val="28"/>
          <w:szCs w:val="28"/>
          <w:lang w:val="uk-UA"/>
        </w:rPr>
        <w:t xml:space="preserve">( акумулятори </w:t>
      </w:r>
      <w:proofErr w:type="spellStart"/>
      <w:r w:rsidRPr="00020FA6">
        <w:rPr>
          <w:sz w:val="28"/>
          <w:szCs w:val="28"/>
          <w:lang w:val="uk-UA"/>
        </w:rPr>
        <w:t>стартерні</w:t>
      </w:r>
      <w:proofErr w:type="spellEnd"/>
      <w:r w:rsidRPr="00020FA6">
        <w:rPr>
          <w:sz w:val="28"/>
          <w:szCs w:val="28"/>
          <w:lang w:val="uk-UA"/>
        </w:rPr>
        <w:t xml:space="preserve"> в асортименті )</w:t>
      </w:r>
    </w:p>
    <w:p w:rsidR="00176753" w:rsidRPr="00176753" w:rsidRDefault="00176753" w:rsidP="00020FA6">
      <w:pPr>
        <w:jc w:val="center"/>
        <w:rPr>
          <w:color w:val="FF0000"/>
          <w:sz w:val="28"/>
          <w:szCs w:val="28"/>
        </w:rPr>
      </w:pPr>
      <w:bookmarkStart w:id="0" w:name="_GoBack"/>
      <w:r w:rsidRPr="00176753">
        <w:rPr>
          <w:color w:val="FF0000"/>
          <w:sz w:val="28"/>
          <w:szCs w:val="28"/>
        </w:rPr>
        <w:t>UA-2023-03-24-003749-a</w:t>
      </w:r>
    </w:p>
    <w:tbl>
      <w:tblPr>
        <w:tblStyle w:val="a4"/>
        <w:tblpPr w:leftFromText="180" w:rightFromText="180" w:vertAnchor="text" w:horzAnchor="margin" w:tblpY="130"/>
        <w:tblW w:w="15701" w:type="dxa"/>
        <w:tblLook w:val="04A0" w:firstRow="1" w:lastRow="0" w:firstColumn="1" w:lastColumn="0" w:noHBand="0" w:noVBand="1"/>
      </w:tblPr>
      <w:tblGrid>
        <w:gridCol w:w="12217"/>
        <w:gridCol w:w="3484"/>
      </w:tblGrid>
      <w:tr w:rsidR="00020FA6" w:rsidTr="00020FA6">
        <w:tc>
          <w:tcPr>
            <w:tcW w:w="10173" w:type="dxa"/>
          </w:tcPr>
          <w:bookmarkEnd w:id="0"/>
          <w:p w:rsidR="00020FA6" w:rsidRPr="000259B5" w:rsidRDefault="00020FA6" w:rsidP="00E47058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 xml:space="preserve">Вимоги </w:t>
            </w:r>
            <w:r w:rsidR="00E47058">
              <w:rPr>
                <w:b/>
                <w:sz w:val="28"/>
                <w:szCs w:val="28"/>
                <w:lang w:val="uk-UA"/>
              </w:rPr>
              <w:t>Тендерної документації</w:t>
            </w:r>
          </w:p>
        </w:tc>
        <w:tc>
          <w:tcPr>
            <w:tcW w:w="5528" w:type="dxa"/>
          </w:tcPr>
          <w:p w:rsidR="00020FA6" w:rsidRDefault="00020FA6" w:rsidP="00020FA6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0FA6" w:rsidRPr="000E0978" w:rsidTr="00020FA6">
        <w:trPr>
          <w:trHeight w:val="2160"/>
        </w:trPr>
        <w:tc>
          <w:tcPr>
            <w:tcW w:w="10173" w:type="dxa"/>
          </w:tcPr>
          <w:p w:rsidR="00020FA6" w:rsidRPr="00D015DC" w:rsidRDefault="00020FA6" w:rsidP="00020FA6">
            <w:pPr>
              <w:rPr>
                <w:i/>
                <w:sz w:val="22"/>
                <w:szCs w:val="22"/>
                <w:u w:val="single"/>
                <w:lang w:val="uk-UA"/>
              </w:rPr>
            </w:pPr>
            <w:r w:rsidRPr="00D015DC">
              <w:rPr>
                <w:i/>
                <w:sz w:val="22"/>
                <w:szCs w:val="22"/>
                <w:u w:val="single"/>
                <w:lang w:val="uk-UA"/>
              </w:rPr>
              <w:t>Технічні</w:t>
            </w:r>
            <w:r>
              <w:rPr>
                <w:i/>
                <w:sz w:val="22"/>
                <w:szCs w:val="22"/>
                <w:u w:val="single"/>
                <w:lang w:val="uk-UA"/>
              </w:rPr>
              <w:t>, якісні</w:t>
            </w:r>
            <w:r w:rsidRPr="00D015DC">
              <w:rPr>
                <w:i/>
                <w:sz w:val="22"/>
                <w:szCs w:val="22"/>
                <w:u w:val="single"/>
                <w:lang w:val="uk-UA"/>
              </w:rPr>
              <w:t xml:space="preserve"> характеристики</w:t>
            </w:r>
          </w:p>
          <w:p w:rsidR="00E47058" w:rsidRPr="002F391C" w:rsidRDefault="00020FA6" w:rsidP="00E47058">
            <w:pPr>
              <w:contextualSpacing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</w:p>
          <w:tbl>
            <w:tblPr>
              <w:tblW w:w="10692" w:type="dxa"/>
              <w:jc w:val="center"/>
              <w:tblInd w:w="129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3522"/>
              <w:gridCol w:w="7170"/>
            </w:tblGrid>
            <w:tr w:rsidR="000E0978" w:rsidRPr="009E746E" w:rsidTr="001E23B9">
              <w:trPr>
                <w:trHeight w:val="1705"/>
                <w:jc w:val="center"/>
              </w:trPr>
              <w:tc>
                <w:tcPr>
                  <w:tcW w:w="35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E0978" w:rsidRPr="009E746E" w:rsidRDefault="000E0978" w:rsidP="00176753">
                  <w:pPr>
                    <w:framePr w:hSpace="180" w:wrap="around" w:vAnchor="text" w:hAnchor="margin" w:y="130"/>
                    <w:spacing w:before="100" w:beforeAutospacing="1" w:after="100" w:afterAutospacing="1"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102817">
                    <w:rPr>
                      <w:rFonts w:ascii="Times New Roman" w:hAnsi="Times New Roman"/>
                      <w:sz w:val="22"/>
                      <w:szCs w:val="22"/>
                    </w:rPr>
                    <w:t>Акумулятор</w:t>
                  </w:r>
                  <w:proofErr w:type="spellEnd"/>
                  <w:r w:rsidRPr="00102817">
                    <w:rPr>
                      <w:rFonts w:ascii="Times New Roman" w:hAnsi="Times New Roman"/>
                      <w:sz w:val="22"/>
                      <w:szCs w:val="22"/>
                    </w:rPr>
                    <w:t xml:space="preserve"> 6СТ-140</w:t>
                  </w:r>
                </w:p>
              </w:tc>
              <w:tc>
                <w:tcPr>
                  <w:tcW w:w="7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E0978" w:rsidRPr="00A94884" w:rsidRDefault="000E0978" w:rsidP="00176753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A94884">
                    <w:rPr>
                      <w:rFonts w:ascii="Times New Roman" w:hAnsi="Times New Roman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A94884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A94884">
                    <w:rPr>
                      <w:rFonts w:ascii="Times New Roman" w:hAnsi="Times New Roman"/>
                      <w:sz w:val="22"/>
                      <w:szCs w:val="22"/>
                    </w:rPr>
                    <w:t>напруга</w:t>
                  </w:r>
                  <w:proofErr w:type="spellEnd"/>
                  <w:r w:rsidRPr="00A94884">
                    <w:rPr>
                      <w:rFonts w:ascii="Times New Roman" w:hAnsi="Times New Roman"/>
                      <w:sz w:val="22"/>
                      <w:szCs w:val="22"/>
                    </w:rPr>
                    <w:t xml:space="preserve">  – 12</w:t>
                  </w:r>
                  <w:proofErr w:type="gramStart"/>
                  <w:r w:rsidRPr="00A94884">
                    <w:rPr>
                      <w:rFonts w:ascii="Times New Roman" w:hAnsi="Times New Roman"/>
                      <w:sz w:val="22"/>
                      <w:szCs w:val="22"/>
                    </w:rPr>
                    <w:t xml:space="preserve"> В</w:t>
                  </w:r>
                  <w:proofErr w:type="gramEnd"/>
                </w:p>
                <w:p w:rsidR="000E0978" w:rsidRPr="00A94884" w:rsidRDefault="000E0978" w:rsidP="00176753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A94884">
                    <w:rPr>
                      <w:rFonts w:ascii="Times New Roman" w:hAnsi="Times New Roman"/>
                      <w:sz w:val="22"/>
                      <w:szCs w:val="22"/>
                    </w:rPr>
                    <w:t>Номинальна</w:t>
                  </w:r>
                  <w:proofErr w:type="spellEnd"/>
                  <w:r w:rsidRPr="00A94884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A94884">
                    <w:rPr>
                      <w:rFonts w:ascii="Times New Roman" w:hAnsi="Times New Roman"/>
                      <w:sz w:val="22"/>
                      <w:szCs w:val="22"/>
                    </w:rPr>
                    <w:t>ємність</w:t>
                  </w:r>
                  <w:proofErr w:type="spellEnd"/>
                  <w:r w:rsidRPr="00A94884">
                    <w:rPr>
                      <w:rFonts w:ascii="Times New Roman" w:hAnsi="Times New Roman"/>
                      <w:sz w:val="22"/>
                      <w:szCs w:val="22"/>
                    </w:rPr>
                    <w:t xml:space="preserve">  – 140 </w:t>
                  </w:r>
                  <w:proofErr w:type="spellStart"/>
                  <w:r w:rsidRPr="00A94884">
                    <w:rPr>
                      <w:rFonts w:ascii="Times New Roman" w:hAnsi="Times New Roman"/>
                      <w:sz w:val="22"/>
                      <w:szCs w:val="22"/>
                    </w:rPr>
                    <w:t>Ah</w:t>
                  </w:r>
                  <w:proofErr w:type="spellEnd"/>
                </w:p>
                <w:p w:rsidR="000E0978" w:rsidRPr="00A94884" w:rsidRDefault="000E0978" w:rsidP="00176753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A94884">
                    <w:rPr>
                      <w:rFonts w:ascii="Times New Roman" w:hAnsi="Times New Roman"/>
                      <w:sz w:val="22"/>
                      <w:szCs w:val="22"/>
                    </w:rPr>
                    <w:t>Пусковий</w:t>
                  </w:r>
                  <w:proofErr w:type="spellEnd"/>
                  <w:r w:rsidRPr="00A94884">
                    <w:rPr>
                      <w:rFonts w:ascii="Times New Roman" w:hAnsi="Times New Roman"/>
                      <w:sz w:val="22"/>
                      <w:szCs w:val="22"/>
                    </w:rPr>
                    <w:t xml:space="preserve"> струм  не </w:t>
                  </w:r>
                  <w:proofErr w:type="spellStart"/>
                  <w:r w:rsidRPr="00A94884">
                    <w:rPr>
                      <w:rFonts w:ascii="Times New Roman" w:hAnsi="Times New Roman"/>
                      <w:sz w:val="22"/>
                      <w:szCs w:val="22"/>
                    </w:rPr>
                    <w:t>менше</w:t>
                  </w:r>
                  <w:proofErr w:type="spellEnd"/>
                  <w:r w:rsidRPr="00A94884">
                    <w:rPr>
                      <w:rFonts w:ascii="Times New Roman" w:hAnsi="Times New Roman"/>
                      <w:sz w:val="22"/>
                      <w:szCs w:val="22"/>
                    </w:rPr>
                    <w:t xml:space="preserve"> – 850</w:t>
                  </w:r>
                  <w:proofErr w:type="gramStart"/>
                  <w:r w:rsidRPr="00A94884">
                    <w:rPr>
                      <w:rFonts w:ascii="Times New Roman" w:hAnsi="Times New Roman"/>
                      <w:sz w:val="22"/>
                      <w:szCs w:val="22"/>
                    </w:rPr>
                    <w:t xml:space="preserve"> А</w:t>
                  </w:r>
                  <w:proofErr w:type="gramEnd"/>
                </w:p>
                <w:p w:rsidR="000E0978" w:rsidRPr="00A94884" w:rsidRDefault="000E0978" w:rsidP="00176753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A94884">
                    <w:rPr>
                      <w:rFonts w:ascii="Times New Roman" w:hAnsi="Times New Roman"/>
                      <w:sz w:val="22"/>
                      <w:szCs w:val="22"/>
                    </w:rPr>
                    <w:t>Габаритні</w:t>
                  </w:r>
                  <w:proofErr w:type="spellEnd"/>
                  <w:r w:rsidRPr="00A94884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A94884">
                    <w:rPr>
                      <w:rFonts w:ascii="Times New Roman" w:hAnsi="Times New Roman"/>
                      <w:sz w:val="22"/>
                      <w:szCs w:val="22"/>
                    </w:rPr>
                    <w:t>розміри</w:t>
                  </w:r>
                  <w:proofErr w:type="spellEnd"/>
                  <w:r w:rsidRPr="00A94884">
                    <w:rPr>
                      <w:rFonts w:ascii="Times New Roman" w:hAnsi="Times New Roman"/>
                      <w:sz w:val="22"/>
                      <w:szCs w:val="22"/>
                    </w:rPr>
                    <w:t xml:space="preserve"> аккумулятора: </w:t>
                  </w:r>
                </w:p>
                <w:p w:rsidR="000E0978" w:rsidRPr="00A94884" w:rsidRDefault="000E0978" w:rsidP="00176753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A94884">
                    <w:rPr>
                      <w:rFonts w:ascii="Times New Roman" w:hAnsi="Times New Roman"/>
                      <w:sz w:val="22"/>
                      <w:szCs w:val="22"/>
                    </w:rPr>
                    <w:t>довжина</w:t>
                  </w:r>
                  <w:proofErr w:type="spellEnd"/>
                  <w:r w:rsidRPr="00A94884">
                    <w:rPr>
                      <w:rFonts w:ascii="Times New Roman" w:hAnsi="Times New Roman"/>
                      <w:sz w:val="22"/>
                      <w:szCs w:val="22"/>
                    </w:rPr>
                    <w:t xml:space="preserve">/L не </w:t>
                  </w:r>
                  <w:proofErr w:type="spellStart"/>
                  <w:r w:rsidRPr="00A94884">
                    <w:rPr>
                      <w:rFonts w:ascii="Times New Roman" w:hAnsi="Times New Roman"/>
                      <w:sz w:val="22"/>
                      <w:szCs w:val="22"/>
                    </w:rPr>
                    <w:t>більше</w:t>
                  </w:r>
                  <w:proofErr w:type="spellEnd"/>
                  <w:r w:rsidRPr="00A94884">
                    <w:rPr>
                      <w:rFonts w:ascii="Times New Roman" w:hAnsi="Times New Roman"/>
                      <w:sz w:val="22"/>
                      <w:szCs w:val="22"/>
                    </w:rPr>
                    <w:t xml:space="preserve">  – 513 мм</w:t>
                  </w:r>
                  <w:proofErr w:type="gramStart"/>
                  <w:r w:rsidRPr="00A94884">
                    <w:rPr>
                      <w:rFonts w:ascii="Times New Roman" w:hAnsi="Times New Roman"/>
                      <w:sz w:val="22"/>
                      <w:szCs w:val="22"/>
                    </w:rPr>
                    <w:t>.</w:t>
                  </w:r>
                  <w:proofErr w:type="gramEnd"/>
                  <w:r w:rsidRPr="00A94884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gramStart"/>
                  <w:r w:rsidRPr="00A94884">
                    <w:rPr>
                      <w:rFonts w:ascii="Times New Roman" w:hAnsi="Times New Roman"/>
                      <w:sz w:val="22"/>
                      <w:szCs w:val="22"/>
                    </w:rPr>
                    <w:t>х</w:t>
                  </w:r>
                  <w:proofErr w:type="gramEnd"/>
                  <w:r w:rsidRPr="00A94884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</w:p>
                <w:p w:rsidR="000E0978" w:rsidRPr="00A94884" w:rsidRDefault="000E0978" w:rsidP="00176753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A94884">
                    <w:rPr>
                      <w:rFonts w:ascii="Times New Roman" w:hAnsi="Times New Roman"/>
                      <w:sz w:val="22"/>
                      <w:szCs w:val="22"/>
                    </w:rPr>
                    <w:t xml:space="preserve">ширина/B не </w:t>
                  </w:r>
                  <w:proofErr w:type="spellStart"/>
                  <w:r w:rsidRPr="00A94884">
                    <w:rPr>
                      <w:rFonts w:ascii="Times New Roman" w:hAnsi="Times New Roman"/>
                      <w:sz w:val="22"/>
                      <w:szCs w:val="22"/>
                    </w:rPr>
                    <w:t>більше</w:t>
                  </w:r>
                  <w:proofErr w:type="spellEnd"/>
                  <w:r w:rsidRPr="00A94884">
                    <w:rPr>
                      <w:rFonts w:ascii="Times New Roman" w:hAnsi="Times New Roman"/>
                      <w:sz w:val="22"/>
                      <w:szCs w:val="22"/>
                    </w:rPr>
                    <w:t xml:space="preserve">   – 190 мм</w:t>
                  </w:r>
                  <w:proofErr w:type="gramStart"/>
                  <w:r w:rsidRPr="00A94884">
                    <w:rPr>
                      <w:rFonts w:ascii="Times New Roman" w:hAnsi="Times New Roman"/>
                      <w:sz w:val="22"/>
                      <w:szCs w:val="22"/>
                    </w:rPr>
                    <w:t>.</w:t>
                  </w:r>
                  <w:proofErr w:type="gramEnd"/>
                  <w:r w:rsidRPr="00A94884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gramStart"/>
                  <w:r w:rsidRPr="00A94884">
                    <w:rPr>
                      <w:rFonts w:ascii="Times New Roman" w:hAnsi="Times New Roman"/>
                      <w:sz w:val="22"/>
                      <w:szCs w:val="22"/>
                    </w:rPr>
                    <w:t>х</w:t>
                  </w:r>
                  <w:proofErr w:type="gramEnd"/>
                  <w:r w:rsidRPr="00A94884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</w:p>
                <w:p w:rsidR="000E0978" w:rsidRPr="00A94884" w:rsidRDefault="000E0978" w:rsidP="00176753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A94884">
                    <w:rPr>
                      <w:rFonts w:ascii="Times New Roman" w:hAnsi="Times New Roman"/>
                      <w:sz w:val="22"/>
                      <w:szCs w:val="22"/>
                    </w:rPr>
                    <w:t>висота</w:t>
                  </w:r>
                  <w:proofErr w:type="spellEnd"/>
                  <w:r w:rsidRPr="00A94884">
                    <w:rPr>
                      <w:rFonts w:ascii="Times New Roman" w:hAnsi="Times New Roman"/>
                      <w:sz w:val="22"/>
                      <w:szCs w:val="22"/>
                    </w:rPr>
                    <w:t xml:space="preserve">/H </w:t>
                  </w:r>
                  <w:proofErr w:type="gramStart"/>
                  <w:r w:rsidRPr="00A94884">
                    <w:rPr>
                      <w:rFonts w:ascii="Times New Roman" w:hAnsi="Times New Roman"/>
                      <w:sz w:val="22"/>
                      <w:szCs w:val="22"/>
                    </w:rPr>
                    <w:t xml:space="preserve">не </w:t>
                  </w:r>
                  <w:proofErr w:type="spellStart"/>
                  <w:r w:rsidRPr="00A94884">
                    <w:rPr>
                      <w:rFonts w:ascii="Times New Roman" w:hAnsi="Times New Roman"/>
                      <w:sz w:val="22"/>
                      <w:szCs w:val="22"/>
                    </w:rPr>
                    <w:t>б</w:t>
                  </w:r>
                  <w:proofErr w:type="gramEnd"/>
                  <w:r w:rsidRPr="00A94884">
                    <w:rPr>
                      <w:rFonts w:ascii="Times New Roman" w:hAnsi="Times New Roman"/>
                      <w:sz w:val="22"/>
                      <w:szCs w:val="22"/>
                    </w:rPr>
                    <w:t>ільше</w:t>
                  </w:r>
                  <w:proofErr w:type="spellEnd"/>
                  <w:r w:rsidRPr="00A94884">
                    <w:rPr>
                      <w:rFonts w:ascii="Times New Roman" w:hAnsi="Times New Roman"/>
                      <w:sz w:val="22"/>
                      <w:szCs w:val="22"/>
                    </w:rPr>
                    <w:t xml:space="preserve">     – 225 мм. </w:t>
                  </w:r>
                </w:p>
                <w:p w:rsidR="000E0978" w:rsidRPr="00A94884" w:rsidRDefault="000E0978" w:rsidP="00176753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A94884">
                    <w:rPr>
                      <w:rFonts w:ascii="Times New Roman" w:hAnsi="Times New Roman"/>
                      <w:sz w:val="22"/>
                      <w:szCs w:val="22"/>
                    </w:rPr>
                    <w:t xml:space="preserve">Вага з </w:t>
                  </w:r>
                  <w:proofErr w:type="spellStart"/>
                  <w:r w:rsidRPr="00A94884">
                    <w:rPr>
                      <w:rFonts w:ascii="Times New Roman" w:hAnsi="Times New Roman"/>
                      <w:sz w:val="22"/>
                      <w:szCs w:val="22"/>
                    </w:rPr>
                    <w:t>електролітом</w:t>
                  </w:r>
                  <w:proofErr w:type="spellEnd"/>
                  <w:r w:rsidRPr="00A94884">
                    <w:rPr>
                      <w:rFonts w:ascii="Times New Roman" w:hAnsi="Times New Roman"/>
                      <w:sz w:val="22"/>
                      <w:szCs w:val="22"/>
                    </w:rPr>
                    <w:t xml:space="preserve">:  не </w:t>
                  </w:r>
                  <w:proofErr w:type="spellStart"/>
                  <w:r w:rsidRPr="00A94884">
                    <w:rPr>
                      <w:rFonts w:ascii="Times New Roman" w:hAnsi="Times New Roman"/>
                      <w:sz w:val="22"/>
                      <w:szCs w:val="22"/>
                    </w:rPr>
                    <w:t>менше</w:t>
                  </w:r>
                  <w:proofErr w:type="spellEnd"/>
                  <w:r w:rsidRPr="00A94884">
                    <w:rPr>
                      <w:rFonts w:ascii="Times New Roman" w:hAnsi="Times New Roman"/>
                      <w:sz w:val="22"/>
                      <w:szCs w:val="22"/>
                    </w:rPr>
                    <w:t xml:space="preserve"> – 35 кг </w:t>
                  </w:r>
                </w:p>
                <w:p w:rsidR="000E0978" w:rsidRDefault="000E0978" w:rsidP="00176753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proofErr w:type="spellStart"/>
                  <w:r w:rsidRPr="00A94884">
                    <w:rPr>
                      <w:rFonts w:ascii="Times New Roman" w:hAnsi="Times New Roman"/>
                      <w:sz w:val="22"/>
                      <w:szCs w:val="22"/>
                    </w:rPr>
                    <w:t>Полярність</w:t>
                  </w:r>
                  <w:proofErr w:type="spellEnd"/>
                  <w:r w:rsidRPr="00A94884">
                    <w:rPr>
                      <w:rFonts w:ascii="Times New Roman" w:hAnsi="Times New Roman"/>
                      <w:sz w:val="22"/>
                      <w:szCs w:val="22"/>
                    </w:rPr>
                    <w:t xml:space="preserve"> – стандарт.</w:t>
                  </w:r>
                </w:p>
                <w:p w:rsidR="000E0978" w:rsidRPr="00D05CAA" w:rsidRDefault="000E0978" w:rsidP="00176753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D05CAA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Умови зберігання: Відповідно до нормативного документу виробника.</w:t>
                  </w:r>
                </w:p>
                <w:p w:rsidR="000E0978" w:rsidRPr="00D05CAA" w:rsidRDefault="000E0978" w:rsidP="00176753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D05CAA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Умови транспортування: Відповідно до нормативного документу виробника.</w:t>
                  </w:r>
                </w:p>
                <w:p w:rsidR="000E0978" w:rsidRPr="00D05CAA" w:rsidRDefault="000E0978" w:rsidP="00176753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D05CAA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Умови пакування, маркування: відповідно до нормативного документу виробника.</w:t>
                  </w:r>
                </w:p>
                <w:p w:rsidR="000E0978" w:rsidRPr="00EE18CE" w:rsidRDefault="000E0978" w:rsidP="00176753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EE18CE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Гарантійний термін експлуатації відповідно до гарантій виробника, але не менше 18 місяців від дати введення в експлуатацію.</w:t>
                  </w:r>
                </w:p>
                <w:p w:rsidR="000E0978" w:rsidRPr="00EE18CE" w:rsidRDefault="000E0978" w:rsidP="00176753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EE18CE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Гарантійний термін зберігання відповідно до гарантій виробника, але не менше 12 місяців з дня отримання продукції кінцевим споживачем до моменту її введення в експлуатацію.</w:t>
                  </w:r>
                </w:p>
              </w:tc>
            </w:tr>
            <w:tr w:rsidR="000E0978" w:rsidRPr="009E746E" w:rsidTr="001E23B9">
              <w:trPr>
                <w:trHeight w:val="1705"/>
                <w:jc w:val="center"/>
              </w:trPr>
              <w:tc>
                <w:tcPr>
                  <w:tcW w:w="35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E0978" w:rsidRPr="009E746E" w:rsidRDefault="000E0978" w:rsidP="00176753">
                  <w:pPr>
                    <w:framePr w:hSpace="180" w:wrap="around" w:vAnchor="text" w:hAnchor="margin" w:y="130"/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10281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Акумулятор</w:t>
                  </w:r>
                  <w:proofErr w:type="spellEnd"/>
                  <w:r w:rsidRPr="0010281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6СТ-190</w:t>
                  </w:r>
                </w:p>
              </w:tc>
              <w:tc>
                <w:tcPr>
                  <w:tcW w:w="7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E0978" w:rsidRPr="00F43890" w:rsidRDefault="000E0978" w:rsidP="00176753">
                  <w:pPr>
                    <w:framePr w:hSpace="180" w:wrap="around" w:vAnchor="text" w:hAnchor="margin" w:y="130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F43890">
                    <w:rPr>
                      <w:rFonts w:ascii="Times New Roman" w:hAnsi="Times New Roman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F43890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F43890">
                    <w:rPr>
                      <w:rFonts w:ascii="Times New Roman" w:hAnsi="Times New Roman"/>
                      <w:sz w:val="22"/>
                      <w:szCs w:val="22"/>
                    </w:rPr>
                    <w:t>напруга</w:t>
                  </w:r>
                  <w:proofErr w:type="spellEnd"/>
                  <w:r w:rsidRPr="00F43890">
                    <w:rPr>
                      <w:rFonts w:ascii="Times New Roman" w:hAnsi="Times New Roman"/>
                      <w:sz w:val="22"/>
                      <w:szCs w:val="22"/>
                    </w:rPr>
                    <w:t xml:space="preserve">  – 12</w:t>
                  </w:r>
                  <w:proofErr w:type="gramStart"/>
                  <w:r w:rsidRPr="00F43890">
                    <w:rPr>
                      <w:rFonts w:ascii="Times New Roman" w:hAnsi="Times New Roman"/>
                      <w:sz w:val="22"/>
                      <w:szCs w:val="22"/>
                    </w:rPr>
                    <w:t xml:space="preserve"> В</w:t>
                  </w:r>
                  <w:proofErr w:type="gramEnd"/>
                </w:p>
                <w:p w:rsidR="000E0978" w:rsidRPr="00F43890" w:rsidRDefault="000E0978" w:rsidP="00176753">
                  <w:pPr>
                    <w:framePr w:hSpace="180" w:wrap="around" w:vAnchor="text" w:hAnchor="margin" w:y="130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F43890">
                    <w:rPr>
                      <w:rFonts w:ascii="Times New Roman" w:hAnsi="Times New Roman"/>
                      <w:sz w:val="22"/>
                      <w:szCs w:val="22"/>
                    </w:rPr>
                    <w:t>Номинальна</w:t>
                  </w:r>
                  <w:proofErr w:type="spellEnd"/>
                  <w:r w:rsidRPr="00F43890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F43890">
                    <w:rPr>
                      <w:rFonts w:ascii="Times New Roman" w:hAnsi="Times New Roman"/>
                      <w:sz w:val="22"/>
                      <w:szCs w:val="22"/>
                    </w:rPr>
                    <w:t>ємність</w:t>
                  </w:r>
                  <w:proofErr w:type="spellEnd"/>
                  <w:r w:rsidRPr="00F43890">
                    <w:rPr>
                      <w:rFonts w:ascii="Times New Roman" w:hAnsi="Times New Roman"/>
                      <w:sz w:val="22"/>
                      <w:szCs w:val="22"/>
                    </w:rPr>
                    <w:t xml:space="preserve">  – 190 </w:t>
                  </w:r>
                  <w:proofErr w:type="spellStart"/>
                  <w:r w:rsidRPr="00F43890">
                    <w:rPr>
                      <w:rFonts w:ascii="Times New Roman" w:hAnsi="Times New Roman"/>
                      <w:sz w:val="22"/>
                      <w:szCs w:val="22"/>
                    </w:rPr>
                    <w:t>Ah</w:t>
                  </w:r>
                  <w:proofErr w:type="spellEnd"/>
                </w:p>
                <w:p w:rsidR="000E0978" w:rsidRPr="00F43890" w:rsidRDefault="000E0978" w:rsidP="00176753">
                  <w:pPr>
                    <w:framePr w:hSpace="180" w:wrap="around" w:vAnchor="text" w:hAnchor="margin" w:y="130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F43890">
                    <w:rPr>
                      <w:rFonts w:ascii="Times New Roman" w:hAnsi="Times New Roman"/>
                      <w:sz w:val="22"/>
                      <w:szCs w:val="22"/>
                    </w:rPr>
                    <w:t>Пусковий</w:t>
                  </w:r>
                  <w:proofErr w:type="spellEnd"/>
                  <w:r w:rsidRPr="00F43890">
                    <w:rPr>
                      <w:rFonts w:ascii="Times New Roman" w:hAnsi="Times New Roman"/>
                      <w:sz w:val="22"/>
                      <w:szCs w:val="22"/>
                    </w:rPr>
                    <w:t xml:space="preserve"> струм  не </w:t>
                  </w:r>
                  <w:proofErr w:type="spellStart"/>
                  <w:r w:rsidRPr="00F43890">
                    <w:rPr>
                      <w:rFonts w:ascii="Times New Roman" w:hAnsi="Times New Roman"/>
                      <w:sz w:val="22"/>
                      <w:szCs w:val="22"/>
                    </w:rPr>
                    <w:t>менше</w:t>
                  </w:r>
                  <w:proofErr w:type="spellEnd"/>
                  <w:r w:rsidRPr="00F43890">
                    <w:rPr>
                      <w:rFonts w:ascii="Times New Roman" w:hAnsi="Times New Roman"/>
                      <w:sz w:val="22"/>
                      <w:szCs w:val="22"/>
                    </w:rPr>
                    <w:t xml:space="preserve"> – 1150</w:t>
                  </w:r>
                  <w:proofErr w:type="gramStart"/>
                  <w:r w:rsidRPr="00F43890">
                    <w:rPr>
                      <w:rFonts w:ascii="Times New Roman" w:hAnsi="Times New Roman"/>
                      <w:sz w:val="22"/>
                      <w:szCs w:val="22"/>
                    </w:rPr>
                    <w:t xml:space="preserve"> А</w:t>
                  </w:r>
                  <w:proofErr w:type="gramEnd"/>
                </w:p>
                <w:p w:rsidR="000E0978" w:rsidRPr="00F43890" w:rsidRDefault="000E0978" w:rsidP="00176753">
                  <w:pPr>
                    <w:framePr w:hSpace="180" w:wrap="around" w:vAnchor="text" w:hAnchor="margin" w:y="130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F43890">
                    <w:rPr>
                      <w:rFonts w:ascii="Times New Roman" w:hAnsi="Times New Roman"/>
                      <w:sz w:val="22"/>
                      <w:szCs w:val="22"/>
                    </w:rPr>
                    <w:t>Габаритні</w:t>
                  </w:r>
                  <w:proofErr w:type="spellEnd"/>
                  <w:r w:rsidRPr="00F43890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F43890">
                    <w:rPr>
                      <w:rFonts w:ascii="Times New Roman" w:hAnsi="Times New Roman"/>
                      <w:sz w:val="22"/>
                      <w:szCs w:val="22"/>
                    </w:rPr>
                    <w:t>розміри</w:t>
                  </w:r>
                  <w:proofErr w:type="spellEnd"/>
                  <w:r w:rsidRPr="00F43890">
                    <w:rPr>
                      <w:rFonts w:ascii="Times New Roman" w:hAnsi="Times New Roman"/>
                      <w:sz w:val="22"/>
                      <w:szCs w:val="22"/>
                    </w:rPr>
                    <w:t xml:space="preserve"> аккумулятора: </w:t>
                  </w:r>
                </w:p>
                <w:p w:rsidR="000E0978" w:rsidRPr="00F43890" w:rsidRDefault="000E0978" w:rsidP="00176753">
                  <w:pPr>
                    <w:framePr w:hSpace="180" w:wrap="around" w:vAnchor="text" w:hAnchor="margin" w:y="130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F43890">
                    <w:rPr>
                      <w:rFonts w:ascii="Times New Roman" w:hAnsi="Times New Roman"/>
                      <w:sz w:val="22"/>
                      <w:szCs w:val="22"/>
                    </w:rPr>
                    <w:t>довжина</w:t>
                  </w:r>
                  <w:proofErr w:type="spellEnd"/>
                  <w:r w:rsidRPr="00F43890">
                    <w:rPr>
                      <w:rFonts w:ascii="Times New Roman" w:hAnsi="Times New Roman"/>
                      <w:sz w:val="22"/>
                      <w:szCs w:val="22"/>
                    </w:rPr>
                    <w:t xml:space="preserve">/L не </w:t>
                  </w:r>
                  <w:proofErr w:type="spellStart"/>
                  <w:r w:rsidRPr="00F43890">
                    <w:rPr>
                      <w:rFonts w:ascii="Times New Roman" w:hAnsi="Times New Roman"/>
                      <w:sz w:val="22"/>
                      <w:szCs w:val="22"/>
                    </w:rPr>
                    <w:t>більше</w:t>
                  </w:r>
                  <w:proofErr w:type="spellEnd"/>
                  <w:r w:rsidRPr="00F43890">
                    <w:rPr>
                      <w:rFonts w:ascii="Times New Roman" w:hAnsi="Times New Roman"/>
                      <w:sz w:val="22"/>
                      <w:szCs w:val="22"/>
                    </w:rPr>
                    <w:t xml:space="preserve">  – 515 мм</w:t>
                  </w:r>
                  <w:proofErr w:type="gramStart"/>
                  <w:r w:rsidRPr="00F43890">
                    <w:rPr>
                      <w:rFonts w:ascii="Times New Roman" w:hAnsi="Times New Roman"/>
                      <w:sz w:val="22"/>
                      <w:szCs w:val="22"/>
                    </w:rPr>
                    <w:t>.</w:t>
                  </w:r>
                  <w:proofErr w:type="gramEnd"/>
                  <w:r w:rsidRPr="00F43890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gramStart"/>
                  <w:r w:rsidRPr="00F43890">
                    <w:rPr>
                      <w:rFonts w:ascii="Times New Roman" w:hAnsi="Times New Roman"/>
                      <w:sz w:val="22"/>
                      <w:szCs w:val="22"/>
                    </w:rPr>
                    <w:t>х</w:t>
                  </w:r>
                  <w:proofErr w:type="gramEnd"/>
                  <w:r w:rsidRPr="00F43890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</w:p>
                <w:p w:rsidR="000E0978" w:rsidRPr="00F43890" w:rsidRDefault="000E0978" w:rsidP="00176753">
                  <w:pPr>
                    <w:framePr w:hSpace="180" w:wrap="around" w:vAnchor="text" w:hAnchor="margin" w:y="130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F43890">
                    <w:rPr>
                      <w:rFonts w:ascii="Times New Roman" w:hAnsi="Times New Roman"/>
                      <w:sz w:val="22"/>
                      <w:szCs w:val="22"/>
                    </w:rPr>
                    <w:t xml:space="preserve">ширина/B не </w:t>
                  </w:r>
                  <w:proofErr w:type="spellStart"/>
                  <w:r w:rsidRPr="00F43890">
                    <w:rPr>
                      <w:rFonts w:ascii="Times New Roman" w:hAnsi="Times New Roman"/>
                      <w:sz w:val="22"/>
                      <w:szCs w:val="22"/>
                    </w:rPr>
                    <w:t>більше</w:t>
                  </w:r>
                  <w:proofErr w:type="spellEnd"/>
                  <w:r w:rsidRPr="00F43890">
                    <w:rPr>
                      <w:rFonts w:ascii="Times New Roman" w:hAnsi="Times New Roman"/>
                      <w:sz w:val="22"/>
                      <w:szCs w:val="22"/>
                    </w:rPr>
                    <w:t xml:space="preserve">   – 225 мм</w:t>
                  </w:r>
                  <w:proofErr w:type="gramStart"/>
                  <w:r w:rsidRPr="00F43890">
                    <w:rPr>
                      <w:rFonts w:ascii="Times New Roman" w:hAnsi="Times New Roman"/>
                      <w:sz w:val="22"/>
                      <w:szCs w:val="22"/>
                    </w:rPr>
                    <w:t>.</w:t>
                  </w:r>
                  <w:proofErr w:type="gramEnd"/>
                  <w:r w:rsidRPr="00F43890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gramStart"/>
                  <w:r w:rsidRPr="00F43890">
                    <w:rPr>
                      <w:rFonts w:ascii="Times New Roman" w:hAnsi="Times New Roman"/>
                      <w:sz w:val="22"/>
                      <w:szCs w:val="22"/>
                    </w:rPr>
                    <w:t>х</w:t>
                  </w:r>
                  <w:proofErr w:type="gramEnd"/>
                  <w:r w:rsidRPr="00F43890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</w:p>
                <w:p w:rsidR="000E0978" w:rsidRPr="00F43890" w:rsidRDefault="000E0978" w:rsidP="00176753">
                  <w:pPr>
                    <w:framePr w:hSpace="180" w:wrap="around" w:vAnchor="text" w:hAnchor="margin" w:y="130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F43890">
                    <w:rPr>
                      <w:rFonts w:ascii="Times New Roman" w:hAnsi="Times New Roman"/>
                      <w:sz w:val="22"/>
                      <w:szCs w:val="22"/>
                    </w:rPr>
                    <w:t>висота</w:t>
                  </w:r>
                  <w:proofErr w:type="spellEnd"/>
                  <w:r w:rsidRPr="00F43890">
                    <w:rPr>
                      <w:rFonts w:ascii="Times New Roman" w:hAnsi="Times New Roman"/>
                      <w:sz w:val="22"/>
                      <w:szCs w:val="22"/>
                    </w:rPr>
                    <w:t xml:space="preserve">/H </w:t>
                  </w:r>
                  <w:proofErr w:type="gramStart"/>
                  <w:r w:rsidRPr="00F43890">
                    <w:rPr>
                      <w:rFonts w:ascii="Times New Roman" w:hAnsi="Times New Roman"/>
                      <w:sz w:val="22"/>
                      <w:szCs w:val="22"/>
                    </w:rPr>
                    <w:t xml:space="preserve">не </w:t>
                  </w:r>
                  <w:proofErr w:type="spellStart"/>
                  <w:r w:rsidRPr="00F43890">
                    <w:rPr>
                      <w:rFonts w:ascii="Times New Roman" w:hAnsi="Times New Roman"/>
                      <w:sz w:val="22"/>
                      <w:szCs w:val="22"/>
                    </w:rPr>
                    <w:t>б</w:t>
                  </w:r>
                  <w:proofErr w:type="gramEnd"/>
                  <w:r w:rsidRPr="00F43890">
                    <w:rPr>
                      <w:rFonts w:ascii="Times New Roman" w:hAnsi="Times New Roman"/>
                      <w:sz w:val="22"/>
                      <w:szCs w:val="22"/>
                    </w:rPr>
                    <w:t>ільше</w:t>
                  </w:r>
                  <w:proofErr w:type="spellEnd"/>
                  <w:r w:rsidRPr="00F43890">
                    <w:rPr>
                      <w:rFonts w:ascii="Times New Roman" w:hAnsi="Times New Roman"/>
                      <w:sz w:val="22"/>
                      <w:szCs w:val="22"/>
                    </w:rPr>
                    <w:t xml:space="preserve">     – 225 мм.</w:t>
                  </w:r>
                </w:p>
                <w:p w:rsidR="000E0978" w:rsidRPr="00F43890" w:rsidRDefault="000E0978" w:rsidP="00176753">
                  <w:pPr>
                    <w:framePr w:hSpace="180" w:wrap="around" w:vAnchor="text" w:hAnchor="margin" w:y="130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F43890">
                    <w:rPr>
                      <w:rFonts w:ascii="Times New Roman" w:hAnsi="Times New Roman"/>
                      <w:sz w:val="22"/>
                      <w:szCs w:val="22"/>
                    </w:rPr>
                    <w:t xml:space="preserve">Вага з </w:t>
                  </w:r>
                  <w:proofErr w:type="spellStart"/>
                  <w:r w:rsidRPr="00F43890">
                    <w:rPr>
                      <w:rFonts w:ascii="Times New Roman" w:hAnsi="Times New Roman"/>
                      <w:sz w:val="22"/>
                      <w:szCs w:val="22"/>
                    </w:rPr>
                    <w:t>електролітом</w:t>
                  </w:r>
                  <w:proofErr w:type="spellEnd"/>
                  <w:r w:rsidRPr="00F43890">
                    <w:rPr>
                      <w:rFonts w:ascii="Times New Roman" w:hAnsi="Times New Roman"/>
                      <w:sz w:val="22"/>
                      <w:szCs w:val="22"/>
                    </w:rPr>
                    <w:t xml:space="preserve">:  не </w:t>
                  </w:r>
                  <w:proofErr w:type="spellStart"/>
                  <w:r w:rsidRPr="00F43890">
                    <w:rPr>
                      <w:rFonts w:ascii="Times New Roman" w:hAnsi="Times New Roman"/>
                      <w:sz w:val="22"/>
                      <w:szCs w:val="22"/>
                    </w:rPr>
                    <w:t>менше</w:t>
                  </w:r>
                  <w:proofErr w:type="spellEnd"/>
                  <w:r w:rsidRPr="00F43890">
                    <w:rPr>
                      <w:rFonts w:ascii="Times New Roman" w:hAnsi="Times New Roman"/>
                      <w:sz w:val="22"/>
                      <w:szCs w:val="22"/>
                    </w:rPr>
                    <w:t xml:space="preserve"> – 42,5 кг</w:t>
                  </w:r>
                </w:p>
                <w:p w:rsidR="000E0978" w:rsidRPr="00F43890" w:rsidRDefault="000E0978" w:rsidP="00176753">
                  <w:pPr>
                    <w:framePr w:hSpace="180" w:wrap="around" w:vAnchor="text" w:hAnchor="margin" w:y="130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F43890">
                    <w:rPr>
                      <w:rFonts w:ascii="Times New Roman" w:hAnsi="Times New Roman"/>
                      <w:sz w:val="22"/>
                      <w:szCs w:val="22"/>
                    </w:rPr>
                    <w:t>Полярність</w:t>
                  </w:r>
                  <w:proofErr w:type="spellEnd"/>
                  <w:r w:rsidRPr="00F43890">
                    <w:rPr>
                      <w:rFonts w:ascii="Times New Roman" w:hAnsi="Times New Roman"/>
                      <w:sz w:val="22"/>
                      <w:szCs w:val="22"/>
                    </w:rPr>
                    <w:t xml:space="preserve"> – стандарт.</w:t>
                  </w:r>
                </w:p>
                <w:p w:rsidR="000E0978" w:rsidRPr="00F43890" w:rsidRDefault="000E0978" w:rsidP="00176753">
                  <w:pPr>
                    <w:framePr w:hSpace="180" w:wrap="around" w:vAnchor="text" w:hAnchor="margin" w:y="130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F43890">
                    <w:rPr>
                      <w:rFonts w:ascii="Times New Roman" w:hAnsi="Times New Roman"/>
                      <w:sz w:val="22"/>
                      <w:szCs w:val="22"/>
                    </w:rPr>
                    <w:t>Гарантійні</w:t>
                  </w:r>
                  <w:proofErr w:type="spellEnd"/>
                  <w:r w:rsidRPr="00F43890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F43890">
                    <w:rPr>
                      <w:rFonts w:ascii="Times New Roman" w:hAnsi="Times New Roman"/>
                      <w:sz w:val="22"/>
                      <w:szCs w:val="22"/>
                    </w:rPr>
                    <w:t>зобов'язання</w:t>
                  </w:r>
                  <w:proofErr w:type="spellEnd"/>
                  <w:r w:rsidRPr="00F43890">
                    <w:rPr>
                      <w:rFonts w:ascii="Times New Roman" w:hAnsi="Times New Roman"/>
                      <w:sz w:val="22"/>
                      <w:szCs w:val="22"/>
                    </w:rPr>
                    <w:t xml:space="preserve">: </w:t>
                  </w:r>
                </w:p>
                <w:p w:rsidR="000E0978" w:rsidRPr="00F43890" w:rsidRDefault="000E0978" w:rsidP="00176753">
                  <w:pPr>
                    <w:framePr w:hSpace="180" w:wrap="around" w:vAnchor="text" w:hAnchor="margin" w:y="130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F43890">
                    <w:rPr>
                      <w:rFonts w:ascii="Times New Roman" w:hAnsi="Times New Roman"/>
                      <w:sz w:val="22"/>
                      <w:szCs w:val="22"/>
                    </w:rPr>
                    <w:t>Гарантійний</w:t>
                  </w:r>
                  <w:proofErr w:type="spellEnd"/>
                  <w:r w:rsidRPr="00F43890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F43890">
                    <w:rPr>
                      <w:rFonts w:ascii="Times New Roman" w:hAnsi="Times New Roman"/>
                      <w:sz w:val="22"/>
                      <w:szCs w:val="22"/>
                    </w:rPr>
                    <w:t>термін</w:t>
                  </w:r>
                  <w:proofErr w:type="spellEnd"/>
                  <w:r w:rsidRPr="00F43890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F43890">
                    <w:rPr>
                      <w:rFonts w:ascii="Times New Roman" w:hAnsi="Times New Roman"/>
                      <w:sz w:val="22"/>
                      <w:szCs w:val="22"/>
                    </w:rPr>
                    <w:t>експлуатації</w:t>
                  </w:r>
                  <w:proofErr w:type="spellEnd"/>
                  <w:r w:rsidRPr="00F43890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F43890">
                    <w:rPr>
                      <w:rFonts w:ascii="Times New Roman" w:hAnsi="Times New Roman"/>
                      <w:sz w:val="22"/>
                      <w:szCs w:val="22"/>
                    </w:rPr>
                    <w:t>відповідно</w:t>
                  </w:r>
                  <w:proofErr w:type="spellEnd"/>
                  <w:r w:rsidRPr="00F43890">
                    <w:rPr>
                      <w:rFonts w:ascii="Times New Roman" w:hAnsi="Times New Roman"/>
                      <w:sz w:val="22"/>
                      <w:szCs w:val="22"/>
                    </w:rPr>
                    <w:t xml:space="preserve"> до </w:t>
                  </w:r>
                  <w:proofErr w:type="spellStart"/>
                  <w:r w:rsidRPr="00F43890">
                    <w:rPr>
                      <w:rFonts w:ascii="Times New Roman" w:hAnsi="Times New Roman"/>
                      <w:sz w:val="22"/>
                      <w:szCs w:val="22"/>
                    </w:rPr>
                    <w:t>гарантій</w:t>
                  </w:r>
                  <w:proofErr w:type="spellEnd"/>
                  <w:r w:rsidRPr="00F43890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F43890">
                    <w:rPr>
                      <w:rFonts w:ascii="Times New Roman" w:hAnsi="Times New Roman"/>
                      <w:sz w:val="22"/>
                      <w:szCs w:val="22"/>
                    </w:rPr>
                    <w:t>виробника</w:t>
                  </w:r>
                  <w:proofErr w:type="spellEnd"/>
                  <w:r w:rsidRPr="00F43890">
                    <w:rPr>
                      <w:rFonts w:ascii="Times New Roman" w:hAnsi="Times New Roman"/>
                      <w:sz w:val="22"/>
                      <w:szCs w:val="22"/>
                    </w:rPr>
                    <w:t xml:space="preserve">, але не </w:t>
                  </w:r>
                  <w:proofErr w:type="spellStart"/>
                  <w:r w:rsidRPr="00F43890">
                    <w:rPr>
                      <w:rFonts w:ascii="Times New Roman" w:hAnsi="Times New Roman"/>
                      <w:sz w:val="22"/>
                      <w:szCs w:val="22"/>
                    </w:rPr>
                    <w:t>менше</w:t>
                  </w:r>
                  <w:proofErr w:type="spellEnd"/>
                  <w:r w:rsidRPr="00F43890">
                    <w:rPr>
                      <w:rFonts w:ascii="Times New Roman" w:hAnsi="Times New Roman"/>
                      <w:sz w:val="22"/>
                      <w:szCs w:val="22"/>
                    </w:rPr>
                    <w:t xml:space="preserve"> 18 </w:t>
                  </w:r>
                  <w:proofErr w:type="spellStart"/>
                  <w:r w:rsidRPr="00F43890">
                    <w:rPr>
                      <w:rFonts w:ascii="Times New Roman" w:hAnsi="Times New Roman"/>
                      <w:sz w:val="22"/>
                      <w:szCs w:val="22"/>
                    </w:rPr>
                    <w:t>місяців</w:t>
                  </w:r>
                  <w:proofErr w:type="spellEnd"/>
                  <w:r w:rsidRPr="00F43890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proofErr w:type="gramStart"/>
                  <w:r w:rsidRPr="00F43890">
                    <w:rPr>
                      <w:rFonts w:ascii="Times New Roman" w:hAnsi="Times New Roman"/>
                      <w:sz w:val="22"/>
                      <w:szCs w:val="22"/>
                    </w:rPr>
                    <w:t>в</w:t>
                  </w:r>
                  <w:proofErr w:type="gramEnd"/>
                  <w:r w:rsidRPr="00F43890">
                    <w:rPr>
                      <w:rFonts w:ascii="Times New Roman" w:hAnsi="Times New Roman"/>
                      <w:sz w:val="22"/>
                      <w:szCs w:val="22"/>
                    </w:rPr>
                    <w:t>ід</w:t>
                  </w:r>
                  <w:proofErr w:type="spellEnd"/>
                  <w:r w:rsidRPr="00F43890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F43890">
                    <w:rPr>
                      <w:rFonts w:ascii="Times New Roman" w:hAnsi="Times New Roman"/>
                      <w:sz w:val="22"/>
                      <w:szCs w:val="22"/>
                    </w:rPr>
                    <w:t>дати</w:t>
                  </w:r>
                  <w:proofErr w:type="spellEnd"/>
                  <w:r w:rsidRPr="00F43890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F43890">
                    <w:rPr>
                      <w:rFonts w:ascii="Times New Roman" w:hAnsi="Times New Roman"/>
                      <w:sz w:val="22"/>
                      <w:szCs w:val="22"/>
                    </w:rPr>
                    <w:t>введення</w:t>
                  </w:r>
                  <w:proofErr w:type="spellEnd"/>
                  <w:r w:rsidRPr="00F43890">
                    <w:rPr>
                      <w:rFonts w:ascii="Times New Roman" w:hAnsi="Times New Roman"/>
                      <w:sz w:val="22"/>
                      <w:szCs w:val="22"/>
                    </w:rPr>
                    <w:t xml:space="preserve"> в </w:t>
                  </w:r>
                  <w:proofErr w:type="spellStart"/>
                  <w:r w:rsidRPr="00F43890">
                    <w:rPr>
                      <w:rFonts w:ascii="Times New Roman" w:hAnsi="Times New Roman"/>
                      <w:sz w:val="22"/>
                      <w:szCs w:val="22"/>
                    </w:rPr>
                    <w:t>експлуатацію</w:t>
                  </w:r>
                  <w:proofErr w:type="spellEnd"/>
                  <w:r w:rsidRPr="00F43890">
                    <w:rPr>
                      <w:rFonts w:ascii="Times New Roman" w:hAnsi="Times New Roman"/>
                      <w:sz w:val="22"/>
                      <w:szCs w:val="22"/>
                    </w:rPr>
                    <w:t>.</w:t>
                  </w:r>
                </w:p>
                <w:p w:rsidR="000E0978" w:rsidRPr="00F43890" w:rsidRDefault="000E0978" w:rsidP="00176753">
                  <w:pPr>
                    <w:framePr w:hSpace="180" w:wrap="around" w:vAnchor="text" w:hAnchor="margin" w:y="130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F43890">
                    <w:rPr>
                      <w:rFonts w:ascii="Times New Roman" w:hAnsi="Times New Roman"/>
                      <w:sz w:val="22"/>
                      <w:szCs w:val="22"/>
                    </w:rPr>
                    <w:t>Гарантійний</w:t>
                  </w:r>
                  <w:proofErr w:type="spellEnd"/>
                  <w:r w:rsidRPr="00F43890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F43890">
                    <w:rPr>
                      <w:rFonts w:ascii="Times New Roman" w:hAnsi="Times New Roman"/>
                      <w:sz w:val="22"/>
                      <w:szCs w:val="22"/>
                    </w:rPr>
                    <w:t>термін</w:t>
                  </w:r>
                  <w:proofErr w:type="spellEnd"/>
                  <w:r w:rsidRPr="00F43890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F43890">
                    <w:rPr>
                      <w:rFonts w:ascii="Times New Roman" w:hAnsi="Times New Roman"/>
                      <w:sz w:val="22"/>
                      <w:szCs w:val="22"/>
                    </w:rPr>
                    <w:t>зберігання</w:t>
                  </w:r>
                  <w:proofErr w:type="spellEnd"/>
                  <w:r w:rsidRPr="00F43890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F43890">
                    <w:rPr>
                      <w:rFonts w:ascii="Times New Roman" w:hAnsi="Times New Roman"/>
                      <w:sz w:val="22"/>
                      <w:szCs w:val="22"/>
                    </w:rPr>
                    <w:t>відповідно</w:t>
                  </w:r>
                  <w:proofErr w:type="spellEnd"/>
                  <w:r w:rsidRPr="00F43890">
                    <w:rPr>
                      <w:rFonts w:ascii="Times New Roman" w:hAnsi="Times New Roman"/>
                      <w:sz w:val="22"/>
                      <w:szCs w:val="22"/>
                    </w:rPr>
                    <w:t xml:space="preserve"> до </w:t>
                  </w:r>
                  <w:proofErr w:type="spellStart"/>
                  <w:r w:rsidRPr="00F43890">
                    <w:rPr>
                      <w:rFonts w:ascii="Times New Roman" w:hAnsi="Times New Roman"/>
                      <w:sz w:val="22"/>
                      <w:szCs w:val="22"/>
                    </w:rPr>
                    <w:t>гарантій</w:t>
                  </w:r>
                  <w:proofErr w:type="spellEnd"/>
                  <w:r w:rsidRPr="00F43890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F43890">
                    <w:rPr>
                      <w:rFonts w:ascii="Times New Roman" w:hAnsi="Times New Roman"/>
                      <w:sz w:val="22"/>
                      <w:szCs w:val="22"/>
                    </w:rPr>
                    <w:t>виробника</w:t>
                  </w:r>
                  <w:proofErr w:type="spellEnd"/>
                  <w:r w:rsidRPr="00F43890">
                    <w:rPr>
                      <w:rFonts w:ascii="Times New Roman" w:hAnsi="Times New Roman"/>
                      <w:sz w:val="22"/>
                      <w:szCs w:val="22"/>
                    </w:rPr>
                    <w:t xml:space="preserve">, але не </w:t>
                  </w:r>
                  <w:proofErr w:type="spellStart"/>
                  <w:r w:rsidRPr="00F43890">
                    <w:rPr>
                      <w:rFonts w:ascii="Times New Roman" w:hAnsi="Times New Roman"/>
                      <w:sz w:val="22"/>
                      <w:szCs w:val="22"/>
                    </w:rPr>
                    <w:t>менше</w:t>
                  </w:r>
                  <w:proofErr w:type="spellEnd"/>
                  <w:r w:rsidRPr="00F43890">
                    <w:rPr>
                      <w:rFonts w:ascii="Times New Roman" w:hAnsi="Times New Roman"/>
                      <w:sz w:val="22"/>
                      <w:szCs w:val="22"/>
                    </w:rPr>
                    <w:t xml:space="preserve"> 12 </w:t>
                  </w:r>
                  <w:proofErr w:type="spellStart"/>
                  <w:r w:rsidRPr="00F43890">
                    <w:rPr>
                      <w:rFonts w:ascii="Times New Roman" w:hAnsi="Times New Roman"/>
                      <w:sz w:val="22"/>
                      <w:szCs w:val="22"/>
                    </w:rPr>
                    <w:t>місяців</w:t>
                  </w:r>
                  <w:proofErr w:type="spellEnd"/>
                  <w:r w:rsidRPr="00F43890">
                    <w:rPr>
                      <w:rFonts w:ascii="Times New Roman" w:hAnsi="Times New Roman"/>
                      <w:sz w:val="22"/>
                      <w:szCs w:val="22"/>
                    </w:rPr>
                    <w:t xml:space="preserve"> з дня </w:t>
                  </w:r>
                  <w:proofErr w:type="spellStart"/>
                  <w:r w:rsidRPr="00F43890">
                    <w:rPr>
                      <w:rFonts w:ascii="Times New Roman" w:hAnsi="Times New Roman"/>
                      <w:sz w:val="22"/>
                      <w:szCs w:val="22"/>
                    </w:rPr>
                    <w:t>отримання</w:t>
                  </w:r>
                  <w:proofErr w:type="spellEnd"/>
                  <w:r w:rsidRPr="00F43890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F43890">
                    <w:rPr>
                      <w:rFonts w:ascii="Times New Roman" w:hAnsi="Times New Roman"/>
                      <w:sz w:val="22"/>
                      <w:szCs w:val="22"/>
                    </w:rPr>
                    <w:t>продукції</w:t>
                  </w:r>
                  <w:proofErr w:type="spellEnd"/>
                  <w:r w:rsidRPr="00F43890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F43890">
                    <w:rPr>
                      <w:rFonts w:ascii="Times New Roman" w:hAnsi="Times New Roman"/>
                      <w:sz w:val="22"/>
                      <w:szCs w:val="22"/>
                    </w:rPr>
                    <w:t>кінцевим</w:t>
                  </w:r>
                  <w:proofErr w:type="spellEnd"/>
                  <w:r w:rsidRPr="00F43890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F43890">
                    <w:rPr>
                      <w:rFonts w:ascii="Times New Roman" w:hAnsi="Times New Roman"/>
                      <w:sz w:val="22"/>
                      <w:szCs w:val="22"/>
                    </w:rPr>
                    <w:t>споживачем</w:t>
                  </w:r>
                  <w:proofErr w:type="spellEnd"/>
                  <w:r w:rsidRPr="00F43890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gramStart"/>
                  <w:r w:rsidRPr="00F43890">
                    <w:rPr>
                      <w:rFonts w:ascii="Times New Roman" w:hAnsi="Times New Roman"/>
                      <w:sz w:val="22"/>
                      <w:szCs w:val="22"/>
                    </w:rPr>
                    <w:t>до</w:t>
                  </w:r>
                  <w:proofErr w:type="gramEnd"/>
                  <w:r w:rsidRPr="00F43890">
                    <w:rPr>
                      <w:rFonts w:ascii="Times New Roman" w:hAnsi="Times New Roman"/>
                      <w:sz w:val="22"/>
                      <w:szCs w:val="22"/>
                    </w:rPr>
                    <w:t xml:space="preserve"> моменту </w:t>
                  </w:r>
                  <w:proofErr w:type="spellStart"/>
                  <w:r w:rsidRPr="00F43890">
                    <w:rPr>
                      <w:rFonts w:ascii="Times New Roman" w:hAnsi="Times New Roman"/>
                      <w:sz w:val="22"/>
                      <w:szCs w:val="22"/>
                    </w:rPr>
                    <w:t>її</w:t>
                  </w:r>
                  <w:proofErr w:type="spellEnd"/>
                  <w:r w:rsidRPr="00F43890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F43890">
                    <w:rPr>
                      <w:rFonts w:ascii="Times New Roman" w:hAnsi="Times New Roman"/>
                      <w:sz w:val="22"/>
                      <w:szCs w:val="22"/>
                    </w:rPr>
                    <w:t>введення</w:t>
                  </w:r>
                  <w:proofErr w:type="spellEnd"/>
                  <w:r w:rsidRPr="00F43890">
                    <w:rPr>
                      <w:rFonts w:ascii="Times New Roman" w:hAnsi="Times New Roman"/>
                      <w:sz w:val="22"/>
                      <w:szCs w:val="22"/>
                    </w:rPr>
                    <w:t xml:space="preserve"> в </w:t>
                  </w:r>
                  <w:proofErr w:type="spellStart"/>
                  <w:r w:rsidRPr="00F43890">
                    <w:rPr>
                      <w:rFonts w:ascii="Times New Roman" w:hAnsi="Times New Roman"/>
                      <w:sz w:val="22"/>
                      <w:szCs w:val="22"/>
                    </w:rPr>
                    <w:t>експлуатацію</w:t>
                  </w:r>
                  <w:proofErr w:type="spellEnd"/>
                  <w:r w:rsidRPr="00F43890">
                    <w:rPr>
                      <w:rFonts w:ascii="Times New Roman" w:hAnsi="Times New Roman"/>
                      <w:sz w:val="22"/>
                      <w:szCs w:val="22"/>
                    </w:rPr>
                    <w:t>.</w:t>
                  </w:r>
                </w:p>
                <w:p w:rsidR="000E0978" w:rsidRPr="00F43890" w:rsidRDefault="000E0978" w:rsidP="00176753">
                  <w:pPr>
                    <w:framePr w:hSpace="180" w:wrap="around" w:vAnchor="text" w:hAnchor="margin" w:y="130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F43890">
                    <w:rPr>
                      <w:rFonts w:ascii="Times New Roman" w:hAnsi="Times New Roman"/>
                      <w:sz w:val="22"/>
                      <w:szCs w:val="22"/>
                    </w:rPr>
                    <w:t>Умови</w:t>
                  </w:r>
                  <w:proofErr w:type="spellEnd"/>
                  <w:r w:rsidRPr="00F43890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F43890">
                    <w:rPr>
                      <w:rFonts w:ascii="Times New Roman" w:hAnsi="Times New Roman"/>
                      <w:sz w:val="22"/>
                      <w:szCs w:val="22"/>
                    </w:rPr>
                    <w:t>зберігання</w:t>
                  </w:r>
                  <w:proofErr w:type="spellEnd"/>
                  <w:r w:rsidRPr="00F43890">
                    <w:rPr>
                      <w:rFonts w:ascii="Times New Roman" w:hAnsi="Times New Roman"/>
                      <w:sz w:val="22"/>
                      <w:szCs w:val="22"/>
                    </w:rPr>
                    <w:t xml:space="preserve">: </w:t>
                  </w:r>
                  <w:proofErr w:type="spellStart"/>
                  <w:r w:rsidRPr="00F43890">
                    <w:rPr>
                      <w:rFonts w:ascii="Times New Roman" w:hAnsi="Times New Roman"/>
                      <w:sz w:val="22"/>
                      <w:szCs w:val="22"/>
                    </w:rPr>
                    <w:t>Відповідно</w:t>
                  </w:r>
                  <w:proofErr w:type="spellEnd"/>
                  <w:r w:rsidRPr="00F43890">
                    <w:rPr>
                      <w:rFonts w:ascii="Times New Roman" w:hAnsi="Times New Roman"/>
                      <w:sz w:val="22"/>
                      <w:szCs w:val="22"/>
                    </w:rPr>
                    <w:t xml:space="preserve"> до </w:t>
                  </w:r>
                  <w:proofErr w:type="gramStart"/>
                  <w:r w:rsidRPr="00F43890">
                    <w:rPr>
                      <w:rFonts w:ascii="Times New Roman" w:hAnsi="Times New Roman"/>
                      <w:sz w:val="22"/>
                      <w:szCs w:val="22"/>
                    </w:rPr>
                    <w:t>нормативного</w:t>
                  </w:r>
                  <w:proofErr w:type="gramEnd"/>
                  <w:r w:rsidRPr="00F43890">
                    <w:rPr>
                      <w:rFonts w:ascii="Times New Roman" w:hAnsi="Times New Roman"/>
                      <w:sz w:val="22"/>
                      <w:szCs w:val="22"/>
                    </w:rPr>
                    <w:t xml:space="preserve"> документу </w:t>
                  </w:r>
                  <w:proofErr w:type="spellStart"/>
                  <w:r w:rsidRPr="00F43890">
                    <w:rPr>
                      <w:rFonts w:ascii="Times New Roman" w:hAnsi="Times New Roman"/>
                      <w:sz w:val="22"/>
                      <w:szCs w:val="22"/>
                    </w:rPr>
                    <w:t>виробника</w:t>
                  </w:r>
                  <w:proofErr w:type="spellEnd"/>
                  <w:r w:rsidRPr="00F43890">
                    <w:rPr>
                      <w:rFonts w:ascii="Times New Roman" w:hAnsi="Times New Roman"/>
                      <w:sz w:val="22"/>
                      <w:szCs w:val="22"/>
                    </w:rPr>
                    <w:t>.</w:t>
                  </w:r>
                </w:p>
                <w:p w:rsidR="000E0978" w:rsidRPr="00930EFC" w:rsidRDefault="000E0978" w:rsidP="00176753">
                  <w:pPr>
                    <w:framePr w:hSpace="180" w:wrap="around" w:vAnchor="text" w:hAnchor="margin" w:y="130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F43890">
                    <w:rPr>
                      <w:rFonts w:ascii="Times New Roman" w:hAnsi="Times New Roman"/>
                      <w:sz w:val="22"/>
                      <w:szCs w:val="22"/>
                    </w:rPr>
                    <w:t>Умови</w:t>
                  </w:r>
                  <w:proofErr w:type="spellEnd"/>
                  <w:r w:rsidRPr="00F43890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F43890">
                    <w:rPr>
                      <w:rFonts w:ascii="Times New Roman" w:hAnsi="Times New Roman"/>
                      <w:sz w:val="22"/>
                      <w:szCs w:val="22"/>
                    </w:rPr>
                    <w:t>транспортування</w:t>
                  </w:r>
                  <w:proofErr w:type="spellEnd"/>
                  <w:r w:rsidRPr="00F43890">
                    <w:rPr>
                      <w:rFonts w:ascii="Times New Roman" w:hAnsi="Times New Roman"/>
                      <w:sz w:val="22"/>
                      <w:szCs w:val="22"/>
                    </w:rPr>
                    <w:t xml:space="preserve">: </w:t>
                  </w:r>
                  <w:proofErr w:type="spellStart"/>
                  <w:r w:rsidRPr="00F43890">
                    <w:rPr>
                      <w:rFonts w:ascii="Times New Roman" w:hAnsi="Times New Roman"/>
                      <w:sz w:val="22"/>
                      <w:szCs w:val="22"/>
                    </w:rPr>
                    <w:t>Відповідно</w:t>
                  </w:r>
                  <w:proofErr w:type="spellEnd"/>
                  <w:r w:rsidRPr="00F43890">
                    <w:rPr>
                      <w:rFonts w:ascii="Times New Roman" w:hAnsi="Times New Roman"/>
                      <w:sz w:val="22"/>
                      <w:szCs w:val="22"/>
                    </w:rPr>
                    <w:t xml:space="preserve"> до </w:t>
                  </w:r>
                  <w:proofErr w:type="gramStart"/>
                  <w:r w:rsidRPr="00F43890">
                    <w:rPr>
                      <w:rFonts w:ascii="Times New Roman" w:hAnsi="Times New Roman"/>
                      <w:sz w:val="22"/>
                      <w:szCs w:val="22"/>
                    </w:rPr>
                    <w:t>нормативного</w:t>
                  </w:r>
                  <w:proofErr w:type="gramEnd"/>
                  <w:r w:rsidRPr="00F43890">
                    <w:rPr>
                      <w:rFonts w:ascii="Times New Roman" w:hAnsi="Times New Roman"/>
                      <w:sz w:val="22"/>
                      <w:szCs w:val="22"/>
                    </w:rPr>
                    <w:t xml:space="preserve"> документу </w:t>
                  </w:r>
                  <w:proofErr w:type="spellStart"/>
                  <w:r w:rsidRPr="00F43890">
                    <w:rPr>
                      <w:rFonts w:ascii="Times New Roman" w:hAnsi="Times New Roman"/>
                      <w:sz w:val="22"/>
                      <w:szCs w:val="22"/>
                    </w:rPr>
                    <w:t>виробника</w:t>
                  </w:r>
                  <w:proofErr w:type="spellEnd"/>
                  <w:r w:rsidRPr="00F43890">
                    <w:rPr>
                      <w:rFonts w:ascii="Times New Roman" w:hAnsi="Times New Roman"/>
                      <w:sz w:val="22"/>
                      <w:szCs w:val="22"/>
                    </w:rPr>
                    <w:t>.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</w:t>
                  </w:r>
                  <w:proofErr w:type="spellStart"/>
                  <w:r w:rsidRPr="00F43890">
                    <w:rPr>
                      <w:rFonts w:ascii="Times New Roman" w:hAnsi="Times New Roman"/>
                      <w:sz w:val="22"/>
                      <w:szCs w:val="22"/>
                    </w:rPr>
                    <w:t>Умови</w:t>
                  </w:r>
                  <w:proofErr w:type="spellEnd"/>
                  <w:r w:rsidRPr="00F43890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F43890">
                    <w:rPr>
                      <w:rFonts w:ascii="Times New Roman" w:hAnsi="Times New Roman"/>
                      <w:sz w:val="22"/>
                      <w:szCs w:val="22"/>
                    </w:rPr>
                    <w:t>пакування</w:t>
                  </w:r>
                  <w:proofErr w:type="spellEnd"/>
                  <w:r w:rsidRPr="00F43890">
                    <w:rPr>
                      <w:rFonts w:ascii="Times New Roman" w:hAnsi="Times New Roman"/>
                      <w:sz w:val="22"/>
                      <w:szCs w:val="22"/>
                    </w:rPr>
                    <w:t xml:space="preserve">, </w:t>
                  </w:r>
                  <w:proofErr w:type="spellStart"/>
                  <w:r w:rsidRPr="00F43890">
                    <w:rPr>
                      <w:rFonts w:ascii="Times New Roman" w:hAnsi="Times New Roman"/>
                      <w:sz w:val="22"/>
                      <w:szCs w:val="22"/>
                    </w:rPr>
                    <w:t>маркування</w:t>
                  </w:r>
                  <w:proofErr w:type="spellEnd"/>
                  <w:r w:rsidRPr="00F43890">
                    <w:rPr>
                      <w:rFonts w:ascii="Times New Roman" w:hAnsi="Times New Roman"/>
                      <w:sz w:val="22"/>
                      <w:szCs w:val="22"/>
                    </w:rPr>
                    <w:t xml:space="preserve">: </w:t>
                  </w:r>
                  <w:proofErr w:type="spellStart"/>
                  <w:r w:rsidRPr="00F43890">
                    <w:rPr>
                      <w:rFonts w:ascii="Times New Roman" w:hAnsi="Times New Roman"/>
                      <w:sz w:val="22"/>
                      <w:szCs w:val="22"/>
                    </w:rPr>
                    <w:t>відповідно</w:t>
                  </w:r>
                  <w:proofErr w:type="spellEnd"/>
                  <w:r w:rsidRPr="00F43890">
                    <w:rPr>
                      <w:rFonts w:ascii="Times New Roman" w:hAnsi="Times New Roman"/>
                      <w:sz w:val="22"/>
                      <w:szCs w:val="22"/>
                    </w:rPr>
                    <w:t xml:space="preserve"> до </w:t>
                  </w:r>
                  <w:proofErr w:type="gramStart"/>
                  <w:r w:rsidRPr="00F43890">
                    <w:rPr>
                      <w:rFonts w:ascii="Times New Roman" w:hAnsi="Times New Roman"/>
                      <w:sz w:val="22"/>
                      <w:szCs w:val="22"/>
                    </w:rPr>
                    <w:t>нормативного</w:t>
                  </w:r>
                  <w:proofErr w:type="gramEnd"/>
                  <w:r w:rsidRPr="00F43890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r w:rsidRPr="00F43890">
                    <w:rPr>
                      <w:rFonts w:ascii="Times New Roman" w:hAnsi="Times New Roman"/>
                      <w:sz w:val="22"/>
                      <w:szCs w:val="22"/>
                    </w:rPr>
                    <w:lastRenderedPageBreak/>
                    <w:t xml:space="preserve">документу </w:t>
                  </w:r>
                  <w:proofErr w:type="spellStart"/>
                  <w:r w:rsidRPr="00F43890">
                    <w:rPr>
                      <w:rFonts w:ascii="Times New Roman" w:hAnsi="Times New Roman"/>
                      <w:sz w:val="22"/>
                      <w:szCs w:val="22"/>
                    </w:rPr>
                    <w:t>виробника</w:t>
                  </w:r>
                  <w:proofErr w:type="spellEnd"/>
                  <w:r w:rsidRPr="00F43890">
                    <w:rPr>
                      <w:rFonts w:ascii="Times New Roman" w:hAnsi="Times New Roman"/>
                      <w:sz w:val="22"/>
                      <w:szCs w:val="22"/>
                    </w:rPr>
                    <w:t>.</w:t>
                  </w:r>
                </w:p>
              </w:tc>
            </w:tr>
            <w:tr w:rsidR="000E0978" w:rsidRPr="009E746E" w:rsidTr="001E23B9">
              <w:trPr>
                <w:trHeight w:val="1705"/>
                <w:jc w:val="center"/>
              </w:trPr>
              <w:tc>
                <w:tcPr>
                  <w:tcW w:w="35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E0978" w:rsidRPr="009E746E" w:rsidRDefault="000E0978" w:rsidP="00176753">
                  <w:pPr>
                    <w:framePr w:hSpace="180" w:wrap="around" w:vAnchor="text" w:hAnchor="margin" w:y="130"/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302DE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lastRenderedPageBreak/>
                    <w:t>Акумулятор</w:t>
                  </w:r>
                  <w:proofErr w:type="spellEnd"/>
                  <w:r w:rsidRPr="00302DE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6СТ-60</w:t>
                  </w:r>
                </w:p>
              </w:tc>
              <w:tc>
                <w:tcPr>
                  <w:tcW w:w="7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E0978" w:rsidRPr="00760F0A" w:rsidRDefault="000E0978" w:rsidP="00176753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760F0A">
                    <w:rPr>
                      <w:rFonts w:ascii="Times New Roman" w:hAnsi="Times New Roman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760F0A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760F0A">
                    <w:rPr>
                      <w:rFonts w:ascii="Times New Roman" w:hAnsi="Times New Roman"/>
                      <w:sz w:val="22"/>
                      <w:szCs w:val="22"/>
                    </w:rPr>
                    <w:t>напруга</w:t>
                  </w:r>
                  <w:proofErr w:type="spellEnd"/>
                  <w:r w:rsidRPr="00760F0A">
                    <w:rPr>
                      <w:rFonts w:ascii="Times New Roman" w:hAnsi="Times New Roman"/>
                      <w:sz w:val="22"/>
                      <w:szCs w:val="22"/>
                    </w:rPr>
                    <w:t xml:space="preserve"> 12</w:t>
                  </w:r>
                  <w:proofErr w:type="gramStart"/>
                  <w:r w:rsidRPr="00760F0A">
                    <w:rPr>
                      <w:rFonts w:ascii="Times New Roman" w:hAnsi="Times New Roman"/>
                      <w:sz w:val="22"/>
                      <w:szCs w:val="22"/>
                    </w:rPr>
                    <w:t xml:space="preserve"> В</w:t>
                  </w:r>
                  <w:proofErr w:type="gramEnd"/>
                </w:p>
                <w:p w:rsidR="000E0978" w:rsidRPr="00760F0A" w:rsidRDefault="000E0978" w:rsidP="00176753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760F0A">
                    <w:rPr>
                      <w:rFonts w:ascii="Times New Roman" w:hAnsi="Times New Roman"/>
                      <w:sz w:val="22"/>
                      <w:szCs w:val="22"/>
                    </w:rPr>
                    <w:t>Номинальна</w:t>
                  </w:r>
                  <w:proofErr w:type="spellEnd"/>
                  <w:r w:rsidRPr="00760F0A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760F0A">
                    <w:rPr>
                      <w:rFonts w:ascii="Times New Roman" w:hAnsi="Times New Roman"/>
                      <w:sz w:val="22"/>
                      <w:szCs w:val="22"/>
                    </w:rPr>
                    <w:t>ємність</w:t>
                  </w:r>
                  <w:proofErr w:type="spellEnd"/>
                  <w:r w:rsidRPr="00760F0A">
                    <w:rPr>
                      <w:rFonts w:ascii="Times New Roman" w:hAnsi="Times New Roman"/>
                      <w:sz w:val="22"/>
                      <w:szCs w:val="22"/>
                    </w:rPr>
                    <w:t xml:space="preserve"> не </w:t>
                  </w:r>
                  <w:proofErr w:type="spellStart"/>
                  <w:r w:rsidRPr="00760F0A">
                    <w:rPr>
                      <w:rFonts w:ascii="Times New Roman" w:hAnsi="Times New Roman"/>
                      <w:sz w:val="22"/>
                      <w:szCs w:val="22"/>
                    </w:rPr>
                    <w:t>менше</w:t>
                  </w:r>
                  <w:proofErr w:type="spellEnd"/>
                  <w:r w:rsidRPr="00760F0A">
                    <w:rPr>
                      <w:rFonts w:ascii="Times New Roman" w:hAnsi="Times New Roman"/>
                      <w:sz w:val="22"/>
                      <w:szCs w:val="22"/>
                    </w:rPr>
                    <w:t xml:space="preserve"> 60 </w:t>
                  </w:r>
                  <w:proofErr w:type="spellStart"/>
                  <w:r w:rsidRPr="00760F0A">
                    <w:rPr>
                      <w:rFonts w:ascii="Times New Roman" w:hAnsi="Times New Roman"/>
                      <w:sz w:val="22"/>
                      <w:szCs w:val="22"/>
                    </w:rPr>
                    <w:t>Ah</w:t>
                  </w:r>
                  <w:proofErr w:type="spellEnd"/>
                </w:p>
                <w:p w:rsidR="000E0978" w:rsidRPr="00760F0A" w:rsidRDefault="000E0978" w:rsidP="00176753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760F0A">
                    <w:rPr>
                      <w:rFonts w:ascii="Times New Roman" w:hAnsi="Times New Roman"/>
                      <w:sz w:val="22"/>
                      <w:szCs w:val="22"/>
                    </w:rPr>
                    <w:t>Пусковий</w:t>
                  </w:r>
                  <w:proofErr w:type="spellEnd"/>
                  <w:r w:rsidRPr="00760F0A">
                    <w:rPr>
                      <w:rFonts w:ascii="Times New Roman" w:hAnsi="Times New Roman"/>
                      <w:sz w:val="22"/>
                      <w:szCs w:val="22"/>
                    </w:rPr>
                    <w:t xml:space="preserve"> струм 600А</w:t>
                  </w:r>
                </w:p>
                <w:p w:rsidR="000E0978" w:rsidRPr="00760F0A" w:rsidRDefault="000E0978" w:rsidP="00176753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760F0A">
                    <w:rPr>
                      <w:rFonts w:ascii="Times New Roman" w:hAnsi="Times New Roman"/>
                      <w:sz w:val="22"/>
                      <w:szCs w:val="22"/>
                    </w:rPr>
                    <w:t>Габаритні</w:t>
                  </w:r>
                  <w:proofErr w:type="spellEnd"/>
                  <w:r w:rsidRPr="00760F0A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760F0A">
                    <w:rPr>
                      <w:rFonts w:ascii="Times New Roman" w:hAnsi="Times New Roman"/>
                      <w:sz w:val="22"/>
                      <w:szCs w:val="22"/>
                    </w:rPr>
                    <w:t>розміри</w:t>
                  </w:r>
                  <w:proofErr w:type="spellEnd"/>
                  <w:r w:rsidRPr="00760F0A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760F0A">
                    <w:rPr>
                      <w:rFonts w:ascii="Times New Roman" w:hAnsi="Times New Roman"/>
                      <w:sz w:val="22"/>
                      <w:szCs w:val="22"/>
                    </w:rPr>
                    <w:t>акумулятора</w:t>
                  </w:r>
                  <w:proofErr w:type="spellEnd"/>
                  <w:r w:rsidRPr="00760F0A">
                    <w:rPr>
                      <w:rFonts w:ascii="Times New Roman" w:hAnsi="Times New Roman"/>
                      <w:sz w:val="22"/>
                      <w:szCs w:val="22"/>
                    </w:rPr>
                    <w:t>: 242х175х190 мм ±10%</w:t>
                  </w:r>
                </w:p>
                <w:p w:rsidR="000E0978" w:rsidRDefault="000E0978" w:rsidP="00176753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760F0A">
                    <w:rPr>
                      <w:rFonts w:ascii="Times New Roman" w:hAnsi="Times New Roman"/>
                      <w:sz w:val="22"/>
                      <w:szCs w:val="22"/>
                    </w:rPr>
                    <w:t xml:space="preserve">Вага з </w:t>
                  </w:r>
                  <w:proofErr w:type="spellStart"/>
                  <w:r w:rsidRPr="00760F0A">
                    <w:rPr>
                      <w:rFonts w:ascii="Times New Roman" w:hAnsi="Times New Roman"/>
                      <w:sz w:val="22"/>
                      <w:szCs w:val="22"/>
                    </w:rPr>
                    <w:t>електролітом</w:t>
                  </w:r>
                  <w:proofErr w:type="spellEnd"/>
                  <w:r w:rsidRPr="00760F0A">
                    <w:rPr>
                      <w:rFonts w:ascii="Times New Roman" w:hAnsi="Times New Roman"/>
                      <w:sz w:val="22"/>
                      <w:szCs w:val="22"/>
                    </w:rPr>
                    <w:t>: 14,2кг  ±10%</w:t>
                  </w:r>
                </w:p>
                <w:p w:rsidR="000E0978" w:rsidRPr="00D05CAA" w:rsidRDefault="000E0978" w:rsidP="00176753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D05CAA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Умови зберігання: згідно нормативної документації виробника.</w:t>
                  </w:r>
                </w:p>
                <w:p w:rsidR="000E0978" w:rsidRPr="00D05CAA" w:rsidRDefault="000E0978" w:rsidP="00176753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D05CAA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Умови транспортування: згідно нормативної документації виробника.</w:t>
                  </w:r>
                </w:p>
                <w:p w:rsidR="000E0978" w:rsidRPr="00D05CAA" w:rsidRDefault="000E0978" w:rsidP="00176753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D05CAA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Умови пакування, маркування: згідно нормативної документації виробника.</w:t>
                  </w:r>
                </w:p>
                <w:p w:rsidR="000E0978" w:rsidRPr="00EE18CE" w:rsidRDefault="000E0978" w:rsidP="00176753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EE18CE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Гарантійні зобов’язання: згідно нормативної документації виробника.</w:t>
                  </w:r>
                </w:p>
              </w:tc>
            </w:tr>
            <w:tr w:rsidR="000E0978" w:rsidRPr="009E746E" w:rsidTr="001E23B9">
              <w:trPr>
                <w:trHeight w:val="1705"/>
                <w:jc w:val="center"/>
              </w:trPr>
              <w:tc>
                <w:tcPr>
                  <w:tcW w:w="35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E0978" w:rsidRPr="009E746E" w:rsidRDefault="000E0978" w:rsidP="00176753">
                  <w:pPr>
                    <w:framePr w:hSpace="180" w:wrap="around" w:vAnchor="text" w:hAnchor="margin" w:y="130"/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302DE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Акумулятор</w:t>
                  </w:r>
                  <w:proofErr w:type="spellEnd"/>
                  <w:r w:rsidRPr="00302DE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6СТ-77</w:t>
                  </w:r>
                </w:p>
              </w:tc>
              <w:tc>
                <w:tcPr>
                  <w:tcW w:w="7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E0978" w:rsidRPr="00F43890" w:rsidRDefault="000E0978" w:rsidP="00176753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Т</w:t>
                  </w:r>
                  <w:r w:rsidRPr="00F4389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ип 6СТ-70 або еквівалент</w:t>
                  </w:r>
                </w:p>
                <w:p w:rsidR="000E0978" w:rsidRPr="00F43890" w:rsidRDefault="000E0978" w:rsidP="00176753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4389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Відповідність стандарту – згідно ДСТУ ГОСТ 959:2006</w:t>
                  </w:r>
                </w:p>
                <w:p w:rsidR="000E0978" w:rsidRPr="00F43890" w:rsidRDefault="000E0978" w:rsidP="00176753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4389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Галузь застосування – продукція загального призначення; </w:t>
                  </w:r>
                </w:p>
                <w:p w:rsidR="000E0978" w:rsidRPr="00F43890" w:rsidRDefault="000E0978" w:rsidP="00176753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4389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Діапазон робочих температур від мінус 50 до 60 °С; </w:t>
                  </w:r>
                </w:p>
                <w:p w:rsidR="000E0978" w:rsidRPr="00F43890" w:rsidRDefault="000E0978" w:rsidP="00176753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4389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Габаритні розміри номінальні, мм, 270x175x190 ±10</w:t>
                  </w:r>
                </w:p>
                <w:p w:rsidR="000E0978" w:rsidRPr="00F43890" w:rsidRDefault="000E0978" w:rsidP="00176753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4389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Вага, кг,   від 15 до 20 кг. </w:t>
                  </w:r>
                </w:p>
                <w:p w:rsidR="000E0978" w:rsidRPr="00F43890" w:rsidRDefault="000E0978" w:rsidP="00176753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4389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Гарантійні зобов’язання: Гарантійний строк експлуатації – не менше 2 років з дати введення в експлуатацію.</w:t>
                  </w:r>
                </w:p>
                <w:p w:rsidR="000E0978" w:rsidRPr="00F43890" w:rsidRDefault="000E0978" w:rsidP="00176753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4389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Гарантійний термін зберігання – не менше 12 місяців з дати отримання кінцевим споживачем.</w:t>
                  </w:r>
                </w:p>
                <w:p w:rsidR="000E0978" w:rsidRPr="00F43890" w:rsidRDefault="000E0978" w:rsidP="00176753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4389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Умови зберігання: 4 (Ж2) ГОСТ 15150, при температурі від мінус 50 до плюс 60 °С.</w:t>
                  </w:r>
                </w:p>
                <w:p w:rsidR="000E0978" w:rsidRPr="00F43890" w:rsidRDefault="000E0978" w:rsidP="00176753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4389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Умови транспортування: по групі умов зберігання 4 (Ж2) ГОСТ 15150, при температурі навколишнього середовища не нижче мінус 50 °С.</w:t>
                  </w:r>
                </w:p>
                <w:p w:rsidR="000E0978" w:rsidRPr="00F43890" w:rsidRDefault="000E0978" w:rsidP="00176753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4389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Умови пакування, </w:t>
                  </w:r>
                  <w:proofErr w:type="spellStart"/>
                  <w:r w:rsidRPr="00F4389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марковання</w:t>
                  </w:r>
                  <w:proofErr w:type="spellEnd"/>
                  <w:r w:rsidRPr="00F4389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: </w:t>
                  </w:r>
                  <w:proofErr w:type="spellStart"/>
                  <w:r w:rsidRPr="00F4389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Марковання</w:t>
                  </w:r>
                  <w:proofErr w:type="spellEnd"/>
                  <w:r w:rsidRPr="00F4389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повинно містити</w:t>
                  </w:r>
                </w:p>
                <w:p w:rsidR="000E0978" w:rsidRPr="00F43890" w:rsidRDefault="000E0978" w:rsidP="00176753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4389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- згідно ДСТУ ГОСТ 959:2006</w:t>
                  </w:r>
                </w:p>
                <w:p w:rsidR="000E0978" w:rsidRPr="00F43890" w:rsidRDefault="000E0978" w:rsidP="00176753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4389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- найменування або товарний знак підприємства-виробника; </w:t>
                  </w:r>
                </w:p>
                <w:p w:rsidR="000E0978" w:rsidRPr="00F43890" w:rsidRDefault="000E0978" w:rsidP="00176753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4389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- номер партії; </w:t>
                  </w:r>
                </w:p>
                <w:p w:rsidR="000E0978" w:rsidRPr="00F43890" w:rsidRDefault="000E0978" w:rsidP="00176753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4389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- дата виготовлення;</w:t>
                  </w:r>
                </w:p>
                <w:p w:rsidR="000E0978" w:rsidRPr="00F43890" w:rsidRDefault="000E0978" w:rsidP="00176753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4389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- клеймо технічного контролю (ВТК)</w:t>
                  </w:r>
                </w:p>
                <w:p w:rsidR="000E0978" w:rsidRPr="007245C9" w:rsidRDefault="000E0978" w:rsidP="00176753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4389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Пакування повинно забезпечувати захист від пошкоджень, вологи та схоронність чистоти внутрішніх  та зовнішніх </w:t>
                  </w:r>
                  <w:proofErr w:type="spellStart"/>
                  <w:r w:rsidRPr="00F4389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полостей</w:t>
                  </w:r>
                  <w:proofErr w:type="spellEnd"/>
                  <w:r w:rsidRPr="00F4389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при транспортуванні будь-яким видом транспорту.</w:t>
                  </w:r>
                </w:p>
              </w:tc>
            </w:tr>
            <w:tr w:rsidR="000E0978" w:rsidRPr="009E746E" w:rsidTr="001E23B9">
              <w:trPr>
                <w:trHeight w:val="1705"/>
                <w:jc w:val="center"/>
              </w:trPr>
              <w:tc>
                <w:tcPr>
                  <w:tcW w:w="35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E0978" w:rsidRPr="009E746E" w:rsidRDefault="000E0978" w:rsidP="00176753">
                  <w:pPr>
                    <w:framePr w:hSpace="180" w:wrap="around" w:vAnchor="text" w:hAnchor="margin" w:y="130"/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302DE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lastRenderedPageBreak/>
                    <w:t>Акумулятор</w:t>
                  </w:r>
                  <w:proofErr w:type="spellEnd"/>
                  <w:r w:rsidRPr="00302DE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6СТ-90</w:t>
                  </w:r>
                </w:p>
              </w:tc>
              <w:tc>
                <w:tcPr>
                  <w:tcW w:w="7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E0978" w:rsidRPr="00F43890" w:rsidRDefault="000E0978" w:rsidP="00176753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4389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Номінальна напруга 12 В</w:t>
                  </w:r>
                </w:p>
                <w:p w:rsidR="000E0978" w:rsidRPr="00F43890" w:rsidRDefault="000E0978" w:rsidP="00176753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proofErr w:type="spellStart"/>
                  <w:r w:rsidRPr="00F4389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Номинальна</w:t>
                  </w:r>
                  <w:proofErr w:type="spellEnd"/>
                  <w:r w:rsidRPr="00F4389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ємність 90 </w:t>
                  </w:r>
                  <w:proofErr w:type="spellStart"/>
                  <w:r w:rsidRPr="00F4389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Ah</w:t>
                  </w:r>
                  <w:proofErr w:type="spellEnd"/>
                </w:p>
                <w:p w:rsidR="000E0978" w:rsidRPr="00F43890" w:rsidRDefault="000E0978" w:rsidP="00176753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4389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Пусковий струм 660-780 А</w:t>
                  </w:r>
                </w:p>
                <w:p w:rsidR="000E0978" w:rsidRPr="00F43890" w:rsidRDefault="000E0978" w:rsidP="00176753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4389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Габаритні розміри акумулятора: 353х175х190 ±10% мм</w:t>
                  </w:r>
                </w:p>
                <w:p w:rsidR="000E0978" w:rsidRPr="00F43890" w:rsidRDefault="000E0978" w:rsidP="00176753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4389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Вага з електролітом: 23,0±10% кг </w:t>
                  </w:r>
                </w:p>
                <w:p w:rsidR="000E0978" w:rsidRPr="00F43890" w:rsidRDefault="000E0978" w:rsidP="00176753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4389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Гарантійні зобов’язання: згідно нормативної документації виробника.</w:t>
                  </w:r>
                </w:p>
                <w:p w:rsidR="000E0978" w:rsidRPr="00F43890" w:rsidRDefault="000E0978" w:rsidP="00176753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4389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Умови зберігання: згідно нормативної документації виробника.</w:t>
                  </w:r>
                </w:p>
                <w:p w:rsidR="000E0978" w:rsidRPr="00F43890" w:rsidRDefault="000E0978" w:rsidP="00176753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4389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Умови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</w:t>
                  </w:r>
                  <w:r w:rsidRPr="00F4389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транспортування: згідно нормативної документації виробника.</w:t>
                  </w:r>
                </w:p>
                <w:p w:rsidR="000E0978" w:rsidRPr="00735CF9" w:rsidRDefault="000E0978" w:rsidP="00176753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4389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Умови пакування, маркування: згідно нормативної документації виробника.</w:t>
                  </w:r>
                </w:p>
              </w:tc>
            </w:tr>
            <w:tr w:rsidR="000E0978" w:rsidRPr="009E746E" w:rsidTr="001E23B9">
              <w:trPr>
                <w:trHeight w:val="1705"/>
                <w:jc w:val="center"/>
              </w:trPr>
              <w:tc>
                <w:tcPr>
                  <w:tcW w:w="35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E0978" w:rsidRPr="009E746E" w:rsidRDefault="000E0978" w:rsidP="00176753">
                  <w:pPr>
                    <w:framePr w:hSpace="180" w:wrap="around" w:vAnchor="text" w:hAnchor="margin" w:y="130"/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302DE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Акумулятор</w:t>
                  </w:r>
                  <w:proofErr w:type="spellEnd"/>
                  <w:r w:rsidRPr="00302DE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6СТ-100</w:t>
                  </w:r>
                </w:p>
              </w:tc>
              <w:tc>
                <w:tcPr>
                  <w:tcW w:w="7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E0978" w:rsidRPr="006663CC" w:rsidRDefault="000E0978" w:rsidP="00176753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Акумулятор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типу 6СТ-100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призначений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для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живлення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напругою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автомобіль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.  </w:t>
                  </w:r>
                </w:p>
                <w:p w:rsidR="000E0978" w:rsidRPr="006663CC" w:rsidRDefault="000E0978" w:rsidP="00176753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Акумулятор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типу 6СТ повинен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відповідати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наступним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proofErr w:type="gram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техн</w:t>
                  </w:r>
                  <w:proofErr w:type="gram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ічним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характеристикам:</w:t>
                  </w:r>
                </w:p>
                <w:p w:rsidR="000E0978" w:rsidRPr="006663CC" w:rsidRDefault="000E0978" w:rsidP="00176753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>
                    <w:rPr>
                      <w:rFonts w:ascii="Times New Roman" w:hAnsi="Times New Roman"/>
                      <w:sz w:val="22"/>
                      <w:szCs w:val="22"/>
                    </w:rPr>
                    <w:t>–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електрохімічна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система,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лужна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нікель-кадмієва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;</w:t>
                  </w:r>
                </w:p>
                <w:p w:rsidR="000E0978" w:rsidRPr="006663CC" w:rsidRDefault="000E0978" w:rsidP="00176753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–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напруга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, не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менше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12</w:t>
                  </w:r>
                  <w:proofErr w:type="gram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В</w:t>
                  </w:r>
                  <w:proofErr w:type="gram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;</w:t>
                  </w:r>
                </w:p>
                <w:p w:rsidR="000E0978" w:rsidRPr="006663CC" w:rsidRDefault="000E0978" w:rsidP="00176753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–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н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омінальна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ємність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, не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менше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100</w:t>
                  </w:r>
                  <w:proofErr w:type="gram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А</w:t>
                  </w:r>
                  <w:proofErr w:type="gram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/ч;</w:t>
                  </w:r>
                </w:p>
                <w:p w:rsidR="000E0978" w:rsidRPr="006663CC" w:rsidRDefault="000E0978" w:rsidP="00176753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–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пускова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напруга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, не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менше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800А/ч</w:t>
                  </w:r>
                </w:p>
                <w:p w:rsidR="000E0978" w:rsidRPr="006663CC" w:rsidRDefault="000E0978" w:rsidP="00176753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–вага з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електролітом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, </w:t>
                  </w:r>
                  <w:proofErr w:type="gram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не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б</w:t>
                  </w:r>
                  <w:proofErr w:type="gram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ільше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26,5 кг;</w:t>
                  </w:r>
                </w:p>
                <w:p w:rsidR="000E0978" w:rsidRPr="006663CC" w:rsidRDefault="000E0978" w:rsidP="00176753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–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габаритні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розміри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(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ДхШхВ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), </w:t>
                  </w:r>
                  <w:proofErr w:type="gram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не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б</w:t>
                  </w:r>
                  <w:proofErr w:type="gram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ільше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353х175х190 мм;</w:t>
                  </w:r>
                </w:p>
                <w:p w:rsidR="000E0978" w:rsidRPr="006663CC" w:rsidRDefault="000E0978" w:rsidP="00176753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–температура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оточуючого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середовища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,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від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мінус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20 до +45</w:t>
                  </w:r>
                  <w:proofErr w:type="gram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С</w:t>
                  </w:r>
                  <w:proofErr w:type="gram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°.</w:t>
                  </w:r>
                </w:p>
                <w:p w:rsidR="000E0978" w:rsidRPr="006663CC" w:rsidRDefault="000E0978" w:rsidP="00176753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Корпус та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кришка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акумулятора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повинні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gram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бути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виготовлені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з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удароміцного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матер</w:t>
                  </w:r>
                  <w:proofErr w:type="gram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іалу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,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що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забезпечує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механічну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стабільність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протягом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всього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терміну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служби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. </w:t>
                  </w:r>
                </w:p>
                <w:p w:rsidR="000E0978" w:rsidRPr="006663CC" w:rsidRDefault="000E0978" w:rsidP="00176753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Примітка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. У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разі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відсутності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в </w:t>
                  </w:r>
                  <w:proofErr w:type="spellStart"/>
                  <w:proofErr w:type="gram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техн</w:t>
                  </w:r>
                  <w:proofErr w:type="gram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ічній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документації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виробника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(нормативному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документі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або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витягах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з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нього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,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етикетці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,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паспорті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тощо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)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деяких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технічних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характеристик з тих,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що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зазначені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у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вимогах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покупця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,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постачальником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може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бути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підтверджено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відповідність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вказаним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характеристикам у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гарантійному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листі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, де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зазначаються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такі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характеристики і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гарантується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їх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відповідність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вимогам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покупця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.</w:t>
                  </w:r>
                </w:p>
                <w:p w:rsidR="000E0978" w:rsidRPr="006663CC" w:rsidRDefault="000E0978" w:rsidP="00176753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Гарантійні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зобов’язання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</w:p>
                <w:p w:rsidR="000E0978" w:rsidRPr="006663CC" w:rsidRDefault="000E0978" w:rsidP="00176753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Гарантійний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строк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експлуатування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повинен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становити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5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років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proofErr w:type="gram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в</w:t>
                  </w:r>
                  <w:proofErr w:type="gram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ід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дати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введення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в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експлуатування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при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умові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попереднього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зберігання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не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більше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ніж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36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місяців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від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дати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відвантаження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споживачу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.</w:t>
                  </w:r>
                </w:p>
                <w:p w:rsidR="000E0978" w:rsidRPr="006663CC" w:rsidRDefault="000E0978" w:rsidP="00176753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Гарантійний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строк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зберігання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повинен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становити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36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місяців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proofErr w:type="gram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в</w:t>
                  </w:r>
                  <w:proofErr w:type="gram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ід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дати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відвантаження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споживачу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.</w:t>
                  </w:r>
                </w:p>
                <w:p w:rsidR="000E0978" w:rsidRPr="006663CC" w:rsidRDefault="000E0978" w:rsidP="00176753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Умови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зберігання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</w:p>
                <w:p w:rsidR="000E0978" w:rsidRPr="006663CC" w:rsidRDefault="000E0978" w:rsidP="00176753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Відповідно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до </w:t>
                  </w:r>
                  <w:proofErr w:type="gram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нормативного</w:t>
                  </w:r>
                  <w:proofErr w:type="gram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документу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виробника</w:t>
                  </w:r>
                  <w:proofErr w:type="spellEnd"/>
                </w:p>
                <w:p w:rsidR="000E0978" w:rsidRPr="006663CC" w:rsidRDefault="000E0978" w:rsidP="00176753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Умови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транспортування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</w:p>
                <w:p w:rsidR="000E0978" w:rsidRPr="006663CC" w:rsidRDefault="000E0978" w:rsidP="00176753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Відповідно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до </w:t>
                  </w:r>
                  <w:proofErr w:type="gram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нормативного</w:t>
                  </w:r>
                  <w:proofErr w:type="gram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документу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виробника</w:t>
                  </w:r>
                  <w:proofErr w:type="spellEnd"/>
                </w:p>
                <w:p w:rsidR="000E0978" w:rsidRPr="006663CC" w:rsidRDefault="000E0978" w:rsidP="00176753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Умови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пакування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,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маркування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</w:p>
                <w:p w:rsidR="000E0978" w:rsidRPr="00054CE3" w:rsidRDefault="000E0978" w:rsidP="00176753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Відповідно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до </w:t>
                  </w:r>
                  <w:proofErr w:type="gram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нормативного</w:t>
                  </w:r>
                  <w:proofErr w:type="gram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документу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виробника</w:t>
                  </w:r>
                  <w:proofErr w:type="spellEnd"/>
                </w:p>
              </w:tc>
            </w:tr>
            <w:tr w:rsidR="000E0978" w:rsidRPr="009E746E" w:rsidTr="001E23B9">
              <w:trPr>
                <w:trHeight w:val="1705"/>
                <w:jc w:val="center"/>
              </w:trPr>
              <w:tc>
                <w:tcPr>
                  <w:tcW w:w="35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E0978" w:rsidRPr="009E746E" w:rsidRDefault="000E0978" w:rsidP="00176753">
                  <w:pPr>
                    <w:framePr w:hSpace="180" w:wrap="around" w:vAnchor="text" w:hAnchor="margin" w:y="130"/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302DE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lastRenderedPageBreak/>
                    <w:t>Акумулятор</w:t>
                  </w:r>
                  <w:proofErr w:type="spellEnd"/>
                  <w:r w:rsidRPr="00302DE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6СТ-65</w:t>
                  </w:r>
                </w:p>
              </w:tc>
              <w:tc>
                <w:tcPr>
                  <w:tcW w:w="7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E0978" w:rsidRPr="006663CC" w:rsidRDefault="000E0978" w:rsidP="00176753">
                  <w:pPr>
                    <w:framePr w:hSpace="180" w:wrap="around" w:vAnchor="text" w:hAnchor="margin" w:y="130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Акумулятор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6СТ-65</w:t>
                  </w:r>
                </w:p>
                <w:p w:rsidR="000E0978" w:rsidRPr="006663CC" w:rsidRDefault="000E0978" w:rsidP="00176753">
                  <w:pPr>
                    <w:framePr w:hSpace="180" w:wrap="around" w:vAnchor="text" w:hAnchor="margin" w:y="130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Місткість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: 65А/годин </w:t>
                  </w:r>
                </w:p>
                <w:p w:rsidR="000E0978" w:rsidRPr="006663CC" w:rsidRDefault="000E0978" w:rsidP="00176753">
                  <w:pPr>
                    <w:framePr w:hSpace="180" w:wrap="around" w:vAnchor="text" w:hAnchor="margin" w:y="130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Пусковий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струм: 630 ампер • </w:t>
                  </w:r>
                </w:p>
                <w:p w:rsidR="000E0978" w:rsidRPr="006663CC" w:rsidRDefault="000E0978" w:rsidP="00176753">
                  <w:pPr>
                    <w:framePr w:hSpace="180" w:wrap="around" w:vAnchor="text" w:hAnchor="margin" w:y="130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Полярність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: n/a •          </w:t>
                  </w:r>
                </w:p>
                <w:p w:rsidR="000E0978" w:rsidRPr="006663CC" w:rsidRDefault="000E0978" w:rsidP="00176753">
                  <w:pPr>
                    <w:framePr w:hSpace="180" w:wrap="around" w:vAnchor="text" w:hAnchor="margin" w:y="130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Типорозмі</w:t>
                  </w:r>
                  <w:proofErr w:type="gram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р</w:t>
                  </w:r>
                  <w:proofErr w:type="spellEnd"/>
                  <w:proofErr w:type="gram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: 6ст-65 • </w:t>
                  </w:r>
                </w:p>
                <w:p w:rsidR="000E0978" w:rsidRPr="006663CC" w:rsidRDefault="000E0978" w:rsidP="00176753">
                  <w:pPr>
                    <w:framePr w:hSpace="180" w:wrap="around" w:vAnchor="text" w:hAnchor="margin" w:y="130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Д x Ш x</w:t>
                  </w:r>
                  <w:proofErr w:type="gram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В</w:t>
                  </w:r>
                  <w:proofErr w:type="gram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: 242x175x190 мм</w:t>
                  </w:r>
                </w:p>
                <w:p w:rsidR="000E0978" w:rsidRPr="006663CC" w:rsidRDefault="000E0978" w:rsidP="00176753">
                  <w:pPr>
                    <w:framePr w:hSpace="180" w:wrap="around" w:vAnchor="text" w:hAnchor="margin" w:y="130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Галузь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застосування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–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Обладнання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живлення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proofErr w:type="gram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техн</w:t>
                  </w:r>
                  <w:proofErr w:type="gram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іки</w:t>
                  </w:r>
                  <w:proofErr w:type="spellEnd"/>
                </w:p>
                <w:p w:rsidR="000E0978" w:rsidRPr="006663CC" w:rsidRDefault="000E0978" w:rsidP="00176753">
                  <w:pPr>
                    <w:framePr w:hSpace="180" w:wrap="around" w:vAnchor="text" w:hAnchor="margin" w:y="130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Гарантійні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зобов’язання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:</w:t>
                  </w:r>
                </w:p>
                <w:p w:rsidR="000E0978" w:rsidRPr="006663CC" w:rsidRDefault="000E0978" w:rsidP="00176753">
                  <w:pPr>
                    <w:framePr w:hSpace="180" w:wrap="around" w:vAnchor="text" w:hAnchor="margin" w:y="130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Гарантійний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строк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зберігання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повинен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становити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12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місяців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proofErr w:type="gram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в</w:t>
                  </w:r>
                  <w:proofErr w:type="gram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ід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дати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отримання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кінцевим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споживачем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.</w:t>
                  </w:r>
                </w:p>
                <w:p w:rsidR="000E0978" w:rsidRPr="006663CC" w:rsidRDefault="000E0978" w:rsidP="00176753">
                  <w:pPr>
                    <w:framePr w:hSpace="180" w:wrap="around" w:vAnchor="text" w:hAnchor="margin" w:y="130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Гарантійний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строк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експлуатації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повинен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становити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не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менше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24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місяців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proofErr w:type="gram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в</w:t>
                  </w:r>
                  <w:proofErr w:type="gram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ід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дати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введення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в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експлуатацію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.</w:t>
                  </w:r>
                </w:p>
                <w:p w:rsidR="000E0978" w:rsidRPr="006663CC" w:rsidRDefault="000E0978" w:rsidP="00176753">
                  <w:pPr>
                    <w:framePr w:hSpace="180" w:wrap="around" w:vAnchor="text" w:hAnchor="margin" w:y="130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Умови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зберігання</w:t>
                  </w:r>
                  <w:proofErr w:type="spellEnd"/>
                </w:p>
                <w:p w:rsidR="000E0978" w:rsidRPr="006663CC" w:rsidRDefault="000E0978" w:rsidP="00176753">
                  <w:pPr>
                    <w:framePr w:hSpace="180" w:wrap="around" w:vAnchor="text" w:hAnchor="margin" w:y="130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Відповідно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до </w:t>
                  </w:r>
                  <w:proofErr w:type="gram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нормативного</w:t>
                  </w:r>
                  <w:proofErr w:type="gram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документу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виробника</w:t>
                  </w:r>
                  <w:proofErr w:type="spellEnd"/>
                </w:p>
                <w:p w:rsidR="000E0978" w:rsidRPr="006663CC" w:rsidRDefault="000E0978" w:rsidP="00176753">
                  <w:pPr>
                    <w:framePr w:hSpace="180" w:wrap="around" w:vAnchor="text" w:hAnchor="margin" w:y="130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Умови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транспортування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: </w:t>
                  </w:r>
                </w:p>
                <w:p w:rsidR="000E0978" w:rsidRPr="006663CC" w:rsidRDefault="000E0978" w:rsidP="00176753">
                  <w:pPr>
                    <w:framePr w:hSpace="180" w:wrap="around" w:vAnchor="text" w:hAnchor="margin" w:y="130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Відповідно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до </w:t>
                  </w:r>
                  <w:proofErr w:type="gram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нормативного</w:t>
                  </w:r>
                  <w:proofErr w:type="gram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документу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виробника</w:t>
                  </w:r>
                  <w:proofErr w:type="spellEnd"/>
                </w:p>
                <w:p w:rsidR="000E0978" w:rsidRPr="006663CC" w:rsidRDefault="000E0978" w:rsidP="00176753">
                  <w:pPr>
                    <w:framePr w:hSpace="180" w:wrap="around" w:vAnchor="text" w:hAnchor="margin" w:y="130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Умови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пакування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,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маркування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</w:p>
                <w:p w:rsidR="000E0978" w:rsidRPr="00735CF9" w:rsidRDefault="000E0978" w:rsidP="00176753">
                  <w:pPr>
                    <w:framePr w:hSpace="180" w:wrap="around" w:vAnchor="text" w:hAnchor="margin" w:y="130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Відповідно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до </w:t>
                  </w:r>
                  <w:proofErr w:type="gram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нормативного</w:t>
                  </w:r>
                  <w:proofErr w:type="gram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документу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виробника</w:t>
                  </w:r>
                  <w:proofErr w:type="spellEnd"/>
                </w:p>
              </w:tc>
            </w:tr>
            <w:tr w:rsidR="000E0978" w:rsidRPr="009E746E" w:rsidTr="001E23B9">
              <w:trPr>
                <w:trHeight w:val="1705"/>
                <w:jc w:val="center"/>
              </w:trPr>
              <w:tc>
                <w:tcPr>
                  <w:tcW w:w="35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E0978" w:rsidRPr="008D0F43" w:rsidRDefault="000E0978" w:rsidP="00176753">
                  <w:pPr>
                    <w:framePr w:hSpace="180" w:wrap="around" w:vAnchor="text" w:hAnchor="margin" w:y="130"/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r w:rsidRPr="00302DE7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Акумулятор 6СТ-190 (</w:t>
                  </w:r>
                  <w:proofErr w:type="spellStart"/>
                  <w:r w:rsidRPr="00302DE7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євроклема</w:t>
                  </w:r>
                  <w:proofErr w:type="spellEnd"/>
                  <w:r w:rsidRPr="00302DE7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)</w:t>
                  </w:r>
                </w:p>
              </w:tc>
              <w:tc>
                <w:tcPr>
                  <w:tcW w:w="7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E0978" w:rsidRPr="006663CC" w:rsidRDefault="000E0978" w:rsidP="00176753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Галузь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застосування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–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продукція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загального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призначення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; </w:t>
                  </w:r>
                </w:p>
                <w:p w:rsidR="000E0978" w:rsidRPr="006663CC" w:rsidRDefault="000E0978" w:rsidP="00176753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напруга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батареї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12</w:t>
                  </w:r>
                  <w:proofErr w:type="gram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В</w:t>
                  </w:r>
                  <w:proofErr w:type="gram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;</w:t>
                  </w:r>
                </w:p>
                <w:p w:rsidR="000E0978" w:rsidRPr="006663CC" w:rsidRDefault="000E0978" w:rsidP="00176753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ємність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не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менше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190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Аг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;</w:t>
                  </w:r>
                </w:p>
                <w:p w:rsidR="000E0978" w:rsidRPr="006663CC" w:rsidRDefault="000E0978" w:rsidP="00176753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Пусковий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струм – не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менше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1200</w:t>
                  </w:r>
                  <w:proofErr w:type="gram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А</w:t>
                  </w:r>
                  <w:proofErr w:type="gram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;</w:t>
                  </w:r>
                </w:p>
                <w:p w:rsidR="000E0978" w:rsidRPr="006663CC" w:rsidRDefault="000E0978" w:rsidP="00176753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Діапазон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робочих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температур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від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мінус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50 до 60</w:t>
                  </w:r>
                  <w:proofErr w:type="gram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°С</w:t>
                  </w:r>
                  <w:proofErr w:type="gram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; </w:t>
                  </w:r>
                </w:p>
                <w:p w:rsidR="000E0978" w:rsidRPr="006663CC" w:rsidRDefault="000E0978" w:rsidP="00176753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Габаритні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розміри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, мм, 525х240х242  ± 10%;</w:t>
                  </w:r>
                </w:p>
                <w:p w:rsidR="000E0978" w:rsidRPr="006663CC" w:rsidRDefault="000E0978" w:rsidP="00176753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Вага з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електролітом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, </w:t>
                  </w:r>
                  <w:proofErr w:type="gram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кг</w:t>
                  </w:r>
                  <w:proofErr w:type="gram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,      50 ± 10%. </w:t>
                  </w:r>
                </w:p>
                <w:p w:rsidR="000E0978" w:rsidRPr="006663CC" w:rsidRDefault="000E0978" w:rsidP="00176753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Гарантійні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зобов’язання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: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Гарантійний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строк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експлуатації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– не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менше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2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років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з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дати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введення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в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експлуатацію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.</w:t>
                  </w:r>
                </w:p>
                <w:p w:rsidR="000E0978" w:rsidRPr="006663CC" w:rsidRDefault="000E0978" w:rsidP="00176753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Гарантійний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термін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зберігання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– не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менше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18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місяців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з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дати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отримання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кінцевим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споживачем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.</w:t>
                  </w:r>
                </w:p>
                <w:p w:rsidR="000E0978" w:rsidRPr="006663CC" w:rsidRDefault="000E0978" w:rsidP="00176753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Умови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зберігання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: </w:t>
                  </w:r>
                  <w:proofErr w:type="gram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при</w:t>
                  </w:r>
                  <w:proofErr w:type="gram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температурі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від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мінус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50 до плюс 60 °С.</w:t>
                  </w:r>
                </w:p>
                <w:p w:rsidR="000E0978" w:rsidRPr="006663CC" w:rsidRDefault="000E0978" w:rsidP="00176753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Умови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транспортування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: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згідно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gram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нормативного</w:t>
                  </w:r>
                  <w:proofErr w:type="gram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документу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виробника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.</w:t>
                  </w:r>
                </w:p>
                <w:p w:rsidR="000E0978" w:rsidRPr="006663CC" w:rsidRDefault="000E0978" w:rsidP="00176753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Умови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пакування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,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марковання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: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Марковання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повинно </w:t>
                  </w:r>
                  <w:proofErr w:type="spellStart"/>
                  <w:proofErr w:type="gram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м</w:t>
                  </w:r>
                  <w:proofErr w:type="gram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істити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:</w:t>
                  </w:r>
                </w:p>
                <w:p w:rsidR="000E0978" w:rsidRPr="006663CC" w:rsidRDefault="000E0978" w:rsidP="00176753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-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найменування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або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товарний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знак </w:t>
                  </w:r>
                  <w:proofErr w:type="spellStart"/>
                  <w:proofErr w:type="gram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п</w:t>
                  </w:r>
                  <w:proofErr w:type="gram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ідприємства-виробника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; </w:t>
                  </w:r>
                </w:p>
                <w:p w:rsidR="000E0978" w:rsidRPr="006663CC" w:rsidRDefault="000E0978" w:rsidP="00176753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- номер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партії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; </w:t>
                  </w:r>
                </w:p>
                <w:p w:rsidR="000E0978" w:rsidRPr="006663CC" w:rsidRDefault="000E0978" w:rsidP="00176753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- дата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виготовлення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;</w:t>
                  </w:r>
                </w:p>
                <w:p w:rsidR="000E0978" w:rsidRPr="006663CC" w:rsidRDefault="000E0978" w:rsidP="00176753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- клеймо </w:t>
                  </w:r>
                  <w:proofErr w:type="spellStart"/>
                  <w:proofErr w:type="gram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техн</w:t>
                  </w:r>
                  <w:proofErr w:type="gram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ічного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контролю (ВТК)</w:t>
                  </w:r>
                </w:p>
                <w:p w:rsidR="000E0978" w:rsidRPr="00735CF9" w:rsidRDefault="000E0978" w:rsidP="00176753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Пакування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повинно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забезпечувати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захист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від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пошкоджень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,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вологи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та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схоронність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чистоти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внутрішніх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 та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зовнішніх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порожнин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при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транспортуванні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будь-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яким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видом транспорту.</w:t>
                  </w:r>
                </w:p>
              </w:tc>
            </w:tr>
            <w:tr w:rsidR="000E0978" w:rsidRPr="009E746E" w:rsidTr="001E23B9">
              <w:trPr>
                <w:trHeight w:val="1705"/>
                <w:jc w:val="center"/>
              </w:trPr>
              <w:tc>
                <w:tcPr>
                  <w:tcW w:w="35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E0978" w:rsidRPr="008D0F43" w:rsidRDefault="000E0978" w:rsidP="00176753">
                  <w:pPr>
                    <w:framePr w:hSpace="180" w:wrap="around" w:vAnchor="text" w:hAnchor="margin" w:y="130"/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r w:rsidRPr="00302DE7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lastRenderedPageBreak/>
                    <w:t>Акумулятор 6СТ-74 (</w:t>
                  </w:r>
                  <w:proofErr w:type="spellStart"/>
                  <w:r w:rsidRPr="00302DE7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євроклема</w:t>
                  </w:r>
                  <w:proofErr w:type="spellEnd"/>
                  <w:r w:rsidRPr="00302DE7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)</w:t>
                  </w:r>
                </w:p>
              </w:tc>
              <w:tc>
                <w:tcPr>
                  <w:tcW w:w="7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E0978" w:rsidRPr="006663CC" w:rsidRDefault="000E0978" w:rsidP="00176753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напруга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батареї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– 12</w:t>
                  </w:r>
                  <w:proofErr w:type="gram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В</w:t>
                  </w:r>
                  <w:proofErr w:type="gram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;</w:t>
                  </w:r>
                </w:p>
                <w:p w:rsidR="000E0978" w:rsidRPr="006663CC" w:rsidRDefault="000E0978" w:rsidP="00176753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ємність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– 74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Ah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;</w:t>
                  </w:r>
                </w:p>
                <w:p w:rsidR="000E0978" w:rsidRPr="006663CC" w:rsidRDefault="000E0978" w:rsidP="00176753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Пусковий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струм – не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менше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720</w:t>
                  </w:r>
                  <w:proofErr w:type="gram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А</w:t>
                  </w:r>
                  <w:proofErr w:type="gram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;</w:t>
                  </w:r>
                </w:p>
                <w:p w:rsidR="000E0978" w:rsidRPr="006663CC" w:rsidRDefault="000E0978" w:rsidP="00176753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Діапазон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робочих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температур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від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мінус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50 до 60</w:t>
                  </w:r>
                  <w:proofErr w:type="gram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°С</w:t>
                  </w:r>
                  <w:proofErr w:type="gram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; </w:t>
                  </w:r>
                </w:p>
                <w:p w:rsidR="000E0978" w:rsidRPr="006663CC" w:rsidRDefault="000E0978" w:rsidP="00176753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Габаритні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розміри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– 276х175х190 мм ± 5%.</w:t>
                  </w:r>
                </w:p>
                <w:p w:rsidR="000E0978" w:rsidRPr="006663CC" w:rsidRDefault="000E0978" w:rsidP="00176753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Примітка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. У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разі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відсутності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в </w:t>
                  </w:r>
                  <w:proofErr w:type="spellStart"/>
                  <w:proofErr w:type="gram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техн</w:t>
                  </w:r>
                  <w:proofErr w:type="gram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ічній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документації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виробника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(нормативному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документі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або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витягах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з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нього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,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етикетці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,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паспорті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тощо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)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деяких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технічних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характеристик з тих,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що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зазначені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у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вимогах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покупця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,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постачальником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може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бути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підтверджено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відповідність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вказаним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характеристикам у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гарантійному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листі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, де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зазначаються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такі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характеристики і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гарантується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їх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відповідність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вимогам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покупця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.</w:t>
                  </w:r>
                </w:p>
                <w:p w:rsidR="000E0978" w:rsidRPr="006663CC" w:rsidRDefault="000E0978" w:rsidP="00176753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Гарантійні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зобов’язання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</w:p>
                <w:p w:rsidR="000E0978" w:rsidRPr="006663CC" w:rsidRDefault="000E0978" w:rsidP="00176753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Гарантійний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строк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експлуатації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– не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менше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2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років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з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дати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введення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в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експлуатацію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.</w:t>
                  </w:r>
                </w:p>
                <w:p w:rsidR="000E0978" w:rsidRPr="006663CC" w:rsidRDefault="000E0978" w:rsidP="00176753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Гарантійний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термін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зберігання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– не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менше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18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місяців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з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дати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отримання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кінцевим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споживачем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.</w:t>
                  </w:r>
                </w:p>
                <w:p w:rsidR="000E0978" w:rsidRPr="006663CC" w:rsidRDefault="000E0978" w:rsidP="00176753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Умови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зберігання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</w:p>
                <w:p w:rsidR="000E0978" w:rsidRPr="006663CC" w:rsidRDefault="000E0978" w:rsidP="00176753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Відповідно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до </w:t>
                  </w:r>
                  <w:proofErr w:type="gram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нормативного</w:t>
                  </w:r>
                  <w:proofErr w:type="gram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документу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виробника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.</w:t>
                  </w:r>
                </w:p>
                <w:p w:rsidR="000E0978" w:rsidRPr="006663CC" w:rsidRDefault="000E0978" w:rsidP="00176753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Умови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транспортування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</w:p>
                <w:p w:rsidR="000E0978" w:rsidRPr="006663CC" w:rsidRDefault="000E0978" w:rsidP="00176753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Відповідно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до </w:t>
                  </w:r>
                  <w:proofErr w:type="gram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нормативного</w:t>
                  </w:r>
                  <w:proofErr w:type="gram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документу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виробника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.</w:t>
                  </w:r>
                </w:p>
                <w:p w:rsidR="000E0978" w:rsidRPr="006663CC" w:rsidRDefault="000E0978" w:rsidP="00176753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Умови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пакування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,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маркування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</w:p>
                <w:p w:rsidR="000E0978" w:rsidRPr="00735CF9" w:rsidRDefault="000E0978" w:rsidP="00176753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Відповідно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до </w:t>
                  </w:r>
                  <w:proofErr w:type="gram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нормативного</w:t>
                  </w:r>
                  <w:proofErr w:type="gram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 xml:space="preserve"> документу </w:t>
                  </w:r>
                  <w:proofErr w:type="spellStart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виробника</w:t>
                  </w:r>
                  <w:proofErr w:type="spellEnd"/>
                  <w:r w:rsidRPr="006663CC">
                    <w:rPr>
                      <w:rFonts w:ascii="Times New Roman" w:hAnsi="Times New Roman"/>
                      <w:sz w:val="22"/>
                      <w:szCs w:val="22"/>
                    </w:rPr>
                    <w:t>.</w:t>
                  </w:r>
                </w:p>
              </w:tc>
            </w:tr>
          </w:tbl>
          <w:p w:rsidR="00E47058" w:rsidRPr="00E47058" w:rsidRDefault="00020FA6" w:rsidP="00E47058">
            <w:pPr>
              <w:contextualSpacing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         </w:t>
            </w:r>
            <w:r w:rsidRPr="002F391C">
              <w:rPr>
                <w:rFonts w:ascii="Times New Roman" w:hAnsi="Times New Roman"/>
                <w:sz w:val="22"/>
                <w:szCs w:val="22"/>
              </w:rPr>
              <w:t xml:space="preserve">  </w:t>
            </w:r>
            <w:r w:rsidR="00E47058">
              <w:t xml:space="preserve"> </w:t>
            </w:r>
            <w:proofErr w:type="spellStart"/>
            <w:r w:rsidR="00E47058" w:rsidRPr="00E47058">
              <w:rPr>
                <w:rFonts w:ascii="Times New Roman" w:hAnsi="Times New Roman"/>
                <w:sz w:val="22"/>
                <w:szCs w:val="22"/>
              </w:rPr>
              <w:t>Гарантійний</w:t>
            </w:r>
            <w:proofErr w:type="spellEnd"/>
            <w:r w:rsidR="00E47058" w:rsidRPr="00E47058">
              <w:rPr>
                <w:rFonts w:ascii="Times New Roman" w:hAnsi="Times New Roman"/>
                <w:sz w:val="22"/>
                <w:szCs w:val="22"/>
              </w:rPr>
              <w:t xml:space="preserve"> строк </w:t>
            </w:r>
            <w:proofErr w:type="spellStart"/>
            <w:r w:rsidR="00E47058" w:rsidRPr="00E47058">
              <w:rPr>
                <w:rFonts w:ascii="Times New Roman" w:hAnsi="Times New Roman"/>
                <w:sz w:val="22"/>
                <w:szCs w:val="22"/>
              </w:rPr>
              <w:t>зберігання</w:t>
            </w:r>
            <w:proofErr w:type="spellEnd"/>
            <w:r w:rsidR="00E47058" w:rsidRPr="00E47058">
              <w:rPr>
                <w:rFonts w:ascii="Times New Roman" w:hAnsi="Times New Roman"/>
                <w:sz w:val="22"/>
                <w:szCs w:val="22"/>
              </w:rPr>
              <w:t xml:space="preserve"> не </w:t>
            </w:r>
            <w:proofErr w:type="spellStart"/>
            <w:r w:rsidR="00E47058" w:rsidRPr="00E47058">
              <w:rPr>
                <w:rFonts w:ascii="Times New Roman" w:hAnsi="Times New Roman"/>
                <w:sz w:val="22"/>
                <w:szCs w:val="22"/>
              </w:rPr>
              <w:t>менше</w:t>
            </w:r>
            <w:proofErr w:type="spellEnd"/>
            <w:r w:rsidR="00E47058" w:rsidRPr="00E47058">
              <w:rPr>
                <w:rFonts w:ascii="Times New Roman" w:hAnsi="Times New Roman"/>
                <w:sz w:val="22"/>
                <w:szCs w:val="22"/>
              </w:rPr>
              <w:t xml:space="preserve"> 1 року з дня </w:t>
            </w:r>
            <w:proofErr w:type="spellStart"/>
            <w:r w:rsidR="00E47058" w:rsidRPr="00E47058">
              <w:rPr>
                <w:rFonts w:ascii="Times New Roman" w:hAnsi="Times New Roman"/>
                <w:sz w:val="22"/>
                <w:szCs w:val="22"/>
              </w:rPr>
              <w:t>отримання</w:t>
            </w:r>
            <w:proofErr w:type="spellEnd"/>
            <w:r w:rsidR="00E47058" w:rsidRPr="00E47058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="00E47058" w:rsidRPr="00E47058">
              <w:rPr>
                <w:rFonts w:ascii="Times New Roman" w:hAnsi="Times New Roman"/>
                <w:sz w:val="22"/>
                <w:szCs w:val="22"/>
              </w:rPr>
              <w:t>продукції</w:t>
            </w:r>
            <w:proofErr w:type="spellEnd"/>
          </w:p>
          <w:p w:rsidR="00E47058" w:rsidRPr="00E47058" w:rsidRDefault="00E47058" w:rsidP="00E47058">
            <w:pPr>
              <w:contextualSpacing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             </w:t>
            </w:r>
            <w:proofErr w:type="spellStart"/>
            <w:r w:rsidRPr="00E47058">
              <w:rPr>
                <w:rFonts w:ascii="Times New Roman" w:hAnsi="Times New Roman"/>
                <w:sz w:val="22"/>
                <w:szCs w:val="22"/>
              </w:rPr>
              <w:t>Гарантійний</w:t>
            </w:r>
            <w:proofErr w:type="spellEnd"/>
            <w:r w:rsidRPr="00E47058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E47058">
              <w:rPr>
                <w:rFonts w:ascii="Times New Roman" w:hAnsi="Times New Roman"/>
                <w:sz w:val="22"/>
                <w:szCs w:val="22"/>
              </w:rPr>
              <w:t>термін</w:t>
            </w:r>
            <w:proofErr w:type="spellEnd"/>
            <w:r w:rsidRPr="00E47058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E47058">
              <w:rPr>
                <w:rFonts w:ascii="Times New Roman" w:hAnsi="Times New Roman"/>
                <w:sz w:val="22"/>
                <w:szCs w:val="22"/>
              </w:rPr>
              <w:t>експлуатації</w:t>
            </w:r>
            <w:proofErr w:type="spellEnd"/>
            <w:r w:rsidRPr="00E47058">
              <w:rPr>
                <w:rFonts w:ascii="Times New Roman" w:hAnsi="Times New Roman"/>
                <w:sz w:val="22"/>
                <w:szCs w:val="22"/>
              </w:rPr>
              <w:t xml:space="preserve">  не </w:t>
            </w:r>
            <w:proofErr w:type="spellStart"/>
            <w:r w:rsidRPr="00E47058">
              <w:rPr>
                <w:rFonts w:ascii="Times New Roman" w:hAnsi="Times New Roman"/>
                <w:sz w:val="22"/>
                <w:szCs w:val="22"/>
              </w:rPr>
              <w:t>менше</w:t>
            </w:r>
            <w:proofErr w:type="spellEnd"/>
            <w:r w:rsidRPr="00E47058">
              <w:rPr>
                <w:rFonts w:ascii="Times New Roman" w:hAnsi="Times New Roman"/>
                <w:sz w:val="22"/>
                <w:szCs w:val="22"/>
              </w:rPr>
              <w:t xml:space="preserve"> 1 року </w:t>
            </w:r>
            <w:proofErr w:type="spellStart"/>
            <w:r w:rsidRPr="00E47058">
              <w:rPr>
                <w:rFonts w:ascii="Times New Roman" w:hAnsi="Times New Roman"/>
                <w:sz w:val="22"/>
                <w:szCs w:val="22"/>
              </w:rPr>
              <w:t>від</w:t>
            </w:r>
            <w:proofErr w:type="spellEnd"/>
            <w:r w:rsidRPr="00E47058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E47058">
              <w:rPr>
                <w:rFonts w:ascii="Times New Roman" w:hAnsi="Times New Roman"/>
                <w:sz w:val="22"/>
                <w:szCs w:val="22"/>
              </w:rPr>
              <w:t>дати</w:t>
            </w:r>
            <w:proofErr w:type="spellEnd"/>
            <w:r w:rsidRPr="00E47058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E47058">
              <w:rPr>
                <w:rFonts w:ascii="Times New Roman" w:hAnsi="Times New Roman"/>
                <w:sz w:val="22"/>
                <w:szCs w:val="22"/>
              </w:rPr>
              <w:t>введення</w:t>
            </w:r>
            <w:proofErr w:type="spellEnd"/>
            <w:r w:rsidRPr="00E47058">
              <w:rPr>
                <w:rFonts w:ascii="Times New Roman" w:hAnsi="Times New Roman"/>
                <w:sz w:val="22"/>
                <w:szCs w:val="22"/>
              </w:rPr>
              <w:t xml:space="preserve"> в </w:t>
            </w:r>
            <w:proofErr w:type="spellStart"/>
            <w:r w:rsidRPr="00E47058">
              <w:rPr>
                <w:rFonts w:ascii="Times New Roman" w:hAnsi="Times New Roman"/>
                <w:sz w:val="22"/>
                <w:szCs w:val="22"/>
              </w:rPr>
              <w:t>експлуатацію</w:t>
            </w:r>
            <w:proofErr w:type="spellEnd"/>
          </w:p>
          <w:p w:rsidR="00020FA6" w:rsidRPr="002F391C" w:rsidRDefault="00020FA6" w:rsidP="00020FA6">
            <w:pPr>
              <w:contextualSpacing/>
              <w:jc w:val="both"/>
              <w:rPr>
                <w:sz w:val="22"/>
                <w:szCs w:val="22"/>
                <w:lang w:val="uk-UA"/>
              </w:rPr>
            </w:pP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Гарантійні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зобов’язання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 -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відповідно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до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наданих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постачальником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, але  </w:t>
            </w:r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 будь-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якому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випадку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терміни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експлуатації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та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зберігання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продукцію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встановлюються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не </w:t>
            </w:r>
            <w:proofErr w:type="spellStart"/>
            <w:proofErr w:type="gram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г</w:t>
            </w:r>
            <w:proofErr w:type="gram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іршими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ніж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визначено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нормативно-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технічною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документацією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 та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виробником</w:t>
            </w:r>
            <w:proofErr w:type="spellEnd"/>
          </w:p>
        </w:tc>
        <w:tc>
          <w:tcPr>
            <w:tcW w:w="5528" w:type="dxa"/>
          </w:tcPr>
          <w:p w:rsidR="00020FA6" w:rsidRDefault="00020FA6" w:rsidP="00E47058">
            <w:pPr>
              <w:ind w:right="360"/>
              <w:jc w:val="center"/>
              <w:rPr>
                <w:rFonts w:ascii="Times New Roman" w:hAnsi="Times New Roman"/>
                <w:lang w:val="uk-UA"/>
              </w:rPr>
            </w:pPr>
            <w:r w:rsidRPr="00E459A7">
              <w:rPr>
                <w:lang w:val="uk-UA"/>
              </w:rPr>
              <w:lastRenderedPageBreak/>
              <w:t xml:space="preserve">З метою </w:t>
            </w:r>
            <w:r w:rsidRPr="00AC13C1">
              <w:rPr>
                <w:rFonts w:ascii="Times New Roman" w:hAnsi="Times New Roman"/>
                <w:lang w:val="uk-UA"/>
              </w:rPr>
              <w:t xml:space="preserve">забезпечення </w:t>
            </w:r>
            <w:r w:rsidR="002601BF">
              <w:rPr>
                <w:rFonts w:ascii="Times New Roman" w:hAnsi="Times New Roman"/>
                <w:lang w:val="uk-UA"/>
              </w:rPr>
              <w:t xml:space="preserve">безперебійної роботи </w:t>
            </w:r>
            <w:r w:rsidRPr="002601BF">
              <w:rPr>
                <w:rFonts w:ascii="Times New Roman" w:hAnsi="Times New Roman"/>
                <w:lang w:val="uk-UA"/>
              </w:rPr>
              <w:t>технологічн</w:t>
            </w:r>
            <w:r w:rsidR="002601BF" w:rsidRPr="002601BF">
              <w:rPr>
                <w:rFonts w:ascii="Times New Roman" w:hAnsi="Times New Roman"/>
                <w:lang w:val="uk-UA"/>
              </w:rPr>
              <w:t>ого</w:t>
            </w:r>
            <w:r w:rsidRPr="002601BF">
              <w:rPr>
                <w:rFonts w:ascii="Times New Roman" w:hAnsi="Times New Roman"/>
                <w:lang w:val="uk-UA"/>
              </w:rPr>
              <w:t xml:space="preserve"> </w:t>
            </w:r>
            <w:r w:rsidR="002601BF" w:rsidRPr="002601BF">
              <w:rPr>
                <w:rFonts w:ascii="Times New Roman" w:hAnsi="Times New Roman"/>
                <w:lang w:val="uk-UA"/>
              </w:rPr>
              <w:t>транспорту</w:t>
            </w:r>
            <w:r w:rsidRPr="002601BF">
              <w:rPr>
                <w:rFonts w:ascii="Times New Roman" w:hAnsi="Times New Roman"/>
                <w:lang w:val="uk-UA"/>
              </w:rPr>
              <w:t xml:space="preserve"> </w:t>
            </w:r>
            <w:r w:rsidR="002601BF" w:rsidRPr="002601BF">
              <w:rPr>
                <w:rFonts w:ascii="Times New Roman" w:hAnsi="Times New Roman"/>
                <w:lang w:val="uk-UA"/>
              </w:rPr>
              <w:t xml:space="preserve"> об`єктів </w:t>
            </w:r>
            <w:r w:rsidRPr="002601BF">
              <w:rPr>
                <w:rFonts w:ascii="Times New Roman" w:hAnsi="Times New Roman"/>
                <w:lang w:val="uk-UA"/>
              </w:rPr>
              <w:t>інфраструктури         регіональної       ф</w:t>
            </w:r>
            <w:r w:rsidR="002601BF" w:rsidRPr="002601BF">
              <w:rPr>
                <w:rFonts w:ascii="Times New Roman" w:hAnsi="Times New Roman"/>
                <w:lang w:val="uk-UA"/>
              </w:rPr>
              <w:t xml:space="preserve">ілії         «Придніпровська </w:t>
            </w:r>
            <w:r w:rsidRPr="002601BF">
              <w:rPr>
                <w:rFonts w:ascii="Times New Roman" w:hAnsi="Times New Roman"/>
                <w:lang w:val="uk-UA"/>
              </w:rPr>
              <w:t xml:space="preserve">залізниця» АТ </w:t>
            </w:r>
            <w:r w:rsidR="00E47058">
              <w:rPr>
                <w:rFonts w:ascii="Times New Roman" w:hAnsi="Times New Roman"/>
                <w:lang w:val="uk-UA"/>
              </w:rPr>
              <w:t>«</w:t>
            </w:r>
            <w:r w:rsidRPr="002601BF">
              <w:rPr>
                <w:rFonts w:ascii="Times New Roman" w:hAnsi="Times New Roman"/>
                <w:lang w:val="uk-UA"/>
              </w:rPr>
              <w:t>Укрзалізниця»</w:t>
            </w:r>
            <w:r w:rsidR="002601BF" w:rsidRPr="002601BF">
              <w:rPr>
                <w:rFonts w:ascii="Times New Roman" w:hAnsi="Times New Roman"/>
                <w:lang w:val="uk-UA"/>
              </w:rPr>
              <w:t>.</w:t>
            </w:r>
          </w:p>
          <w:p w:rsidR="008334EA" w:rsidRDefault="008334EA" w:rsidP="002601BF">
            <w:pPr>
              <w:ind w:right="360"/>
              <w:rPr>
                <w:rFonts w:ascii="Times New Roman" w:hAnsi="Times New Roman"/>
                <w:lang w:val="uk-UA"/>
              </w:rPr>
            </w:pPr>
          </w:p>
          <w:p w:rsidR="00E010A0" w:rsidRPr="00852A18" w:rsidRDefault="00E010A0" w:rsidP="00287D5D">
            <w:pPr>
              <w:jc w:val="both"/>
              <w:rPr>
                <w:sz w:val="22"/>
                <w:szCs w:val="22"/>
                <w:lang w:val="uk-UA"/>
              </w:rPr>
            </w:pPr>
            <w:r w:rsidRPr="00852A18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</w:p>
        </w:tc>
      </w:tr>
      <w:tr w:rsidR="00020FA6" w:rsidRPr="002F391C" w:rsidTr="00852A18">
        <w:trPr>
          <w:trHeight w:val="772"/>
        </w:trPr>
        <w:tc>
          <w:tcPr>
            <w:tcW w:w="10173" w:type="dxa"/>
          </w:tcPr>
          <w:p w:rsidR="00852A18" w:rsidRDefault="00852A18" w:rsidP="00020FA6">
            <w:pPr>
              <w:rPr>
                <w:i/>
                <w:sz w:val="22"/>
                <w:szCs w:val="22"/>
                <w:u w:val="single"/>
                <w:lang w:val="uk-UA"/>
              </w:rPr>
            </w:pPr>
          </w:p>
          <w:p w:rsidR="00020FA6" w:rsidRPr="00D015DC" w:rsidRDefault="00020FA6" w:rsidP="00020FA6">
            <w:pPr>
              <w:rPr>
                <w:i/>
                <w:sz w:val="22"/>
                <w:szCs w:val="22"/>
                <w:u w:val="single"/>
                <w:lang w:val="uk-UA"/>
              </w:rPr>
            </w:pPr>
            <w:r w:rsidRPr="00D015DC">
              <w:rPr>
                <w:i/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020FA6" w:rsidRPr="002F391C" w:rsidRDefault="00DB7261" w:rsidP="00020FA6">
            <w:pPr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b/>
                <w:color w:val="000000"/>
                <w:sz w:val="21"/>
                <w:szCs w:val="21"/>
                <w:lang w:val="uk-UA"/>
              </w:rPr>
              <w:t>2</w:t>
            </w:r>
            <w:r w:rsidR="000E0978">
              <w:rPr>
                <w:rFonts w:ascii="Times New Roman" w:hAnsi="Times New Roman"/>
                <w:b/>
                <w:color w:val="000000"/>
                <w:sz w:val="21"/>
                <w:szCs w:val="21"/>
                <w:lang w:val="uk-UA"/>
              </w:rPr>
              <w:t> </w:t>
            </w:r>
            <w:r>
              <w:rPr>
                <w:rFonts w:ascii="Times New Roman" w:hAnsi="Times New Roman"/>
                <w:b/>
                <w:color w:val="000000"/>
                <w:sz w:val="21"/>
                <w:szCs w:val="21"/>
                <w:lang w:val="uk-UA"/>
              </w:rPr>
              <w:t>0</w:t>
            </w:r>
            <w:r w:rsidR="000E0978">
              <w:rPr>
                <w:rFonts w:ascii="Times New Roman" w:hAnsi="Times New Roman"/>
                <w:b/>
                <w:color w:val="000000"/>
                <w:sz w:val="21"/>
                <w:szCs w:val="21"/>
                <w:lang w:val="uk-UA"/>
              </w:rPr>
              <w:t>48 737,14</w:t>
            </w:r>
            <w:r w:rsidR="00E010A0" w:rsidRPr="00B41653">
              <w:rPr>
                <w:rFonts w:ascii="Times New Roman" w:hAnsi="Times New Roman"/>
                <w:b/>
                <w:color w:val="000000"/>
                <w:sz w:val="21"/>
                <w:szCs w:val="21"/>
                <w:lang w:val="uk-UA"/>
              </w:rPr>
              <w:t>рн</w:t>
            </w:r>
            <w:r w:rsidR="00E010A0" w:rsidRPr="007B00BB">
              <w:rPr>
                <w:rFonts w:ascii="Times New Roman" w:hAnsi="Times New Roman"/>
                <w:color w:val="000000"/>
                <w:sz w:val="21"/>
                <w:szCs w:val="21"/>
                <w:lang w:val="uk-UA"/>
              </w:rPr>
              <w:t xml:space="preserve">. </w:t>
            </w:r>
            <w:r w:rsidR="00020FA6" w:rsidRPr="002D0417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з урахуванням ПДВ</w:t>
            </w:r>
            <w:r w:rsidR="00852A18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.</w:t>
            </w:r>
            <w:r w:rsidR="00020FA6" w:rsidRPr="002D0417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</w:p>
          <w:p w:rsidR="00020FA6" w:rsidRPr="002F391C" w:rsidRDefault="00020FA6" w:rsidP="00020FA6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5528" w:type="dxa"/>
          </w:tcPr>
          <w:p w:rsidR="00020FA6" w:rsidRPr="002F391C" w:rsidRDefault="00E47058" w:rsidP="00176753">
            <w:pPr>
              <w:jc w:val="center"/>
              <w:rPr>
                <w:sz w:val="22"/>
                <w:szCs w:val="22"/>
                <w:lang w:val="uk-UA"/>
              </w:rPr>
            </w:pPr>
            <w:r w:rsidRPr="00E47058">
              <w:rPr>
                <w:sz w:val="22"/>
                <w:szCs w:val="22"/>
                <w:lang w:val="uk-UA"/>
              </w:rPr>
              <w:t>За результатами ма</w:t>
            </w:r>
            <w:r>
              <w:rPr>
                <w:sz w:val="22"/>
                <w:szCs w:val="22"/>
                <w:lang w:val="uk-UA"/>
              </w:rPr>
              <w:t xml:space="preserve">ркетингового дослідження ринку 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sectPr w:rsidR="000259B5" w:rsidSect="00852A18">
      <w:pgSz w:w="16838" w:h="11906" w:orient="landscape"/>
      <w:pgMar w:top="426" w:right="851" w:bottom="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0FA6"/>
    <w:rsid w:val="000259B5"/>
    <w:rsid w:val="000E0978"/>
    <w:rsid w:val="0016520D"/>
    <w:rsid w:val="00176753"/>
    <w:rsid w:val="001E23B9"/>
    <w:rsid w:val="002601BF"/>
    <w:rsid w:val="00287D5D"/>
    <w:rsid w:val="002D0417"/>
    <w:rsid w:val="002F391C"/>
    <w:rsid w:val="003F1BA1"/>
    <w:rsid w:val="005E3885"/>
    <w:rsid w:val="006A7C5E"/>
    <w:rsid w:val="006F02E9"/>
    <w:rsid w:val="008334EA"/>
    <w:rsid w:val="00852A18"/>
    <w:rsid w:val="00872A60"/>
    <w:rsid w:val="00950AB6"/>
    <w:rsid w:val="00B41653"/>
    <w:rsid w:val="00CF39B6"/>
    <w:rsid w:val="00CF4F87"/>
    <w:rsid w:val="00D015DC"/>
    <w:rsid w:val="00DB7261"/>
    <w:rsid w:val="00DD52CC"/>
    <w:rsid w:val="00E010A0"/>
    <w:rsid w:val="00E459A7"/>
    <w:rsid w:val="00E47058"/>
    <w:rsid w:val="00EA6244"/>
    <w:rsid w:val="00EB6BA4"/>
    <w:rsid w:val="00F214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22">
    <w:name w:val="style22"/>
    <w:basedOn w:val="a"/>
    <w:uiPriority w:val="99"/>
    <w:rsid w:val="0016520D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  <w:style w:type="paragraph" w:styleId="a5">
    <w:name w:val="Normal (Web)"/>
    <w:aliases w:val="Обычный (Web)"/>
    <w:basedOn w:val="a"/>
    <w:uiPriority w:val="99"/>
    <w:unhideWhenUsed/>
    <w:rsid w:val="00E459A7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  <w:style w:type="paragraph" w:styleId="a6">
    <w:name w:val="Balloon Text"/>
    <w:basedOn w:val="a"/>
    <w:link w:val="a7"/>
    <w:uiPriority w:val="99"/>
    <w:semiHidden/>
    <w:unhideWhenUsed/>
    <w:rsid w:val="00E4705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47058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22">
    <w:name w:val="style22"/>
    <w:basedOn w:val="a"/>
    <w:uiPriority w:val="99"/>
    <w:rsid w:val="0016520D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  <w:style w:type="paragraph" w:styleId="a5">
    <w:name w:val="Normal (Web)"/>
    <w:aliases w:val="Обычный (Web)"/>
    <w:basedOn w:val="a"/>
    <w:uiPriority w:val="99"/>
    <w:unhideWhenUsed/>
    <w:rsid w:val="00E459A7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  <w:style w:type="paragraph" w:styleId="a6">
    <w:name w:val="Balloon Text"/>
    <w:basedOn w:val="a"/>
    <w:link w:val="a7"/>
    <w:uiPriority w:val="99"/>
    <w:semiHidden/>
    <w:unhideWhenUsed/>
    <w:rsid w:val="00E4705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4705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1308</Words>
  <Characters>7457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8748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2023-01-20T11:49:00Z</cp:lastPrinted>
  <dcterms:created xsi:type="dcterms:W3CDTF">2023-04-14T05:08:00Z</dcterms:created>
  <dcterms:modified xsi:type="dcterms:W3CDTF">2023-04-14T05:08:00Z</dcterms:modified>
</cp:coreProperties>
</file>