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1A2" w:rsidRDefault="005B50FC" w:rsidP="002F391C">
      <w:pPr>
        <w:jc w:val="center"/>
        <w:rPr>
          <w:rFonts w:ascii="Times New Roman" w:hAnsi="Times New Roman"/>
          <w:b/>
          <w:sz w:val="28"/>
          <w:szCs w:val="28"/>
          <w:lang w:val="uk-UA"/>
        </w:rPr>
      </w:pPr>
      <w:r w:rsidRPr="005B50FC">
        <w:rPr>
          <w:b/>
          <w:sz w:val="28"/>
          <w:szCs w:val="28"/>
          <w:lang w:val="uk-UA"/>
        </w:rPr>
        <w:t>ДК</w:t>
      </w:r>
      <w:r w:rsidRPr="005B50FC">
        <w:rPr>
          <w:b/>
          <w:sz w:val="28"/>
          <w:szCs w:val="28"/>
        </w:rPr>
        <w:t xml:space="preserve"> </w:t>
      </w:r>
      <w:r w:rsidRPr="005B50FC">
        <w:rPr>
          <w:b/>
          <w:sz w:val="28"/>
          <w:szCs w:val="28"/>
          <w:lang w:val="uk-UA"/>
        </w:rPr>
        <w:t xml:space="preserve">021-2015 </w:t>
      </w:r>
      <w:r w:rsidRPr="00D45A18">
        <w:rPr>
          <w:b/>
          <w:sz w:val="28"/>
          <w:szCs w:val="28"/>
          <w:lang w:val="uk-UA"/>
        </w:rPr>
        <w:t xml:space="preserve">– </w:t>
      </w:r>
      <w:r w:rsidR="008311A2" w:rsidRPr="008311A2">
        <w:rPr>
          <w:rFonts w:ascii="Times New Roman" w:hAnsi="Times New Roman"/>
          <w:b/>
          <w:sz w:val="28"/>
          <w:szCs w:val="28"/>
          <w:lang w:val="uk-UA"/>
        </w:rPr>
        <w:t xml:space="preserve">35110000-8 – «Протипожежне, рятувальне  та захисне обладнання» (Нарукавники прогумовані) </w:t>
      </w:r>
    </w:p>
    <w:p w:rsidR="00947721" w:rsidRPr="00947721" w:rsidRDefault="00947721" w:rsidP="002F391C">
      <w:pPr>
        <w:jc w:val="center"/>
        <w:rPr>
          <w:rFonts w:ascii="Times New Roman" w:hAnsi="Times New Roman"/>
          <w:b/>
          <w:color w:val="FF0000"/>
          <w:sz w:val="28"/>
          <w:szCs w:val="28"/>
          <w:lang w:val="uk-UA"/>
        </w:rPr>
      </w:pPr>
      <w:bookmarkStart w:id="0" w:name="_GoBack"/>
    </w:p>
    <w:p w:rsidR="000259B5" w:rsidRPr="00947721" w:rsidRDefault="00947721" w:rsidP="00947721">
      <w:pPr>
        <w:jc w:val="center"/>
        <w:rPr>
          <w:color w:val="FF0000"/>
          <w:lang w:val="uk-UA"/>
        </w:rPr>
      </w:pPr>
      <w:r w:rsidRPr="00947721">
        <w:rPr>
          <w:color w:val="FF0000"/>
        </w:rPr>
        <w:t>UA-2023-03-30-007681-a</w:t>
      </w:r>
    </w:p>
    <w:bookmarkEnd w:id="0"/>
    <w:p w:rsidR="00947721" w:rsidRPr="00947721" w:rsidRDefault="00947721" w:rsidP="00947721">
      <w:pPr>
        <w:jc w:val="center"/>
        <w:rPr>
          <w:lang w:val="uk-UA"/>
        </w:rPr>
      </w:pPr>
    </w:p>
    <w:tbl>
      <w:tblPr>
        <w:tblStyle w:val="a4"/>
        <w:tblW w:w="15843" w:type="dxa"/>
        <w:tblLayout w:type="fixed"/>
        <w:tblLook w:val="04A0" w:firstRow="1" w:lastRow="0" w:firstColumn="1" w:lastColumn="0" w:noHBand="0" w:noVBand="1"/>
      </w:tblPr>
      <w:tblGrid>
        <w:gridCol w:w="9889"/>
        <w:gridCol w:w="5954"/>
      </w:tblGrid>
      <w:tr w:rsidR="000259B5" w:rsidTr="009D35D2">
        <w:tc>
          <w:tcPr>
            <w:tcW w:w="9889"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5954"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947721" w:rsidRPr="003E430A" w:rsidTr="00947721">
        <w:trPr>
          <w:trHeight w:val="432"/>
        </w:trPr>
        <w:tc>
          <w:tcPr>
            <w:tcW w:w="9889" w:type="dxa"/>
            <w:vAlign w:val="center"/>
          </w:tcPr>
          <w:p w:rsidR="00947721" w:rsidRPr="00947721" w:rsidRDefault="00947721" w:rsidP="005E79DF">
            <w:pPr>
              <w:pStyle w:val="a5"/>
              <w:rPr>
                <w:rFonts w:ascii="Times New Roman" w:hAnsi="Times New Roman"/>
                <w:i/>
                <w:sz w:val="24"/>
                <w:szCs w:val="24"/>
                <w:u w:val="single"/>
              </w:rPr>
            </w:pPr>
            <w:r w:rsidRPr="00947721">
              <w:rPr>
                <w:rFonts w:ascii="Times New Roman" w:hAnsi="Times New Roman"/>
                <w:i/>
                <w:sz w:val="24"/>
                <w:szCs w:val="24"/>
                <w:u w:val="single"/>
              </w:rPr>
              <w:t>Технічні та якісні характеристики</w:t>
            </w:r>
          </w:p>
        </w:tc>
        <w:tc>
          <w:tcPr>
            <w:tcW w:w="5954" w:type="dxa"/>
            <w:vMerge w:val="restart"/>
            <w:vAlign w:val="center"/>
          </w:tcPr>
          <w:p w:rsidR="00947721" w:rsidRPr="009D35D2" w:rsidRDefault="00947721" w:rsidP="00947721">
            <w:pPr>
              <w:jc w:val="center"/>
              <w:rPr>
                <w:lang w:val="uk-UA"/>
              </w:rPr>
            </w:pPr>
            <w:r w:rsidRPr="009D35D2">
              <w:rPr>
                <w:lang w:val="uk-UA"/>
              </w:rPr>
              <w:t>Норми безоплатної видачі спеціального одягу, спеціального взуття та інших засобів індивідуального захисту працівникам залізничного транспорту (наказ Міністерства соціальної політики України від 30 січня 2017 року №141)</w:t>
            </w:r>
          </w:p>
          <w:p w:rsidR="00947721" w:rsidRPr="009D35D2" w:rsidRDefault="00947721" w:rsidP="00947721">
            <w:pPr>
              <w:tabs>
                <w:tab w:val="left" w:pos="2280"/>
              </w:tabs>
              <w:jc w:val="center"/>
              <w:rPr>
                <w:rFonts w:ascii="Times New Roman" w:hAnsi="Times New Roman"/>
                <w:lang w:val="uk-UA"/>
              </w:rPr>
            </w:pPr>
          </w:p>
          <w:p w:rsidR="00947721" w:rsidRPr="009D35D2" w:rsidRDefault="00947721" w:rsidP="00947721">
            <w:pPr>
              <w:jc w:val="center"/>
              <w:rPr>
                <w:lang w:val="uk-UA"/>
              </w:rPr>
            </w:pPr>
          </w:p>
        </w:tc>
      </w:tr>
      <w:tr w:rsidR="00947721" w:rsidRPr="008311A2" w:rsidTr="009D35D2">
        <w:trPr>
          <w:trHeight w:val="1598"/>
        </w:trPr>
        <w:tc>
          <w:tcPr>
            <w:tcW w:w="9889" w:type="dxa"/>
          </w:tcPr>
          <w:p w:rsidR="00947721" w:rsidRDefault="00947721" w:rsidP="009D35D2">
            <w:pPr>
              <w:pStyle w:val="a8"/>
              <w:spacing w:before="0" w:beforeAutospacing="0" w:after="0" w:afterAutospacing="0"/>
              <w:rPr>
                <w:rFonts w:ascii="Times New Roman" w:hAnsi="Times New Roman" w:cs="Times New Roman"/>
                <w:color w:val="000000"/>
                <w:lang w:val="uk-UA"/>
              </w:rPr>
            </w:pPr>
            <w:r w:rsidRPr="008311A2">
              <w:rPr>
                <w:rFonts w:ascii="Times New Roman" w:hAnsi="Times New Roman"/>
                <w:b/>
                <w:sz w:val="28"/>
                <w:szCs w:val="28"/>
                <w:lang w:val="uk-UA"/>
              </w:rPr>
              <w:t>Нарукавники прогумовані</w:t>
            </w:r>
            <w:r w:rsidRPr="009D35D2">
              <w:rPr>
                <w:rFonts w:ascii="Times New Roman" w:hAnsi="Times New Roman" w:cs="Times New Roman"/>
                <w:color w:val="000000"/>
              </w:rPr>
              <w:t xml:space="preserve"> </w:t>
            </w:r>
          </w:p>
          <w:p w:rsidR="00947721" w:rsidRPr="009A20A7" w:rsidRDefault="00947721" w:rsidP="008311A2">
            <w:pPr>
              <w:jc w:val="both"/>
              <w:rPr>
                <w:shd w:val="clear" w:color="auto" w:fill="FFFFFF"/>
                <w:lang w:val="uk-UA"/>
              </w:rPr>
            </w:pPr>
            <w:proofErr w:type="spellStart"/>
            <w:proofErr w:type="gramStart"/>
            <w:r w:rsidRPr="009A20A7">
              <w:t>Техн</w:t>
            </w:r>
            <w:proofErr w:type="gramEnd"/>
            <w:r w:rsidRPr="009A20A7">
              <w:t>ічні</w:t>
            </w:r>
            <w:proofErr w:type="spellEnd"/>
            <w:r w:rsidRPr="009A20A7">
              <w:t xml:space="preserve"> </w:t>
            </w:r>
            <w:proofErr w:type="spellStart"/>
            <w:r w:rsidRPr="009A20A7">
              <w:t>вимоги</w:t>
            </w:r>
            <w:proofErr w:type="spellEnd"/>
            <w:r w:rsidRPr="009A20A7">
              <w:t xml:space="preserve">: нарукавники </w:t>
            </w:r>
            <w:proofErr w:type="spellStart"/>
            <w:r w:rsidRPr="009A20A7">
              <w:t>прогумовані</w:t>
            </w:r>
            <w:proofErr w:type="spellEnd"/>
            <w:r w:rsidRPr="009A20A7">
              <w:t xml:space="preserve"> </w:t>
            </w:r>
            <w:proofErr w:type="spellStart"/>
            <w:r w:rsidRPr="009A20A7">
              <w:t>або</w:t>
            </w:r>
            <w:proofErr w:type="spellEnd"/>
            <w:r w:rsidRPr="009A20A7">
              <w:t xml:space="preserve"> </w:t>
            </w:r>
            <w:proofErr w:type="spellStart"/>
            <w:r w:rsidRPr="009A20A7">
              <w:t>еквівалент</w:t>
            </w:r>
            <w:proofErr w:type="spellEnd"/>
            <w:r w:rsidRPr="009A20A7">
              <w:t xml:space="preserve"> </w:t>
            </w:r>
            <w:proofErr w:type="spellStart"/>
            <w:r w:rsidRPr="009A20A7">
              <w:t>використовують</w:t>
            </w:r>
            <w:proofErr w:type="spellEnd"/>
            <w:r w:rsidRPr="009A20A7">
              <w:t xml:space="preserve"> для </w:t>
            </w:r>
            <w:proofErr w:type="spellStart"/>
            <w:r w:rsidRPr="009A20A7">
              <w:t>захисту</w:t>
            </w:r>
            <w:proofErr w:type="spellEnd"/>
            <w:r w:rsidRPr="009A20A7">
              <w:t xml:space="preserve"> </w:t>
            </w:r>
            <w:proofErr w:type="spellStart"/>
            <w:r w:rsidRPr="009A20A7">
              <w:t>від</w:t>
            </w:r>
            <w:proofErr w:type="spellEnd"/>
            <w:r w:rsidRPr="009A20A7">
              <w:t xml:space="preserve"> </w:t>
            </w:r>
            <w:proofErr w:type="spellStart"/>
            <w:r w:rsidRPr="009A20A7">
              <w:t>забруднення</w:t>
            </w:r>
            <w:proofErr w:type="spellEnd"/>
            <w:r w:rsidRPr="009A20A7">
              <w:t xml:space="preserve"> </w:t>
            </w:r>
            <w:proofErr w:type="spellStart"/>
            <w:r w:rsidRPr="009A20A7">
              <w:t>спецодягу</w:t>
            </w:r>
            <w:proofErr w:type="spellEnd"/>
            <w:r w:rsidRPr="009A20A7">
              <w:t xml:space="preserve"> і </w:t>
            </w:r>
            <w:proofErr w:type="spellStart"/>
            <w:r w:rsidRPr="009A20A7">
              <w:t>дії</w:t>
            </w:r>
            <w:proofErr w:type="spellEnd"/>
            <w:r w:rsidRPr="009A20A7">
              <w:t xml:space="preserve"> </w:t>
            </w:r>
            <w:proofErr w:type="spellStart"/>
            <w:r w:rsidRPr="009A20A7">
              <w:t>вологи</w:t>
            </w:r>
            <w:proofErr w:type="spellEnd"/>
            <w:r w:rsidRPr="009A20A7">
              <w:t xml:space="preserve">. На </w:t>
            </w:r>
            <w:proofErr w:type="spellStart"/>
            <w:r w:rsidRPr="009A20A7">
              <w:t>виробі</w:t>
            </w:r>
            <w:proofErr w:type="spellEnd"/>
            <w:r w:rsidRPr="009A20A7">
              <w:t xml:space="preserve"> </w:t>
            </w:r>
            <w:proofErr w:type="spellStart"/>
            <w:r w:rsidRPr="009A20A7">
              <w:t>повинні</w:t>
            </w:r>
            <w:proofErr w:type="spellEnd"/>
            <w:r w:rsidRPr="009A20A7">
              <w:t xml:space="preserve"> бути </w:t>
            </w:r>
            <w:proofErr w:type="spellStart"/>
            <w:r w:rsidRPr="009A20A7">
              <w:t>зроблені</w:t>
            </w:r>
            <w:proofErr w:type="spellEnd"/>
            <w:r w:rsidRPr="009A20A7">
              <w:t xml:space="preserve"> </w:t>
            </w:r>
            <w:proofErr w:type="spellStart"/>
            <w:r w:rsidRPr="009A20A7">
              <w:t>гумки</w:t>
            </w:r>
            <w:proofErr w:type="spellEnd"/>
            <w:r w:rsidRPr="009A20A7">
              <w:t xml:space="preserve"> для </w:t>
            </w:r>
            <w:proofErr w:type="spellStart"/>
            <w:r w:rsidRPr="009A20A7">
              <w:t>фіксації</w:t>
            </w:r>
            <w:proofErr w:type="spellEnd"/>
          </w:p>
          <w:p w:rsidR="00947721" w:rsidRDefault="00947721" w:rsidP="008311A2">
            <w:pPr>
              <w:spacing w:line="300" w:lineRule="exact"/>
              <w:rPr>
                <w:lang w:val="uk-UA"/>
              </w:rPr>
            </w:pPr>
            <w:proofErr w:type="spellStart"/>
            <w:r w:rsidRPr="009A20A7">
              <w:t>Гарантійні</w:t>
            </w:r>
            <w:proofErr w:type="spellEnd"/>
            <w:r w:rsidRPr="009A20A7">
              <w:t xml:space="preserve"> </w:t>
            </w:r>
            <w:proofErr w:type="spellStart"/>
            <w:r w:rsidRPr="009A20A7">
              <w:t>зобов’язання</w:t>
            </w:r>
            <w:proofErr w:type="spellEnd"/>
            <w:r w:rsidRPr="009A20A7">
              <w:t>:</w:t>
            </w:r>
            <w:r w:rsidRPr="009A20A7">
              <w:rPr>
                <w:bCs/>
                <w:color w:val="0000FF"/>
              </w:rPr>
              <w:t xml:space="preserve"> </w:t>
            </w:r>
            <w:proofErr w:type="spellStart"/>
            <w:r w:rsidRPr="009A20A7">
              <w:t>Гарантійний</w:t>
            </w:r>
            <w:proofErr w:type="spellEnd"/>
            <w:r w:rsidRPr="009A20A7">
              <w:t xml:space="preserve"> </w:t>
            </w:r>
            <w:proofErr w:type="spellStart"/>
            <w:r w:rsidRPr="009A20A7">
              <w:t>термін</w:t>
            </w:r>
            <w:proofErr w:type="spellEnd"/>
            <w:r w:rsidRPr="009A20A7">
              <w:t xml:space="preserve"> </w:t>
            </w:r>
            <w:proofErr w:type="spellStart"/>
            <w:r w:rsidRPr="009A20A7">
              <w:t>зберігання</w:t>
            </w:r>
            <w:proofErr w:type="spellEnd"/>
            <w:r w:rsidRPr="009A20A7">
              <w:t xml:space="preserve"> не </w:t>
            </w:r>
            <w:proofErr w:type="spellStart"/>
            <w:r w:rsidRPr="009A20A7">
              <w:t>менше</w:t>
            </w:r>
            <w:proofErr w:type="spellEnd"/>
            <w:r w:rsidRPr="009A20A7">
              <w:t xml:space="preserve"> 12 </w:t>
            </w:r>
            <w:proofErr w:type="spellStart"/>
            <w:r w:rsidRPr="009A20A7">
              <w:t>місяців</w:t>
            </w:r>
            <w:proofErr w:type="spellEnd"/>
            <w:r w:rsidRPr="009A20A7">
              <w:t xml:space="preserve"> з дня </w:t>
            </w:r>
          </w:p>
          <w:p w:rsidR="00947721" w:rsidRPr="00447771" w:rsidRDefault="00947721" w:rsidP="008311A2">
            <w:pPr>
              <w:spacing w:line="300" w:lineRule="exact"/>
              <w:rPr>
                <w:lang w:val="uk-UA"/>
              </w:rPr>
            </w:pPr>
            <w:r>
              <w:rPr>
                <w:lang w:val="uk-UA"/>
              </w:rPr>
              <w:t>в</w:t>
            </w:r>
            <w:proofErr w:type="spellStart"/>
            <w:r w:rsidRPr="009A20A7">
              <w:t>иготовлення</w:t>
            </w:r>
            <w:proofErr w:type="spellEnd"/>
            <w:r>
              <w:rPr>
                <w:lang w:val="uk-UA"/>
              </w:rPr>
              <w:t xml:space="preserve">. </w:t>
            </w:r>
            <w:proofErr w:type="spellStart"/>
            <w:r w:rsidRPr="009A20A7">
              <w:t>Гарантійний</w:t>
            </w:r>
            <w:proofErr w:type="spellEnd"/>
            <w:r w:rsidRPr="009A20A7">
              <w:t xml:space="preserve"> </w:t>
            </w:r>
            <w:proofErr w:type="spellStart"/>
            <w:r w:rsidRPr="009A20A7">
              <w:t>термін</w:t>
            </w:r>
            <w:proofErr w:type="spellEnd"/>
            <w:r w:rsidRPr="009A20A7">
              <w:t xml:space="preserve"> </w:t>
            </w:r>
            <w:r>
              <w:rPr>
                <w:lang w:val="uk-UA"/>
              </w:rPr>
              <w:t>експлуатації -</w:t>
            </w:r>
            <w:r w:rsidRPr="009A20A7">
              <w:t>12</w:t>
            </w:r>
            <w:r>
              <w:rPr>
                <w:lang w:val="uk-UA"/>
              </w:rPr>
              <w:t xml:space="preserve"> місяці</w:t>
            </w:r>
            <w:proofErr w:type="gramStart"/>
            <w:r>
              <w:rPr>
                <w:lang w:val="uk-UA"/>
              </w:rPr>
              <w:t>в</w:t>
            </w:r>
            <w:proofErr w:type="gramEnd"/>
            <w:r>
              <w:rPr>
                <w:lang w:val="uk-UA"/>
              </w:rPr>
              <w:t>.</w:t>
            </w:r>
          </w:p>
          <w:p w:rsidR="00947721" w:rsidRPr="009A20A7" w:rsidRDefault="00947721" w:rsidP="008311A2">
            <w:pPr>
              <w:jc w:val="both"/>
              <w:rPr>
                <w:bCs/>
                <w:lang w:val="uk-UA"/>
              </w:rPr>
            </w:pPr>
            <w:proofErr w:type="spellStart"/>
            <w:r w:rsidRPr="009A20A7">
              <w:t>Умови</w:t>
            </w:r>
            <w:proofErr w:type="spellEnd"/>
            <w:r w:rsidRPr="009A20A7">
              <w:t xml:space="preserve"> </w:t>
            </w:r>
            <w:proofErr w:type="spellStart"/>
            <w:r w:rsidRPr="009A20A7">
              <w:t>зберігання</w:t>
            </w:r>
            <w:proofErr w:type="spellEnd"/>
            <w:r w:rsidRPr="009A20A7">
              <w:t xml:space="preserve">: </w:t>
            </w:r>
            <w:proofErr w:type="spellStart"/>
            <w:r w:rsidRPr="009A20A7">
              <w:rPr>
                <w:bCs/>
              </w:rPr>
              <w:t>Відповідно</w:t>
            </w:r>
            <w:proofErr w:type="spellEnd"/>
            <w:r w:rsidRPr="009A20A7">
              <w:rPr>
                <w:bCs/>
              </w:rPr>
              <w:t xml:space="preserve"> до </w:t>
            </w:r>
            <w:proofErr w:type="gramStart"/>
            <w:r w:rsidRPr="009A20A7">
              <w:rPr>
                <w:bCs/>
              </w:rPr>
              <w:t>нормативного</w:t>
            </w:r>
            <w:proofErr w:type="gramEnd"/>
            <w:r w:rsidRPr="009A20A7">
              <w:rPr>
                <w:bCs/>
              </w:rPr>
              <w:t xml:space="preserve"> документу </w:t>
            </w:r>
            <w:proofErr w:type="spellStart"/>
            <w:r w:rsidRPr="009A20A7">
              <w:rPr>
                <w:bCs/>
              </w:rPr>
              <w:t>виробника</w:t>
            </w:r>
            <w:proofErr w:type="spellEnd"/>
          </w:p>
          <w:p w:rsidR="00947721" w:rsidRPr="009A20A7" w:rsidRDefault="00947721" w:rsidP="008311A2">
            <w:pPr>
              <w:rPr>
                <w:bCs/>
              </w:rPr>
            </w:pPr>
            <w:proofErr w:type="spellStart"/>
            <w:r w:rsidRPr="009A20A7">
              <w:t>Умови</w:t>
            </w:r>
            <w:proofErr w:type="spellEnd"/>
            <w:r w:rsidRPr="009A20A7">
              <w:t xml:space="preserve"> </w:t>
            </w:r>
            <w:proofErr w:type="spellStart"/>
            <w:r w:rsidRPr="009A20A7">
              <w:t>транспортування</w:t>
            </w:r>
            <w:proofErr w:type="spellEnd"/>
            <w:r w:rsidRPr="009A20A7">
              <w:rPr>
                <w:bCs/>
                <w:color w:val="0000FF"/>
              </w:rPr>
              <w:t xml:space="preserve">: </w:t>
            </w:r>
            <w:proofErr w:type="spellStart"/>
            <w:r w:rsidRPr="009A20A7">
              <w:rPr>
                <w:bCs/>
              </w:rPr>
              <w:t>Відповідно</w:t>
            </w:r>
            <w:proofErr w:type="spellEnd"/>
            <w:r w:rsidRPr="009A20A7">
              <w:rPr>
                <w:bCs/>
              </w:rPr>
              <w:t xml:space="preserve"> до </w:t>
            </w:r>
            <w:proofErr w:type="gramStart"/>
            <w:r w:rsidRPr="009A20A7">
              <w:rPr>
                <w:bCs/>
              </w:rPr>
              <w:t>нормативного</w:t>
            </w:r>
            <w:proofErr w:type="gramEnd"/>
            <w:r w:rsidRPr="009A20A7">
              <w:rPr>
                <w:bCs/>
              </w:rPr>
              <w:t xml:space="preserve"> документу </w:t>
            </w:r>
            <w:proofErr w:type="spellStart"/>
            <w:r w:rsidRPr="009A20A7">
              <w:rPr>
                <w:bCs/>
              </w:rPr>
              <w:t>виробника</w:t>
            </w:r>
            <w:proofErr w:type="spellEnd"/>
          </w:p>
          <w:p w:rsidR="00947721" w:rsidRPr="009A20A7" w:rsidRDefault="00947721" w:rsidP="008311A2">
            <w:pPr>
              <w:jc w:val="both"/>
              <w:rPr>
                <w:bCs/>
              </w:rPr>
            </w:pPr>
            <w:proofErr w:type="spellStart"/>
            <w:r w:rsidRPr="009A20A7">
              <w:t>Умови</w:t>
            </w:r>
            <w:proofErr w:type="spellEnd"/>
            <w:r w:rsidRPr="009A20A7">
              <w:t xml:space="preserve"> </w:t>
            </w:r>
            <w:proofErr w:type="spellStart"/>
            <w:r w:rsidRPr="009A20A7">
              <w:t>пакування</w:t>
            </w:r>
            <w:proofErr w:type="spellEnd"/>
            <w:r w:rsidRPr="009A20A7">
              <w:t xml:space="preserve">, </w:t>
            </w:r>
            <w:proofErr w:type="spellStart"/>
            <w:r w:rsidRPr="009A20A7">
              <w:t>марковання</w:t>
            </w:r>
            <w:proofErr w:type="spellEnd"/>
            <w:r w:rsidRPr="009A20A7">
              <w:t xml:space="preserve">: </w:t>
            </w:r>
            <w:proofErr w:type="spellStart"/>
            <w:r w:rsidRPr="009A20A7">
              <w:rPr>
                <w:bCs/>
              </w:rPr>
              <w:t>Відповідно</w:t>
            </w:r>
            <w:proofErr w:type="spellEnd"/>
            <w:r w:rsidRPr="009A20A7">
              <w:rPr>
                <w:bCs/>
              </w:rPr>
              <w:t xml:space="preserve"> до </w:t>
            </w:r>
            <w:proofErr w:type="gramStart"/>
            <w:r w:rsidRPr="009A20A7">
              <w:rPr>
                <w:bCs/>
              </w:rPr>
              <w:t>нормативного</w:t>
            </w:r>
            <w:proofErr w:type="gramEnd"/>
            <w:r w:rsidRPr="009A20A7">
              <w:rPr>
                <w:bCs/>
              </w:rPr>
              <w:t xml:space="preserve"> документу </w:t>
            </w:r>
            <w:proofErr w:type="spellStart"/>
            <w:r w:rsidRPr="009A20A7">
              <w:rPr>
                <w:bCs/>
              </w:rPr>
              <w:t>виробника</w:t>
            </w:r>
            <w:proofErr w:type="spellEnd"/>
            <w:r w:rsidRPr="009A20A7">
              <w:rPr>
                <w:bCs/>
              </w:rPr>
              <w:t xml:space="preserve"> </w:t>
            </w:r>
          </w:p>
          <w:p w:rsidR="00947721" w:rsidRPr="008311A2" w:rsidRDefault="00947721" w:rsidP="009D35D2">
            <w:pPr>
              <w:rPr>
                <w:rFonts w:ascii="Times New Roman" w:hAnsi="Times New Roman"/>
                <w:color w:val="000000"/>
                <w:sz w:val="28"/>
                <w:szCs w:val="28"/>
              </w:rPr>
            </w:pPr>
          </w:p>
        </w:tc>
        <w:tc>
          <w:tcPr>
            <w:tcW w:w="5954" w:type="dxa"/>
            <w:vMerge/>
          </w:tcPr>
          <w:p w:rsidR="00947721" w:rsidRPr="009D35D2" w:rsidRDefault="00947721" w:rsidP="0021344D">
            <w:pPr>
              <w:rPr>
                <w:rFonts w:ascii="Times New Roman" w:hAnsi="Times New Roman"/>
                <w:lang w:val="uk-UA"/>
              </w:rPr>
            </w:pPr>
          </w:p>
        </w:tc>
      </w:tr>
      <w:tr w:rsidR="009A35A2" w:rsidRPr="002F391C" w:rsidTr="009D35D2">
        <w:tc>
          <w:tcPr>
            <w:tcW w:w="9889" w:type="dxa"/>
          </w:tcPr>
          <w:p w:rsidR="009A35A2" w:rsidRDefault="009A35A2" w:rsidP="0083634D">
            <w:pPr>
              <w:rPr>
                <w:u w:val="single"/>
                <w:lang w:val="uk-UA"/>
              </w:rPr>
            </w:pPr>
          </w:p>
          <w:p w:rsidR="009A35A2" w:rsidRPr="00417BFF" w:rsidRDefault="009A35A2" w:rsidP="0083634D">
            <w:pPr>
              <w:rPr>
                <w:sz w:val="28"/>
                <w:szCs w:val="28"/>
                <w:lang w:val="uk-UA"/>
              </w:rPr>
            </w:pPr>
            <w:r w:rsidRPr="00417BFF">
              <w:rPr>
                <w:sz w:val="28"/>
                <w:szCs w:val="28"/>
                <w:lang w:val="uk-UA"/>
              </w:rPr>
              <w:t>Очікувана вартість</w:t>
            </w:r>
            <w:r w:rsidR="003D2B2B" w:rsidRPr="00417BFF">
              <w:rPr>
                <w:sz w:val="28"/>
                <w:szCs w:val="28"/>
                <w:lang w:val="uk-UA"/>
              </w:rPr>
              <w:t>:</w:t>
            </w:r>
            <w:r w:rsidRPr="00417BFF">
              <w:rPr>
                <w:sz w:val="28"/>
                <w:szCs w:val="28"/>
                <w:lang w:val="uk-UA"/>
              </w:rPr>
              <w:t xml:space="preserve">  </w:t>
            </w:r>
            <w:r w:rsidR="00720E92" w:rsidRPr="00417BFF">
              <w:rPr>
                <w:sz w:val="28"/>
                <w:szCs w:val="28"/>
                <w:lang w:val="uk-UA"/>
              </w:rPr>
              <w:t xml:space="preserve">  </w:t>
            </w:r>
            <w:r w:rsidR="00417BFF" w:rsidRPr="00417BFF">
              <w:rPr>
                <w:sz w:val="28"/>
                <w:szCs w:val="28"/>
                <w:lang w:val="uk-UA"/>
              </w:rPr>
              <w:t>5 472,00</w:t>
            </w:r>
            <w:r w:rsidR="00720E92" w:rsidRPr="00417BFF">
              <w:rPr>
                <w:sz w:val="28"/>
                <w:szCs w:val="28"/>
                <w:lang w:val="uk-UA"/>
              </w:rPr>
              <w:t xml:space="preserve">  </w:t>
            </w:r>
            <w:r w:rsidRPr="00417BFF">
              <w:rPr>
                <w:sz w:val="28"/>
                <w:szCs w:val="28"/>
                <w:lang w:val="uk-UA"/>
              </w:rPr>
              <w:t>грн з ПДВ</w:t>
            </w:r>
          </w:p>
          <w:p w:rsidR="009A35A2" w:rsidRPr="002F391C" w:rsidRDefault="009A35A2" w:rsidP="00CA7331">
            <w:pPr>
              <w:rPr>
                <w:sz w:val="22"/>
                <w:szCs w:val="22"/>
                <w:lang w:val="uk-UA"/>
              </w:rPr>
            </w:pPr>
          </w:p>
        </w:tc>
        <w:tc>
          <w:tcPr>
            <w:tcW w:w="5954" w:type="dxa"/>
          </w:tcPr>
          <w:p w:rsidR="00D976EA" w:rsidRPr="002F391C" w:rsidRDefault="00D976EA" w:rsidP="00086D45">
            <w:pPr>
              <w:rPr>
                <w:sz w:val="22"/>
                <w:szCs w:val="22"/>
                <w:lang w:val="uk-UA"/>
              </w:rPr>
            </w:pPr>
            <w:r>
              <w:rPr>
                <w:sz w:val="22"/>
                <w:szCs w:val="22"/>
                <w:lang w:val="uk-UA"/>
              </w:rPr>
              <w:t>За результатами маркетингового дослідження ринку</w:t>
            </w:r>
          </w:p>
        </w:tc>
      </w:tr>
    </w:tbl>
    <w:p w:rsidR="000259B5" w:rsidRDefault="000259B5" w:rsidP="000259B5">
      <w:pPr>
        <w:rPr>
          <w:sz w:val="22"/>
          <w:szCs w:val="22"/>
          <w:lang w:val="uk-UA"/>
        </w:rPr>
      </w:pPr>
    </w:p>
    <w:sectPr w:rsidR="000259B5" w:rsidSect="002227BD">
      <w:pgSz w:w="16838" w:h="11906" w:orient="landscape"/>
      <w:pgMar w:top="993"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dale Sans UI">
    <w:charset w:val="00"/>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021BD"/>
    <w:rsid w:val="0001137B"/>
    <w:rsid w:val="00015D25"/>
    <w:rsid w:val="000250D4"/>
    <w:rsid w:val="000259B5"/>
    <w:rsid w:val="00086D45"/>
    <w:rsid w:val="000A1D6E"/>
    <w:rsid w:val="00115C5D"/>
    <w:rsid w:val="00183258"/>
    <w:rsid w:val="00193AE7"/>
    <w:rsid w:val="001B2592"/>
    <w:rsid w:val="002227BD"/>
    <w:rsid w:val="00233D82"/>
    <w:rsid w:val="002376E3"/>
    <w:rsid w:val="002D11DB"/>
    <w:rsid w:val="002F391C"/>
    <w:rsid w:val="00364978"/>
    <w:rsid w:val="003913F3"/>
    <w:rsid w:val="003D2B2B"/>
    <w:rsid w:val="003E430A"/>
    <w:rsid w:val="00416A8F"/>
    <w:rsid w:val="00417BFF"/>
    <w:rsid w:val="00447771"/>
    <w:rsid w:val="004A1B60"/>
    <w:rsid w:val="004D35B4"/>
    <w:rsid w:val="00542FFA"/>
    <w:rsid w:val="005B50FC"/>
    <w:rsid w:val="005B5AE5"/>
    <w:rsid w:val="005E79DF"/>
    <w:rsid w:val="0060117B"/>
    <w:rsid w:val="006260B2"/>
    <w:rsid w:val="006317D3"/>
    <w:rsid w:val="00634033"/>
    <w:rsid w:val="0066638B"/>
    <w:rsid w:val="006C73D3"/>
    <w:rsid w:val="00720E92"/>
    <w:rsid w:val="007267C0"/>
    <w:rsid w:val="007815C3"/>
    <w:rsid w:val="007E0A4E"/>
    <w:rsid w:val="00820672"/>
    <w:rsid w:val="00825E78"/>
    <w:rsid w:val="008311A2"/>
    <w:rsid w:val="0083462A"/>
    <w:rsid w:val="0083634D"/>
    <w:rsid w:val="0089189C"/>
    <w:rsid w:val="008C5BAB"/>
    <w:rsid w:val="00947721"/>
    <w:rsid w:val="00950AB6"/>
    <w:rsid w:val="0098478B"/>
    <w:rsid w:val="009A35A2"/>
    <w:rsid w:val="009D35D2"/>
    <w:rsid w:val="009D796F"/>
    <w:rsid w:val="009F6D77"/>
    <w:rsid w:val="00A41184"/>
    <w:rsid w:val="00AA3880"/>
    <w:rsid w:val="00B62EE3"/>
    <w:rsid w:val="00C27592"/>
    <w:rsid w:val="00CA7331"/>
    <w:rsid w:val="00CD453B"/>
    <w:rsid w:val="00D02743"/>
    <w:rsid w:val="00D05604"/>
    <w:rsid w:val="00D40D6E"/>
    <w:rsid w:val="00D44F4D"/>
    <w:rsid w:val="00D45A18"/>
    <w:rsid w:val="00D976EA"/>
    <w:rsid w:val="00DC5AAE"/>
    <w:rsid w:val="00E5198A"/>
    <w:rsid w:val="00EA6244"/>
    <w:rsid w:val="00EE2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99"/>
    <w:qFormat/>
    <w:rsid w:val="000A1D6E"/>
    <w:pPr>
      <w:spacing w:after="0" w:line="240" w:lineRule="auto"/>
    </w:pPr>
    <w:rPr>
      <w:rFonts w:ascii="Calibri" w:eastAsia="Calibri" w:hAnsi="Calibri" w:cs="Times New Roman"/>
      <w:lang w:val="uk-UA"/>
    </w:rPr>
  </w:style>
  <w:style w:type="paragraph" w:customStyle="1" w:styleId="a6">
    <w:name w:val="Знак Знак Знак Знак"/>
    <w:basedOn w:val="a"/>
    <w:rsid w:val="00AA3880"/>
    <w:pPr>
      <w:autoSpaceDE/>
      <w:autoSpaceDN/>
      <w:adjustRightInd/>
    </w:pPr>
    <w:rPr>
      <w:rFonts w:ascii="Verdana" w:hAnsi="Verdana"/>
      <w:sz w:val="20"/>
      <w:szCs w:val="20"/>
      <w:lang w:val="en-US" w:eastAsia="en-US"/>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uiPriority w:val="99"/>
    <w:rsid w:val="00025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uiPriority w:val="99"/>
    <w:rsid w:val="000250D4"/>
    <w:rPr>
      <w:rFonts w:ascii="Courier New" w:eastAsia="Times New Roman" w:hAnsi="Courier New" w:cs="Courier New"/>
      <w:sz w:val="20"/>
      <w:szCs w:val="20"/>
      <w:lang w:eastAsia="ru-RU"/>
    </w:rPr>
  </w:style>
  <w:style w:type="character" w:customStyle="1" w:styleId="y2iqfc">
    <w:name w:val="y2iqfc"/>
    <w:basedOn w:val="a0"/>
    <w:rsid w:val="000250D4"/>
  </w:style>
  <w:style w:type="character" w:customStyle="1" w:styleId="a7">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8"/>
    <w:uiPriority w:val="99"/>
    <w:locked/>
    <w:rsid w:val="00D40D6E"/>
    <w:rPr>
      <w:sz w:val="24"/>
      <w:szCs w:val="24"/>
    </w:rPr>
  </w:style>
  <w:style w:type="paragraph" w:styleId="a8">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7"/>
    <w:uiPriority w:val="99"/>
    <w:unhideWhenUsed/>
    <w:qFormat/>
    <w:rsid w:val="00D40D6E"/>
    <w:pPr>
      <w:autoSpaceDE/>
      <w:autoSpaceDN/>
      <w:adjustRightInd/>
      <w:spacing w:before="100" w:beforeAutospacing="1" w:after="100" w:afterAutospacing="1"/>
    </w:pPr>
    <w:rPr>
      <w:rFonts w:asciiTheme="minorHAnsi" w:eastAsiaTheme="minorHAnsi" w:hAnsiTheme="minorHAnsi" w:cstheme="minorBidi"/>
      <w:lang w:eastAsia="en-US"/>
    </w:rPr>
  </w:style>
  <w:style w:type="paragraph" w:styleId="2">
    <w:name w:val="Body Text 2"/>
    <w:basedOn w:val="a"/>
    <w:link w:val="20"/>
    <w:rsid w:val="00086D45"/>
    <w:pPr>
      <w:widowControl w:val="0"/>
      <w:adjustRightInd/>
      <w:spacing w:after="120" w:line="480" w:lineRule="auto"/>
    </w:pPr>
  </w:style>
  <w:style w:type="character" w:customStyle="1" w:styleId="20">
    <w:name w:val="Основной текст 2 Знак"/>
    <w:basedOn w:val="a0"/>
    <w:link w:val="2"/>
    <w:rsid w:val="00086D45"/>
    <w:rPr>
      <w:rFonts w:ascii="Times New Roman CYR" w:eastAsia="Times New Roman" w:hAnsi="Times New Roman CYR" w:cs="Times New Roman"/>
      <w:sz w:val="24"/>
      <w:szCs w:val="24"/>
      <w:lang w:eastAsia="ru-RU"/>
    </w:rPr>
  </w:style>
  <w:style w:type="paragraph" w:customStyle="1" w:styleId="docdata">
    <w:name w:val="docdata"/>
    <w:aliases w:val="docy,v5,7579,baiaagaaboqcaaadrxgaaaw9gaaaaaaaaaaaaaaaaaaaaaaaaaaaaaaaaaaaaaaaaaaaaaaaaaaaaaaaaaaaaaaaaaaaaaaaaaaaaaaaaaaaaaaaaaaaaaaaaaaaaaaaaaaaaaaaaaaaaaaaaaaaaaaaaaaaaaaaaaaaaaaaaaaaaaaaaaaaaaaaaaaaaaaaaaaaaaaaaaaaaaaaaaaaaaaaaaaaaaaaaaaaaaa"/>
    <w:basedOn w:val="a"/>
    <w:uiPriority w:val="99"/>
    <w:rsid w:val="00086D45"/>
    <w:pPr>
      <w:autoSpaceDE/>
      <w:autoSpaceDN/>
      <w:adjustRightInd/>
      <w:spacing w:before="100" w:beforeAutospacing="1" w:after="100" w:afterAutospacing="1"/>
    </w:pPr>
    <w:rPr>
      <w:rFonts w:ascii="Times New Roman" w:hAnsi="Times New Roman"/>
      <w:lang w:val="uk-UA" w:eastAsia="uk-UA"/>
    </w:rPr>
  </w:style>
  <w:style w:type="paragraph" w:customStyle="1" w:styleId="Standard">
    <w:name w:val="Standard"/>
    <w:rsid w:val="00086D4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7941258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161</Words>
  <Characters>920</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2022-11-11T06:13:00Z</cp:lastPrinted>
  <dcterms:created xsi:type="dcterms:W3CDTF">2023-04-14T05:14:00Z</dcterms:created>
  <dcterms:modified xsi:type="dcterms:W3CDTF">2023-04-14T05:14:00Z</dcterms:modified>
</cp:coreProperties>
</file>