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5D89" w:rsidRDefault="00845D89" w:rsidP="009F1735">
      <w:pPr>
        <w:widowControl w:val="0"/>
        <w:jc w:val="center"/>
        <w:rPr>
          <w:sz w:val="28"/>
          <w:szCs w:val="28"/>
          <w:lang w:val="uk-UA"/>
        </w:rPr>
      </w:pPr>
      <w:r w:rsidRPr="001F17A0">
        <w:rPr>
          <w:sz w:val="28"/>
          <w:szCs w:val="28"/>
          <w:lang w:val="uk-UA"/>
        </w:rPr>
        <w:t>ДК 021-2015 – 18</w:t>
      </w:r>
      <w:r>
        <w:rPr>
          <w:sz w:val="28"/>
          <w:szCs w:val="28"/>
          <w:lang w:val="uk-UA"/>
        </w:rPr>
        <w:t>130000</w:t>
      </w:r>
      <w:r w:rsidRPr="001F17A0">
        <w:rPr>
          <w:sz w:val="28"/>
          <w:szCs w:val="28"/>
          <w:lang w:val="uk-UA"/>
        </w:rPr>
        <w:t>-</w:t>
      </w:r>
      <w:r>
        <w:rPr>
          <w:sz w:val="28"/>
          <w:szCs w:val="28"/>
          <w:lang w:val="uk-UA"/>
        </w:rPr>
        <w:t>9</w:t>
      </w:r>
      <w:r w:rsidRPr="001F17A0">
        <w:rPr>
          <w:sz w:val="28"/>
          <w:szCs w:val="28"/>
          <w:lang w:val="uk-UA"/>
        </w:rPr>
        <w:t xml:space="preserve"> «</w:t>
      </w:r>
      <w:r>
        <w:rPr>
          <w:sz w:val="28"/>
          <w:szCs w:val="28"/>
          <w:lang w:val="uk-UA"/>
        </w:rPr>
        <w:t>Спеціальний робочий одяг</w:t>
      </w:r>
      <w:r w:rsidRPr="001F17A0">
        <w:rPr>
          <w:sz w:val="28"/>
          <w:szCs w:val="28"/>
          <w:lang w:val="uk-UA"/>
        </w:rPr>
        <w:t>»</w:t>
      </w:r>
      <w:r>
        <w:rPr>
          <w:sz w:val="28"/>
          <w:szCs w:val="28"/>
          <w:lang w:val="uk-UA"/>
        </w:rPr>
        <w:t xml:space="preserve"> (</w:t>
      </w:r>
      <w:r w:rsidRPr="004378A7">
        <w:rPr>
          <w:sz w:val="28"/>
          <w:szCs w:val="28"/>
          <w:lang w:val="uk-UA"/>
        </w:rPr>
        <w:t>Плащ із прогумованої тканини (застібка</w:t>
      </w:r>
      <w:r>
        <w:rPr>
          <w:sz w:val="28"/>
          <w:szCs w:val="28"/>
          <w:lang w:val="uk-UA"/>
        </w:rPr>
        <w:t xml:space="preserve"> -</w:t>
      </w:r>
      <w:r w:rsidRPr="004378A7">
        <w:rPr>
          <w:sz w:val="28"/>
          <w:szCs w:val="28"/>
          <w:lang w:val="uk-UA"/>
        </w:rPr>
        <w:t xml:space="preserve"> </w:t>
      </w:r>
      <w:proofErr w:type="spellStart"/>
      <w:r w:rsidRPr="004378A7">
        <w:rPr>
          <w:sz w:val="28"/>
          <w:szCs w:val="28"/>
          <w:lang w:val="uk-UA"/>
        </w:rPr>
        <w:t>гудзики</w:t>
      </w:r>
      <w:proofErr w:type="spellEnd"/>
      <w:r w:rsidRPr="004378A7">
        <w:rPr>
          <w:sz w:val="28"/>
          <w:szCs w:val="28"/>
          <w:lang w:val="uk-UA"/>
        </w:rPr>
        <w:t>))</w:t>
      </w:r>
    </w:p>
    <w:p w:rsidR="000259B5" w:rsidRPr="000C1F85" w:rsidRDefault="00155BF6" w:rsidP="009F1735">
      <w:pPr>
        <w:widowControl w:val="0"/>
        <w:jc w:val="center"/>
        <w:rPr>
          <w:rStyle w:val="a3"/>
          <w:color w:val="auto"/>
          <w:lang w:val="uk-UA"/>
        </w:rPr>
      </w:pPr>
      <w:r w:rsidRPr="00155BF6">
        <w:rPr>
          <w:rFonts w:ascii="Times New Roman" w:hAnsi="Times New Roman"/>
          <w:lang w:val="uk-UA"/>
        </w:rPr>
        <w:t>UA-2023-03-31-006573-a</w:t>
      </w:r>
      <w:bookmarkStart w:id="0" w:name="_GoBack"/>
      <w:bookmarkEnd w:id="0"/>
    </w:p>
    <w:p w:rsidR="000259B5" w:rsidRDefault="000259B5" w:rsidP="000259B5">
      <w:pPr>
        <w:rPr>
          <w:lang w:val="uk-UA"/>
        </w:rPr>
      </w:pPr>
    </w:p>
    <w:tbl>
      <w:tblPr>
        <w:tblStyle w:val="a4"/>
        <w:tblW w:w="15559" w:type="dxa"/>
        <w:tblLook w:val="04A0" w:firstRow="1" w:lastRow="0" w:firstColumn="1" w:lastColumn="0" w:noHBand="0" w:noVBand="1"/>
      </w:tblPr>
      <w:tblGrid>
        <w:gridCol w:w="10140"/>
        <w:gridCol w:w="1450"/>
        <w:gridCol w:w="3969"/>
      </w:tblGrid>
      <w:tr w:rsidR="000259B5" w:rsidTr="00D708AC">
        <w:tc>
          <w:tcPr>
            <w:tcW w:w="11590" w:type="dxa"/>
            <w:gridSpan w:val="2"/>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969"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6C0A78" w:rsidTr="00845D89">
        <w:trPr>
          <w:trHeight w:val="5304"/>
        </w:trPr>
        <w:tc>
          <w:tcPr>
            <w:tcW w:w="11590" w:type="dxa"/>
            <w:gridSpan w:val="2"/>
          </w:tcPr>
          <w:p w:rsidR="00D708AC" w:rsidRDefault="00155BF6" w:rsidP="006653D7">
            <w:pPr>
              <w:rPr>
                <w:rFonts w:ascii="Times New Roman" w:hAnsi="Times New Roman"/>
                <w:u w:val="single"/>
                <w:lang w:val="uk-UA"/>
              </w:rPr>
            </w:pPr>
            <w:r>
              <w:rPr>
                <w:rFonts w:ascii="Times New Roman" w:hAnsi="Times New Roman"/>
                <w:u w:val="single"/>
                <w:lang w:val="uk-UA"/>
              </w:rPr>
              <w:t>Технічні характеристики:</w:t>
            </w:r>
          </w:p>
          <w:p w:rsidR="009F1735" w:rsidRPr="006C0A78" w:rsidRDefault="006C0A78" w:rsidP="006C0A78">
            <w:pPr>
              <w:pStyle w:val="a5"/>
              <w:rPr>
                <w:rFonts w:ascii="Times New Roman" w:eastAsia="Calibri" w:hAnsi="Times New Roman"/>
                <w:spacing w:val="3"/>
                <w:sz w:val="20"/>
                <w:szCs w:val="20"/>
                <w:lang w:val="uk-UA" w:eastAsia="en-US"/>
              </w:rPr>
            </w:pPr>
            <w:r w:rsidRPr="006C0A78">
              <w:rPr>
                <w:rFonts w:ascii="Times New Roman" w:eastAsia="Calibri" w:hAnsi="Times New Roman"/>
                <w:b/>
                <w:spacing w:val="3"/>
                <w:lang w:val="uk-UA" w:eastAsia="en-US"/>
              </w:rPr>
              <w:t xml:space="preserve">Плащ із прогумованої тканини (застібка - </w:t>
            </w:r>
            <w:proofErr w:type="spellStart"/>
            <w:r w:rsidRPr="006C0A78">
              <w:rPr>
                <w:rFonts w:ascii="Times New Roman" w:eastAsia="Calibri" w:hAnsi="Times New Roman"/>
                <w:b/>
                <w:spacing w:val="3"/>
                <w:lang w:val="uk-UA" w:eastAsia="en-US"/>
              </w:rPr>
              <w:t>гудзики</w:t>
            </w:r>
            <w:proofErr w:type="spellEnd"/>
            <w:r w:rsidRPr="006C0A78">
              <w:rPr>
                <w:rFonts w:ascii="Times New Roman" w:eastAsia="Calibri" w:hAnsi="Times New Roman"/>
                <w:b/>
                <w:spacing w:val="3"/>
                <w:lang w:val="uk-UA" w:eastAsia="en-US"/>
              </w:rPr>
              <w:t>)</w:t>
            </w:r>
            <w:r w:rsidR="001752BA" w:rsidRPr="006C0A78">
              <w:rPr>
                <w:rFonts w:ascii="Times New Roman" w:eastAsia="Calibri" w:hAnsi="Times New Roman"/>
                <w:b/>
                <w:spacing w:val="3"/>
                <w:lang w:val="uk-UA" w:eastAsia="en-US"/>
              </w:rPr>
              <w:t xml:space="preserve">  </w:t>
            </w:r>
            <w:r w:rsidR="006653D7" w:rsidRPr="006C0A78">
              <w:rPr>
                <w:rFonts w:ascii="Times New Roman" w:eastAsia="Calibri" w:hAnsi="Times New Roman"/>
                <w:b/>
                <w:spacing w:val="3"/>
                <w:lang w:val="uk-UA" w:eastAsia="en-US"/>
              </w:rPr>
              <w:t>–</w:t>
            </w:r>
            <w:r w:rsidRPr="006C0A78">
              <w:rPr>
                <w:rFonts w:ascii="Times New Roman" w:eastAsia="Calibri" w:hAnsi="Times New Roman"/>
                <w:b/>
                <w:spacing w:val="3"/>
                <w:lang w:val="uk-UA" w:eastAsia="en-US"/>
              </w:rPr>
              <w:t xml:space="preserve"> 2630 </w:t>
            </w:r>
            <w:r w:rsidR="006653D7" w:rsidRPr="006C0A78">
              <w:rPr>
                <w:rFonts w:ascii="Times New Roman" w:eastAsia="Calibri" w:hAnsi="Times New Roman"/>
                <w:b/>
                <w:spacing w:val="3"/>
                <w:lang w:val="uk-UA" w:eastAsia="en-US"/>
              </w:rPr>
              <w:t>шт</w:t>
            </w:r>
            <w:r w:rsidR="006653D7" w:rsidRPr="006C0A78">
              <w:rPr>
                <w:rFonts w:ascii="Times New Roman" w:eastAsia="Calibri" w:hAnsi="Times New Roman"/>
                <w:spacing w:val="3"/>
                <w:sz w:val="20"/>
                <w:szCs w:val="20"/>
                <w:lang w:val="uk-UA" w:eastAsia="en-US"/>
              </w:rPr>
              <w:t>.</w:t>
            </w:r>
          </w:p>
          <w:p w:rsidR="006C0A78" w:rsidRPr="00806AD6" w:rsidRDefault="006C0A78" w:rsidP="006C0A78">
            <w:pPr>
              <w:pStyle w:val="a9"/>
              <w:jc w:val="both"/>
              <w:rPr>
                <w:rFonts w:ascii="Times New Roman" w:hAnsi="Times New Roman"/>
                <w:spacing w:val="3"/>
                <w:sz w:val="20"/>
                <w:szCs w:val="20"/>
              </w:rPr>
            </w:pPr>
            <w:r w:rsidRPr="00806AD6">
              <w:rPr>
                <w:rFonts w:ascii="Times New Roman" w:hAnsi="Times New Roman"/>
              </w:rPr>
              <w:t xml:space="preserve">Плащ із прогумованої тканини (застібка - </w:t>
            </w:r>
            <w:proofErr w:type="spellStart"/>
            <w:r w:rsidRPr="00806AD6">
              <w:rPr>
                <w:rFonts w:ascii="Times New Roman" w:hAnsi="Times New Roman"/>
              </w:rPr>
              <w:t>гудзики</w:t>
            </w:r>
            <w:proofErr w:type="spellEnd"/>
            <w:r w:rsidRPr="00806AD6">
              <w:rPr>
                <w:rFonts w:ascii="Times New Roman" w:hAnsi="Times New Roman"/>
              </w:rPr>
              <w:t>)</w:t>
            </w:r>
            <w:r w:rsidRPr="00806AD6">
              <w:rPr>
                <w:rFonts w:ascii="Times New Roman" w:hAnsi="Times New Roman"/>
                <w:spacing w:val="3"/>
                <w:sz w:val="20"/>
                <w:szCs w:val="20"/>
              </w:rPr>
              <w:t xml:space="preserve">, повинен відповідати ДСТУ EN ISO 13688:2016 Одяг захисний, загальні вимоги  (EN ISO 13688:2013, IDT; ISO 13688:2013, IDT); ДСТУ EN 343:2017 Одяг захисний. Захист від дощу. </w:t>
            </w:r>
            <w:r w:rsidR="00845D89">
              <w:rPr>
                <w:rFonts w:ascii="Times New Roman" w:hAnsi="Times New Roman"/>
                <w:spacing w:val="3"/>
                <w:sz w:val="20"/>
                <w:szCs w:val="20"/>
              </w:rPr>
              <w:t xml:space="preserve">                              </w:t>
            </w:r>
            <w:r w:rsidRPr="00845D89">
              <w:rPr>
                <w:rFonts w:ascii="Times New Roman" w:hAnsi="Times New Roman"/>
                <w:spacing w:val="3"/>
                <w:sz w:val="20"/>
                <w:szCs w:val="20"/>
              </w:rPr>
              <w:t>(EN 343:2003+А1:2007; АС:2009,</w:t>
            </w:r>
            <w:r w:rsidRPr="00806AD6">
              <w:rPr>
                <w:rFonts w:ascii="Times New Roman" w:hAnsi="Times New Roman"/>
                <w:spacing w:val="3"/>
                <w:sz w:val="20"/>
                <w:szCs w:val="20"/>
              </w:rPr>
              <w:t xml:space="preserve"> IDT) клас опору водопроникності 3 і технічному опису що надається, мати захисні властивості – </w:t>
            </w:r>
            <w:proofErr w:type="spellStart"/>
            <w:r w:rsidRPr="00806AD6">
              <w:rPr>
                <w:rFonts w:ascii="Times New Roman" w:hAnsi="Times New Roman"/>
                <w:spacing w:val="3"/>
                <w:sz w:val="20"/>
                <w:szCs w:val="20"/>
              </w:rPr>
              <w:t>Вн</w:t>
            </w:r>
            <w:proofErr w:type="spellEnd"/>
            <w:r w:rsidRPr="00806AD6">
              <w:rPr>
                <w:rFonts w:ascii="Times New Roman" w:hAnsi="Times New Roman"/>
                <w:spacing w:val="3"/>
                <w:sz w:val="20"/>
                <w:szCs w:val="20"/>
              </w:rPr>
              <w:t xml:space="preserve"> (захист від води, водонепроникність)</w:t>
            </w:r>
            <w:r>
              <w:rPr>
                <w:rFonts w:ascii="Times New Roman" w:hAnsi="Times New Roman"/>
                <w:spacing w:val="3"/>
                <w:sz w:val="20"/>
                <w:szCs w:val="20"/>
              </w:rPr>
              <w:t xml:space="preserve"> </w:t>
            </w:r>
            <w:r w:rsidRPr="00806AD6">
              <w:rPr>
                <w:rFonts w:ascii="Times New Roman" w:hAnsi="Times New Roman"/>
                <w:spacing w:val="3"/>
                <w:sz w:val="20"/>
                <w:szCs w:val="20"/>
              </w:rPr>
              <w:t>з наступними технічними вимогами:</w:t>
            </w:r>
          </w:p>
          <w:p w:rsidR="006C0A78" w:rsidRPr="00845D89" w:rsidRDefault="00845D89" w:rsidP="00845D89">
            <w:pPr>
              <w:autoSpaceDE/>
              <w:adjustRightInd/>
              <w:ind w:left="360"/>
              <w:jc w:val="both"/>
              <w:rPr>
                <w:rFonts w:ascii="Times New Roman" w:hAnsi="Times New Roman"/>
                <w:sz w:val="20"/>
                <w:szCs w:val="20"/>
                <w:lang w:val="uk-UA"/>
              </w:rPr>
            </w:pPr>
            <w:r>
              <w:rPr>
                <w:rFonts w:ascii="Times New Roman" w:hAnsi="Times New Roman"/>
                <w:sz w:val="20"/>
                <w:szCs w:val="20"/>
                <w:lang w:val="uk-UA"/>
              </w:rPr>
              <w:t xml:space="preserve">-      </w:t>
            </w:r>
            <w:r w:rsidR="006C0A78" w:rsidRPr="00845D89">
              <w:rPr>
                <w:rFonts w:ascii="Times New Roman" w:hAnsi="Times New Roman"/>
                <w:sz w:val="20"/>
                <w:szCs w:val="20"/>
                <w:lang w:val="uk-UA"/>
              </w:rPr>
              <w:t>прямого силуету з центральною потаємною застібкою на</w:t>
            </w:r>
            <w:r>
              <w:rPr>
                <w:rFonts w:ascii="Times New Roman" w:hAnsi="Times New Roman"/>
                <w:sz w:val="20"/>
                <w:szCs w:val="20"/>
                <w:lang w:val="uk-UA"/>
              </w:rPr>
              <w:t xml:space="preserve"> </w:t>
            </w:r>
            <w:r w:rsidR="006C0A78" w:rsidRPr="00845D89">
              <w:rPr>
                <w:rFonts w:ascii="Times New Roman" w:hAnsi="Times New Roman"/>
                <w:sz w:val="20"/>
                <w:szCs w:val="20"/>
                <w:lang w:val="uk-UA"/>
              </w:rPr>
              <w:t xml:space="preserve">петлі та 6 </w:t>
            </w:r>
            <w:proofErr w:type="spellStart"/>
            <w:r w:rsidR="006C0A78" w:rsidRPr="00845D89">
              <w:rPr>
                <w:rFonts w:ascii="Times New Roman" w:hAnsi="Times New Roman"/>
                <w:sz w:val="20"/>
                <w:szCs w:val="20"/>
                <w:lang w:val="uk-UA"/>
              </w:rPr>
              <w:t>гудзиках</w:t>
            </w:r>
            <w:proofErr w:type="spellEnd"/>
            <w:r w:rsidR="006C0A78" w:rsidRPr="00845D89">
              <w:rPr>
                <w:rFonts w:ascii="Times New Roman" w:hAnsi="Times New Roman"/>
                <w:sz w:val="20"/>
                <w:szCs w:val="20"/>
                <w:lang w:val="uk-UA"/>
              </w:rPr>
              <w:t xml:space="preserve">; </w:t>
            </w:r>
          </w:p>
          <w:p w:rsidR="006C0A78" w:rsidRPr="00DB18E1" w:rsidRDefault="006C0A78" w:rsidP="006C0A78">
            <w:pPr>
              <w:pStyle w:val="a5"/>
              <w:numPr>
                <w:ilvl w:val="0"/>
                <w:numId w:val="7"/>
              </w:numPr>
              <w:shd w:val="clear" w:color="auto" w:fill="FFFFFF"/>
              <w:tabs>
                <w:tab w:val="left" w:pos="9072"/>
              </w:tabs>
              <w:autoSpaceDE/>
              <w:autoSpaceDN/>
              <w:adjustRightInd/>
              <w:jc w:val="both"/>
              <w:rPr>
                <w:rFonts w:ascii="Times New Roman" w:hAnsi="Times New Roman"/>
                <w:spacing w:val="3"/>
                <w:sz w:val="20"/>
                <w:szCs w:val="20"/>
              </w:rPr>
            </w:pPr>
            <w:proofErr w:type="spellStart"/>
            <w:proofErr w:type="gramStart"/>
            <w:r w:rsidRPr="00DB18E1">
              <w:rPr>
                <w:rFonts w:ascii="Times New Roman" w:hAnsi="Times New Roman"/>
                <w:spacing w:val="3"/>
                <w:sz w:val="20"/>
                <w:szCs w:val="20"/>
              </w:rPr>
              <w:t>п</w:t>
            </w:r>
            <w:proofErr w:type="gramEnd"/>
            <w:r w:rsidRPr="00DB18E1">
              <w:rPr>
                <w:rFonts w:ascii="Times New Roman" w:hAnsi="Times New Roman"/>
                <w:spacing w:val="3"/>
                <w:sz w:val="20"/>
                <w:szCs w:val="20"/>
              </w:rPr>
              <w:t>ілочка</w:t>
            </w:r>
            <w:proofErr w:type="spellEnd"/>
            <w:r w:rsidRPr="00DB18E1">
              <w:rPr>
                <w:rFonts w:ascii="Times New Roman" w:hAnsi="Times New Roman"/>
                <w:spacing w:val="3"/>
                <w:sz w:val="20"/>
                <w:szCs w:val="20"/>
              </w:rPr>
              <w:t xml:space="preserve"> з </w:t>
            </w:r>
            <w:proofErr w:type="spellStart"/>
            <w:r w:rsidRPr="00DB18E1">
              <w:rPr>
                <w:rFonts w:ascii="Times New Roman" w:hAnsi="Times New Roman"/>
                <w:spacing w:val="3"/>
                <w:sz w:val="20"/>
                <w:szCs w:val="20"/>
              </w:rPr>
              <w:t>кокеткою</w:t>
            </w:r>
            <w:proofErr w:type="spellEnd"/>
            <w:r w:rsidRPr="00DB18E1">
              <w:rPr>
                <w:rFonts w:ascii="Times New Roman" w:hAnsi="Times New Roman"/>
                <w:spacing w:val="3"/>
                <w:sz w:val="20"/>
                <w:szCs w:val="20"/>
              </w:rPr>
              <w:t xml:space="preserve">; </w:t>
            </w:r>
          </w:p>
          <w:p w:rsidR="006C0A78" w:rsidRPr="00DB18E1" w:rsidRDefault="006C0A78" w:rsidP="006C0A78">
            <w:pPr>
              <w:pStyle w:val="a5"/>
              <w:numPr>
                <w:ilvl w:val="0"/>
                <w:numId w:val="7"/>
              </w:numPr>
              <w:shd w:val="clear" w:color="auto" w:fill="FFFFFF"/>
              <w:tabs>
                <w:tab w:val="left" w:pos="9072"/>
              </w:tabs>
              <w:autoSpaceDE/>
              <w:autoSpaceDN/>
              <w:adjustRightInd/>
              <w:ind w:right="147"/>
              <w:jc w:val="both"/>
              <w:rPr>
                <w:rFonts w:ascii="Times New Roman" w:hAnsi="Times New Roman"/>
                <w:spacing w:val="3"/>
                <w:sz w:val="20"/>
                <w:szCs w:val="20"/>
              </w:rPr>
            </w:pPr>
            <w:r w:rsidRPr="00DB18E1">
              <w:rPr>
                <w:rFonts w:ascii="Times New Roman" w:hAnsi="Times New Roman"/>
                <w:spacing w:val="3"/>
                <w:sz w:val="20"/>
                <w:szCs w:val="20"/>
              </w:rPr>
              <w:t xml:space="preserve">спинка з </w:t>
            </w:r>
            <w:proofErr w:type="spellStart"/>
            <w:r w:rsidRPr="00DB18E1">
              <w:rPr>
                <w:rFonts w:ascii="Times New Roman" w:hAnsi="Times New Roman"/>
                <w:spacing w:val="3"/>
                <w:sz w:val="20"/>
                <w:szCs w:val="20"/>
              </w:rPr>
              <w:t>кокеткою</w:t>
            </w:r>
            <w:proofErr w:type="spellEnd"/>
            <w:r w:rsidRPr="00DB18E1">
              <w:rPr>
                <w:rFonts w:ascii="Times New Roman" w:hAnsi="Times New Roman"/>
                <w:spacing w:val="3"/>
                <w:sz w:val="20"/>
                <w:szCs w:val="20"/>
              </w:rPr>
              <w:t xml:space="preserve">, по шву </w:t>
            </w:r>
            <w:proofErr w:type="spellStart"/>
            <w:r w:rsidRPr="00DB18E1">
              <w:rPr>
                <w:rFonts w:ascii="Times New Roman" w:hAnsi="Times New Roman"/>
                <w:spacing w:val="3"/>
                <w:sz w:val="20"/>
                <w:szCs w:val="20"/>
              </w:rPr>
              <w:t>з’єднання</w:t>
            </w:r>
            <w:proofErr w:type="spellEnd"/>
            <w:r w:rsidRPr="00DB18E1">
              <w:rPr>
                <w:rFonts w:ascii="Times New Roman" w:hAnsi="Times New Roman"/>
                <w:spacing w:val="3"/>
                <w:sz w:val="20"/>
                <w:szCs w:val="20"/>
              </w:rPr>
              <w:t xml:space="preserve"> кокетки та </w:t>
            </w:r>
            <w:proofErr w:type="spellStart"/>
            <w:r w:rsidRPr="00DB18E1">
              <w:rPr>
                <w:rFonts w:ascii="Times New Roman" w:hAnsi="Times New Roman"/>
                <w:spacing w:val="3"/>
                <w:sz w:val="20"/>
                <w:szCs w:val="20"/>
              </w:rPr>
              <w:t>нижньої</w:t>
            </w:r>
            <w:proofErr w:type="spellEnd"/>
            <w:r w:rsidRPr="00DB18E1">
              <w:rPr>
                <w:rFonts w:ascii="Times New Roman" w:hAnsi="Times New Roman"/>
                <w:spacing w:val="3"/>
                <w:sz w:val="20"/>
                <w:szCs w:val="20"/>
              </w:rPr>
              <w:t xml:space="preserve"> </w:t>
            </w:r>
            <w:proofErr w:type="spellStart"/>
            <w:r w:rsidRPr="00DB18E1">
              <w:rPr>
                <w:rFonts w:ascii="Times New Roman" w:hAnsi="Times New Roman"/>
                <w:spacing w:val="3"/>
                <w:sz w:val="20"/>
                <w:szCs w:val="20"/>
              </w:rPr>
              <w:t>частини</w:t>
            </w:r>
            <w:proofErr w:type="spellEnd"/>
            <w:r w:rsidRPr="00DB18E1">
              <w:rPr>
                <w:rFonts w:ascii="Times New Roman" w:hAnsi="Times New Roman"/>
                <w:spacing w:val="3"/>
                <w:sz w:val="20"/>
                <w:szCs w:val="20"/>
              </w:rPr>
              <w:t xml:space="preserve"> спинки </w:t>
            </w:r>
            <w:proofErr w:type="spellStart"/>
            <w:r w:rsidRPr="00DB18E1">
              <w:rPr>
                <w:rFonts w:ascii="Times New Roman" w:hAnsi="Times New Roman"/>
                <w:spacing w:val="3"/>
                <w:sz w:val="20"/>
                <w:szCs w:val="20"/>
              </w:rPr>
              <w:t>розташовані</w:t>
            </w:r>
            <w:proofErr w:type="spellEnd"/>
            <w:r w:rsidRPr="00DB18E1">
              <w:rPr>
                <w:rFonts w:ascii="Times New Roman" w:hAnsi="Times New Roman"/>
                <w:spacing w:val="3"/>
                <w:sz w:val="20"/>
                <w:szCs w:val="20"/>
              </w:rPr>
              <w:t xml:space="preserve"> отвори для </w:t>
            </w:r>
            <w:proofErr w:type="spellStart"/>
            <w:r w:rsidRPr="00DB18E1">
              <w:rPr>
                <w:rFonts w:ascii="Times New Roman" w:hAnsi="Times New Roman"/>
                <w:spacing w:val="3"/>
                <w:sz w:val="20"/>
                <w:szCs w:val="20"/>
              </w:rPr>
              <w:t>повітрообміну</w:t>
            </w:r>
            <w:proofErr w:type="spellEnd"/>
            <w:r w:rsidRPr="00DB18E1">
              <w:rPr>
                <w:rFonts w:ascii="Times New Roman" w:hAnsi="Times New Roman"/>
                <w:spacing w:val="3"/>
                <w:sz w:val="20"/>
                <w:szCs w:val="20"/>
              </w:rPr>
              <w:t>.</w:t>
            </w:r>
          </w:p>
          <w:p w:rsidR="006C0A78" w:rsidRPr="00DB18E1" w:rsidRDefault="006C0A78" w:rsidP="006C0A78">
            <w:pPr>
              <w:pStyle w:val="a9"/>
              <w:numPr>
                <w:ilvl w:val="0"/>
                <w:numId w:val="7"/>
              </w:numPr>
              <w:jc w:val="both"/>
              <w:rPr>
                <w:rFonts w:ascii="Times New Roman" w:hAnsi="Times New Roman"/>
                <w:spacing w:val="3"/>
                <w:sz w:val="20"/>
                <w:szCs w:val="20"/>
              </w:rPr>
            </w:pPr>
            <w:r w:rsidRPr="00DB18E1">
              <w:rPr>
                <w:rFonts w:ascii="Times New Roman" w:hAnsi="Times New Roman"/>
                <w:spacing w:val="3"/>
                <w:sz w:val="20"/>
                <w:szCs w:val="20"/>
              </w:rPr>
              <w:t xml:space="preserve">рукав </w:t>
            </w:r>
            <w:proofErr w:type="spellStart"/>
            <w:r w:rsidRPr="00DB18E1">
              <w:rPr>
                <w:rFonts w:ascii="Times New Roman" w:hAnsi="Times New Roman"/>
                <w:spacing w:val="3"/>
                <w:sz w:val="20"/>
                <w:szCs w:val="20"/>
              </w:rPr>
              <w:t>одношовний</w:t>
            </w:r>
            <w:proofErr w:type="spellEnd"/>
            <w:r w:rsidRPr="00DB18E1">
              <w:rPr>
                <w:rFonts w:ascii="Times New Roman" w:hAnsi="Times New Roman"/>
                <w:spacing w:val="3"/>
                <w:sz w:val="20"/>
                <w:szCs w:val="20"/>
              </w:rPr>
              <w:t xml:space="preserve">, низ оброблений еластичною тасьмою дві </w:t>
            </w:r>
            <w:proofErr w:type="spellStart"/>
            <w:r w:rsidRPr="00DB18E1">
              <w:rPr>
                <w:rFonts w:ascii="Times New Roman" w:hAnsi="Times New Roman"/>
                <w:spacing w:val="3"/>
                <w:sz w:val="20"/>
                <w:szCs w:val="20"/>
              </w:rPr>
              <w:t>світловідбивальні</w:t>
            </w:r>
            <w:proofErr w:type="spellEnd"/>
            <w:r w:rsidRPr="00DB18E1">
              <w:rPr>
                <w:rFonts w:ascii="Times New Roman" w:hAnsi="Times New Roman"/>
                <w:spacing w:val="3"/>
                <w:sz w:val="20"/>
                <w:szCs w:val="20"/>
              </w:rPr>
              <w:t xml:space="preserve"> смуги шириною </w:t>
            </w:r>
            <w:smartTag w:uri="urn:schemas-microsoft-com:office:smarttags" w:element="metricconverter">
              <w:smartTagPr>
                <w:attr w:name="ProductID" w:val="5 см"/>
              </w:smartTagPr>
              <w:r w:rsidRPr="00DB18E1">
                <w:rPr>
                  <w:rFonts w:ascii="Times New Roman" w:hAnsi="Times New Roman"/>
                  <w:spacing w:val="3"/>
                  <w:sz w:val="20"/>
                  <w:szCs w:val="20"/>
                </w:rPr>
                <w:t>5 см</w:t>
              </w:r>
            </w:smartTag>
            <w:r w:rsidRPr="00DB18E1">
              <w:rPr>
                <w:rFonts w:ascii="Times New Roman" w:hAnsi="Times New Roman"/>
                <w:spacing w:val="3"/>
                <w:sz w:val="20"/>
                <w:szCs w:val="20"/>
              </w:rPr>
              <w:t xml:space="preserve"> на кожному з рукавів плаща на 7 см вище і нижче від лінії згину ліктів;</w:t>
            </w:r>
          </w:p>
          <w:p w:rsidR="006C0A78" w:rsidRPr="00DB18E1" w:rsidRDefault="006C0A78" w:rsidP="006C0A78">
            <w:pPr>
              <w:pStyle w:val="a5"/>
              <w:numPr>
                <w:ilvl w:val="0"/>
                <w:numId w:val="7"/>
              </w:numPr>
              <w:shd w:val="clear" w:color="auto" w:fill="FFFFFF"/>
              <w:tabs>
                <w:tab w:val="left" w:pos="9072"/>
              </w:tabs>
              <w:autoSpaceDE/>
              <w:autoSpaceDN/>
              <w:adjustRightInd/>
              <w:spacing w:before="60"/>
              <w:ind w:right="147"/>
              <w:rPr>
                <w:rFonts w:ascii="Times New Roman" w:hAnsi="Times New Roman"/>
                <w:spacing w:val="3"/>
                <w:sz w:val="20"/>
                <w:szCs w:val="20"/>
              </w:rPr>
            </w:pPr>
            <w:proofErr w:type="spellStart"/>
            <w:r w:rsidRPr="00DB18E1">
              <w:rPr>
                <w:rFonts w:ascii="Times New Roman" w:hAnsi="Times New Roman"/>
                <w:spacing w:val="3"/>
                <w:sz w:val="20"/>
                <w:szCs w:val="20"/>
              </w:rPr>
              <w:t>каптур</w:t>
            </w:r>
            <w:proofErr w:type="spellEnd"/>
            <w:r w:rsidRPr="00DB18E1">
              <w:rPr>
                <w:rFonts w:ascii="Times New Roman" w:hAnsi="Times New Roman"/>
                <w:spacing w:val="3"/>
                <w:sz w:val="20"/>
                <w:szCs w:val="20"/>
              </w:rPr>
              <w:t xml:space="preserve"> (капюшон) </w:t>
            </w:r>
            <w:proofErr w:type="spellStart"/>
            <w:r w:rsidRPr="00DB18E1">
              <w:rPr>
                <w:rFonts w:ascii="Times New Roman" w:hAnsi="Times New Roman"/>
                <w:spacing w:val="3"/>
                <w:sz w:val="20"/>
                <w:szCs w:val="20"/>
              </w:rPr>
              <w:t>складається</w:t>
            </w:r>
            <w:proofErr w:type="spellEnd"/>
            <w:r w:rsidRPr="00DB18E1">
              <w:rPr>
                <w:rFonts w:ascii="Times New Roman" w:hAnsi="Times New Roman"/>
                <w:spacing w:val="3"/>
                <w:sz w:val="20"/>
                <w:szCs w:val="20"/>
              </w:rPr>
              <w:t xml:space="preserve"> з </w:t>
            </w:r>
            <w:proofErr w:type="spellStart"/>
            <w:r w:rsidRPr="00DB18E1">
              <w:rPr>
                <w:rFonts w:ascii="Times New Roman" w:hAnsi="Times New Roman"/>
                <w:spacing w:val="3"/>
                <w:sz w:val="20"/>
                <w:szCs w:val="20"/>
              </w:rPr>
              <w:t>двох</w:t>
            </w:r>
            <w:proofErr w:type="spellEnd"/>
            <w:r w:rsidRPr="00DB18E1">
              <w:rPr>
                <w:rFonts w:ascii="Times New Roman" w:hAnsi="Times New Roman"/>
                <w:spacing w:val="3"/>
                <w:sz w:val="20"/>
                <w:szCs w:val="20"/>
              </w:rPr>
              <w:t xml:space="preserve"> </w:t>
            </w:r>
            <w:proofErr w:type="spellStart"/>
            <w:r w:rsidRPr="00DB18E1">
              <w:rPr>
                <w:rFonts w:ascii="Times New Roman" w:hAnsi="Times New Roman"/>
                <w:spacing w:val="3"/>
                <w:sz w:val="20"/>
                <w:szCs w:val="20"/>
              </w:rPr>
              <w:t>частин</w:t>
            </w:r>
            <w:proofErr w:type="spellEnd"/>
            <w:r w:rsidRPr="00DB18E1">
              <w:rPr>
                <w:rFonts w:ascii="Times New Roman" w:hAnsi="Times New Roman"/>
                <w:spacing w:val="3"/>
                <w:sz w:val="20"/>
                <w:szCs w:val="20"/>
              </w:rPr>
              <w:t xml:space="preserve">. </w:t>
            </w:r>
            <w:proofErr w:type="spellStart"/>
            <w:r w:rsidRPr="00DB18E1">
              <w:rPr>
                <w:rFonts w:ascii="Times New Roman" w:hAnsi="Times New Roman"/>
                <w:spacing w:val="3"/>
                <w:sz w:val="20"/>
                <w:szCs w:val="20"/>
              </w:rPr>
              <w:t>Довжина</w:t>
            </w:r>
            <w:proofErr w:type="spellEnd"/>
            <w:r w:rsidRPr="00DB18E1">
              <w:rPr>
                <w:rFonts w:ascii="Times New Roman" w:hAnsi="Times New Roman"/>
                <w:spacing w:val="3"/>
                <w:sz w:val="20"/>
                <w:szCs w:val="20"/>
              </w:rPr>
              <w:t xml:space="preserve"> </w:t>
            </w:r>
            <w:proofErr w:type="spellStart"/>
            <w:r w:rsidRPr="00DB18E1">
              <w:rPr>
                <w:rFonts w:ascii="Times New Roman" w:hAnsi="Times New Roman"/>
                <w:spacing w:val="3"/>
                <w:sz w:val="20"/>
                <w:szCs w:val="20"/>
              </w:rPr>
              <w:t>лицьового</w:t>
            </w:r>
            <w:proofErr w:type="spellEnd"/>
            <w:r w:rsidRPr="00DB18E1">
              <w:rPr>
                <w:rFonts w:ascii="Times New Roman" w:hAnsi="Times New Roman"/>
                <w:spacing w:val="3"/>
                <w:sz w:val="20"/>
                <w:szCs w:val="20"/>
              </w:rPr>
              <w:t xml:space="preserve"> </w:t>
            </w:r>
            <w:proofErr w:type="spellStart"/>
            <w:r w:rsidRPr="00DB18E1">
              <w:rPr>
                <w:rFonts w:ascii="Times New Roman" w:hAnsi="Times New Roman"/>
                <w:spacing w:val="3"/>
                <w:sz w:val="20"/>
                <w:szCs w:val="20"/>
              </w:rPr>
              <w:t>вирізу</w:t>
            </w:r>
            <w:proofErr w:type="spellEnd"/>
            <w:r w:rsidRPr="00DB18E1">
              <w:rPr>
                <w:rFonts w:ascii="Times New Roman" w:hAnsi="Times New Roman"/>
                <w:spacing w:val="3"/>
                <w:sz w:val="20"/>
                <w:szCs w:val="20"/>
              </w:rPr>
              <w:t xml:space="preserve"> </w:t>
            </w:r>
            <w:proofErr w:type="spellStart"/>
            <w:r w:rsidRPr="00DB18E1">
              <w:rPr>
                <w:rFonts w:ascii="Times New Roman" w:hAnsi="Times New Roman"/>
                <w:spacing w:val="3"/>
                <w:sz w:val="20"/>
                <w:szCs w:val="20"/>
              </w:rPr>
              <w:t>регулюється</w:t>
            </w:r>
            <w:proofErr w:type="spellEnd"/>
            <w:r w:rsidRPr="00DB18E1">
              <w:rPr>
                <w:rFonts w:ascii="Times New Roman" w:hAnsi="Times New Roman"/>
                <w:spacing w:val="3"/>
                <w:sz w:val="20"/>
                <w:szCs w:val="20"/>
              </w:rPr>
              <w:t xml:space="preserve"> за </w:t>
            </w:r>
            <w:proofErr w:type="spellStart"/>
            <w:r w:rsidRPr="00DB18E1">
              <w:rPr>
                <w:rFonts w:ascii="Times New Roman" w:hAnsi="Times New Roman"/>
                <w:spacing w:val="3"/>
                <w:sz w:val="20"/>
                <w:szCs w:val="20"/>
              </w:rPr>
              <w:t>допомогою</w:t>
            </w:r>
            <w:proofErr w:type="spellEnd"/>
            <w:r w:rsidRPr="00DB18E1">
              <w:rPr>
                <w:rFonts w:ascii="Times New Roman" w:hAnsi="Times New Roman"/>
                <w:spacing w:val="3"/>
                <w:sz w:val="20"/>
                <w:szCs w:val="20"/>
              </w:rPr>
              <w:t xml:space="preserve"> шнура та </w:t>
            </w:r>
            <w:proofErr w:type="spellStart"/>
            <w:r w:rsidRPr="00DB18E1">
              <w:rPr>
                <w:rFonts w:ascii="Times New Roman" w:hAnsi="Times New Roman"/>
                <w:spacing w:val="3"/>
                <w:sz w:val="20"/>
                <w:szCs w:val="20"/>
              </w:rPr>
              <w:t>фіксаторів</w:t>
            </w:r>
            <w:proofErr w:type="spellEnd"/>
            <w:r w:rsidRPr="00DB18E1">
              <w:rPr>
                <w:rFonts w:ascii="Times New Roman" w:hAnsi="Times New Roman"/>
                <w:spacing w:val="3"/>
                <w:sz w:val="20"/>
                <w:szCs w:val="20"/>
              </w:rPr>
              <w:t>;</w:t>
            </w:r>
          </w:p>
          <w:p w:rsidR="006C0A78" w:rsidRPr="00DB18E1" w:rsidRDefault="006C0A78" w:rsidP="006C0A78">
            <w:pPr>
              <w:pStyle w:val="a5"/>
              <w:numPr>
                <w:ilvl w:val="0"/>
                <w:numId w:val="7"/>
              </w:numPr>
              <w:shd w:val="clear" w:color="auto" w:fill="FFFFFF"/>
              <w:tabs>
                <w:tab w:val="left" w:pos="9072"/>
              </w:tabs>
              <w:autoSpaceDE/>
              <w:autoSpaceDN/>
              <w:adjustRightInd/>
              <w:spacing w:before="60"/>
              <w:ind w:right="147"/>
              <w:rPr>
                <w:rFonts w:ascii="Times New Roman" w:hAnsi="Times New Roman"/>
                <w:spacing w:val="3"/>
                <w:sz w:val="20"/>
                <w:szCs w:val="20"/>
              </w:rPr>
            </w:pPr>
            <w:proofErr w:type="spellStart"/>
            <w:r w:rsidRPr="00DB18E1">
              <w:rPr>
                <w:rFonts w:ascii="Times New Roman" w:hAnsi="Times New Roman"/>
                <w:spacing w:val="3"/>
                <w:sz w:val="20"/>
                <w:szCs w:val="20"/>
              </w:rPr>
              <w:t>дві</w:t>
            </w:r>
            <w:proofErr w:type="spellEnd"/>
            <w:r w:rsidRPr="00DB18E1">
              <w:rPr>
                <w:rFonts w:ascii="Times New Roman" w:hAnsi="Times New Roman"/>
                <w:spacing w:val="3"/>
                <w:sz w:val="20"/>
                <w:szCs w:val="20"/>
              </w:rPr>
              <w:t xml:space="preserve"> </w:t>
            </w:r>
            <w:proofErr w:type="spellStart"/>
            <w:r w:rsidRPr="00DB18E1">
              <w:rPr>
                <w:rFonts w:ascii="Times New Roman" w:hAnsi="Times New Roman"/>
                <w:spacing w:val="3"/>
                <w:sz w:val="20"/>
                <w:szCs w:val="20"/>
              </w:rPr>
              <w:t>накладні</w:t>
            </w:r>
            <w:proofErr w:type="spellEnd"/>
            <w:r w:rsidRPr="00DB18E1">
              <w:rPr>
                <w:rFonts w:ascii="Times New Roman" w:hAnsi="Times New Roman"/>
                <w:spacing w:val="3"/>
                <w:sz w:val="20"/>
                <w:szCs w:val="20"/>
              </w:rPr>
              <w:t xml:space="preserve"> </w:t>
            </w:r>
            <w:proofErr w:type="spellStart"/>
            <w:r w:rsidRPr="00DB18E1">
              <w:rPr>
                <w:rFonts w:ascii="Times New Roman" w:hAnsi="Times New Roman"/>
                <w:spacing w:val="3"/>
                <w:sz w:val="20"/>
                <w:szCs w:val="20"/>
              </w:rPr>
              <w:t>кишені</w:t>
            </w:r>
            <w:proofErr w:type="spellEnd"/>
            <w:r w:rsidRPr="00DB18E1">
              <w:rPr>
                <w:rFonts w:ascii="Times New Roman" w:hAnsi="Times New Roman"/>
                <w:spacing w:val="3"/>
                <w:sz w:val="20"/>
                <w:szCs w:val="20"/>
              </w:rPr>
              <w:t xml:space="preserve"> </w:t>
            </w:r>
            <w:proofErr w:type="spellStart"/>
            <w:r w:rsidRPr="00DB18E1">
              <w:rPr>
                <w:rFonts w:ascii="Times New Roman" w:hAnsi="Times New Roman"/>
                <w:spacing w:val="3"/>
                <w:sz w:val="20"/>
                <w:szCs w:val="20"/>
              </w:rPr>
              <w:t>знизу</w:t>
            </w:r>
            <w:proofErr w:type="spellEnd"/>
            <w:r w:rsidRPr="00DB18E1">
              <w:rPr>
                <w:rFonts w:ascii="Times New Roman" w:hAnsi="Times New Roman"/>
                <w:spacing w:val="3"/>
                <w:sz w:val="20"/>
                <w:szCs w:val="20"/>
              </w:rPr>
              <w:t xml:space="preserve"> </w:t>
            </w:r>
            <w:proofErr w:type="spellStart"/>
            <w:r w:rsidRPr="00DB18E1">
              <w:rPr>
                <w:rFonts w:ascii="Times New Roman" w:hAnsi="Times New Roman"/>
                <w:spacing w:val="3"/>
                <w:sz w:val="20"/>
                <w:szCs w:val="20"/>
              </w:rPr>
              <w:t>розміром</w:t>
            </w:r>
            <w:proofErr w:type="spellEnd"/>
            <w:r w:rsidRPr="00DB18E1">
              <w:rPr>
                <w:rFonts w:ascii="Times New Roman" w:hAnsi="Times New Roman"/>
                <w:spacing w:val="3"/>
                <w:sz w:val="20"/>
                <w:szCs w:val="20"/>
              </w:rPr>
              <w:t xml:space="preserve"> 20х18 см. </w:t>
            </w:r>
            <w:r w:rsidRPr="00DB18E1">
              <w:rPr>
                <w:rFonts w:ascii="Times New Roman" w:hAnsi="Times New Roman"/>
                <w:sz w:val="20"/>
                <w:szCs w:val="20"/>
              </w:rPr>
              <w:t xml:space="preserve">з клапанами на </w:t>
            </w:r>
            <w:proofErr w:type="spellStart"/>
            <w:r w:rsidRPr="00DB18E1">
              <w:rPr>
                <w:rFonts w:ascii="Times New Roman" w:hAnsi="Times New Roman"/>
                <w:sz w:val="20"/>
                <w:szCs w:val="20"/>
              </w:rPr>
              <w:t>двох</w:t>
            </w:r>
            <w:proofErr w:type="spellEnd"/>
            <w:r w:rsidRPr="00DB18E1">
              <w:rPr>
                <w:rFonts w:ascii="Times New Roman" w:hAnsi="Times New Roman"/>
                <w:sz w:val="20"/>
                <w:szCs w:val="20"/>
              </w:rPr>
              <w:t xml:space="preserve"> </w:t>
            </w:r>
            <w:proofErr w:type="spellStart"/>
            <w:r w:rsidRPr="00DB18E1">
              <w:rPr>
                <w:rFonts w:ascii="Times New Roman" w:hAnsi="Times New Roman"/>
                <w:sz w:val="20"/>
                <w:szCs w:val="20"/>
              </w:rPr>
              <w:t>текстильних</w:t>
            </w:r>
            <w:proofErr w:type="spellEnd"/>
            <w:r w:rsidRPr="00DB18E1">
              <w:rPr>
                <w:rFonts w:ascii="Times New Roman" w:hAnsi="Times New Roman"/>
                <w:sz w:val="20"/>
                <w:szCs w:val="20"/>
              </w:rPr>
              <w:t xml:space="preserve"> </w:t>
            </w:r>
            <w:proofErr w:type="spellStart"/>
            <w:r w:rsidRPr="00DB18E1">
              <w:rPr>
                <w:rFonts w:ascii="Times New Roman" w:hAnsi="Times New Roman"/>
                <w:sz w:val="20"/>
                <w:szCs w:val="20"/>
              </w:rPr>
              <w:t>застібках</w:t>
            </w:r>
            <w:proofErr w:type="spellEnd"/>
            <w:r w:rsidRPr="00DB18E1">
              <w:rPr>
                <w:rFonts w:ascii="Times New Roman" w:hAnsi="Times New Roman"/>
                <w:sz w:val="20"/>
                <w:szCs w:val="20"/>
              </w:rPr>
              <w:t xml:space="preserve"> «липучка» </w:t>
            </w:r>
            <w:proofErr w:type="spellStart"/>
            <w:r w:rsidRPr="00DB18E1">
              <w:rPr>
                <w:rFonts w:ascii="Times New Roman" w:hAnsi="Times New Roman"/>
                <w:sz w:val="20"/>
                <w:szCs w:val="20"/>
              </w:rPr>
              <w:t>кожний</w:t>
            </w:r>
            <w:proofErr w:type="spellEnd"/>
            <w:r w:rsidRPr="00DB18E1">
              <w:rPr>
                <w:rFonts w:ascii="Times New Roman" w:hAnsi="Times New Roman"/>
                <w:sz w:val="20"/>
                <w:szCs w:val="20"/>
              </w:rPr>
              <w:t>»</w:t>
            </w:r>
            <w:r w:rsidRPr="00DB18E1">
              <w:rPr>
                <w:rFonts w:ascii="Times New Roman" w:hAnsi="Times New Roman"/>
                <w:spacing w:val="3"/>
                <w:sz w:val="20"/>
                <w:szCs w:val="20"/>
              </w:rPr>
              <w:t>;</w:t>
            </w:r>
          </w:p>
          <w:p w:rsidR="006C0A78" w:rsidRPr="00DB18E1" w:rsidRDefault="006C0A78" w:rsidP="006C0A78">
            <w:pPr>
              <w:pStyle w:val="a5"/>
              <w:numPr>
                <w:ilvl w:val="0"/>
                <w:numId w:val="7"/>
              </w:numPr>
              <w:shd w:val="clear" w:color="auto" w:fill="FFFFFF"/>
              <w:tabs>
                <w:tab w:val="left" w:pos="9072"/>
              </w:tabs>
              <w:autoSpaceDE/>
              <w:autoSpaceDN/>
              <w:adjustRightInd/>
              <w:spacing w:before="60"/>
              <w:ind w:right="147"/>
              <w:rPr>
                <w:rFonts w:ascii="Times New Roman" w:hAnsi="Times New Roman"/>
                <w:spacing w:val="3"/>
                <w:sz w:val="20"/>
                <w:szCs w:val="20"/>
              </w:rPr>
            </w:pPr>
            <w:proofErr w:type="spellStart"/>
            <w:r w:rsidRPr="00DB18E1">
              <w:rPr>
                <w:rFonts w:ascii="Times New Roman" w:hAnsi="Times New Roman"/>
                <w:sz w:val="20"/>
                <w:szCs w:val="20"/>
              </w:rPr>
              <w:t>Емблема</w:t>
            </w:r>
            <w:proofErr w:type="spellEnd"/>
            <w:r w:rsidRPr="00DB18E1">
              <w:rPr>
                <w:rFonts w:ascii="Times New Roman" w:hAnsi="Times New Roman"/>
                <w:sz w:val="20"/>
                <w:szCs w:val="20"/>
              </w:rPr>
              <w:t xml:space="preserve"> АТ «</w:t>
            </w:r>
            <w:proofErr w:type="spellStart"/>
            <w:r w:rsidRPr="00DB18E1">
              <w:rPr>
                <w:rFonts w:ascii="Times New Roman" w:hAnsi="Times New Roman"/>
                <w:sz w:val="20"/>
                <w:szCs w:val="20"/>
              </w:rPr>
              <w:t>Укрзалізниця</w:t>
            </w:r>
            <w:proofErr w:type="spellEnd"/>
            <w:r w:rsidRPr="00DB18E1">
              <w:rPr>
                <w:rFonts w:ascii="Times New Roman" w:hAnsi="Times New Roman"/>
                <w:sz w:val="20"/>
                <w:szCs w:val="20"/>
              </w:rPr>
              <w:t xml:space="preserve">» </w:t>
            </w:r>
            <w:proofErr w:type="spellStart"/>
            <w:r w:rsidRPr="00DB18E1">
              <w:rPr>
                <w:rFonts w:ascii="Times New Roman" w:hAnsi="Times New Roman"/>
                <w:sz w:val="20"/>
                <w:szCs w:val="20"/>
              </w:rPr>
              <w:t>спереду</w:t>
            </w:r>
            <w:proofErr w:type="spellEnd"/>
            <w:r w:rsidRPr="00DB18E1">
              <w:rPr>
                <w:rFonts w:ascii="Times New Roman" w:hAnsi="Times New Roman"/>
                <w:sz w:val="20"/>
                <w:szCs w:val="20"/>
              </w:rPr>
              <w:t xml:space="preserve"> на </w:t>
            </w:r>
            <w:proofErr w:type="spellStart"/>
            <w:r w:rsidRPr="00DB18E1">
              <w:rPr>
                <w:rFonts w:ascii="Times New Roman" w:hAnsi="Times New Roman"/>
                <w:sz w:val="20"/>
                <w:szCs w:val="20"/>
              </w:rPr>
              <w:t>кокетці</w:t>
            </w:r>
            <w:proofErr w:type="spellEnd"/>
            <w:r w:rsidRPr="00DB18E1">
              <w:rPr>
                <w:rFonts w:ascii="Times New Roman" w:hAnsi="Times New Roman"/>
                <w:sz w:val="20"/>
                <w:szCs w:val="20"/>
              </w:rPr>
              <w:t xml:space="preserve"> на 2 см </w:t>
            </w:r>
            <w:proofErr w:type="spellStart"/>
            <w:r w:rsidRPr="00DB18E1">
              <w:rPr>
                <w:rFonts w:ascii="Times New Roman" w:hAnsi="Times New Roman"/>
                <w:sz w:val="20"/>
                <w:szCs w:val="20"/>
              </w:rPr>
              <w:t>вище</w:t>
            </w:r>
            <w:proofErr w:type="spellEnd"/>
            <w:r w:rsidRPr="00DB18E1">
              <w:rPr>
                <w:rFonts w:ascii="Times New Roman" w:hAnsi="Times New Roman"/>
                <w:sz w:val="20"/>
                <w:szCs w:val="20"/>
              </w:rPr>
              <w:t xml:space="preserve"> </w:t>
            </w:r>
            <w:proofErr w:type="spellStart"/>
            <w:r w:rsidRPr="00DB18E1">
              <w:rPr>
                <w:rFonts w:ascii="Times New Roman" w:hAnsi="Times New Roman"/>
                <w:sz w:val="20"/>
                <w:szCs w:val="20"/>
              </w:rPr>
              <w:t>верхньої</w:t>
            </w:r>
            <w:proofErr w:type="spellEnd"/>
            <w:r w:rsidRPr="00DB18E1">
              <w:rPr>
                <w:rFonts w:ascii="Times New Roman" w:hAnsi="Times New Roman"/>
                <w:sz w:val="20"/>
                <w:szCs w:val="20"/>
              </w:rPr>
              <w:t xml:space="preserve"> </w:t>
            </w:r>
            <w:proofErr w:type="spellStart"/>
            <w:proofErr w:type="gramStart"/>
            <w:r w:rsidRPr="00DB18E1">
              <w:rPr>
                <w:rFonts w:ascii="Times New Roman" w:hAnsi="Times New Roman"/>
                <w:sz w:val="20"/>
                <w:szCs w:val="20"/>
              </w:rPr>
              <w:t>св</w:t>
            </w:r>
            <w:proofErr w:type="gramEnd"/>
            <w:r w:rsidRPr="00DB18E1">
              <w:rPr>
                <w:rFonts w:ascii="Times New Roman" w:hAnsi="Times New Roman"/>
                <w:sz w:val="20"/>
                <w:szCs w:val="20"/>
              </w:rPr>
              <w:t>ітловідбивальної</w:t>
            </w:r>
            <w:proofErr w:type="spellEnd"/>
            <w:r w:rsidRPr="00DB18E1">
              <w:rPr>
                <w:rFonts w:ascii="Times New Roman" w:hAnsi="Times New Roman"/>
                <w:sz w:val="20"/>
                <w:szCs w:val="20"/>
              </w:rPr>
              <w:t xml:space="preserve"> </w:t>
            </w:r>
            <w:proofErr w:type="spellStart"/>
            <w:r w:rsidRPr="00DB18E1">
              <w:rPr>
                <w:rFonts w:ascii="Times New Roman" w:hAnsi="Times New Roman"/>
                <w:sz w:val="20"/>
                <w:szCs w:val="20"/>
              </w:rPr>
              <w:t>смуги</w:t>
            </w:r>
            <w:proofErr w:type="spellEnd"/>
            <w:r w:rsidRPr="00DB18E1">
              <w:rPr>
                <w:rFonts w:ascii="Times New Roman" w:hAnsi="Times New Roman"/>
                <w:sz w:val="20"/>
                <w:szCs w:val="20"/>
              </w:rPr>
              <w:t xml:space="preserve">, </w:t>
            </w:r>
            <w:proofErr w:type="spellStart"/>
            <w:r w:rsidRPr="00DB18E1">
              <w:rPr>
                <w:rFonts w:ascii="Times New Roman" w:hAnsi="Times New Roman"/>
                <w:sz w:val="20"/>
                <w:szCs w:val="20"/>
              </w:rPr>
              <w:t>посередені</w:t>
            </w:r>
            <w:proofErr w:type="spellEnd"/>
            <w:r w:rsidRPr="00DB18E1">
              <w:rPr>
                <w:rFonts w:ascii="Times New Roman" w:hAnsi="Times New Roman"/>
                <w:sz w:val="20"/>
                <w:szCs w:val="20"/>
              </w:rPr>
              <w:t xml:space="preserve"> </w:t>
            </w:r>
            <w:proofErr w:type="spellStart"/>
            <w:r w:rsidRPr="00DB18E1">
              <w:rPr>
                <w:rFonts w:ascii="Times New Roman" w:hAnsi="Times New Roman"/>
                <w:sz w:val="20"/>
                <w:szCs w:val="20"/>
              </w:rPr>
              <w:t>ширини</w:t>
            </w:r>
            <w:proofErr w:type="spellEnd"/>
            <w:r w:rsidRPr="00DB18E1">
              <w:rPr>
                <w:rFonts w:ascii="Times New Roman" w:hAnsi="Times New Roman"/>
                <w:sz w:val="20"/>
                <w:szCs w:val="20"/>
              </w:rPr>
              <w:t xml:space="preserve"> </w:t>
            </w:r>
            <w:proofErr w:type="spellStart"/>
            <w:r w:rsidRPr="00DB18E1">
              <w:rPr>
                <w:rFonts w:ascii="Times New Roman" w:hAnsi="Times New Roman"/>
                <w:sz w:val="20"/>
                <w:szCs w:val="20"/>
              </w:rPr>
              <w:t>лівої</w:t>
            </w:r>
            <w:proofErr w:type="spellEnd"/>
            <w:r w:rsidRPr="00DB18E1">
              <w:rPr>
                <w:rFonts w:ascii="Times New Roman" w:hAnsi="Times New Roman"/>
                <w:sz w:val="20"/>
                <w:szCs w:val="20"/>
              </w:rPr>
              <w:t xml:space="preserve"> </w:t>
            </w:r>
            <w:proofErr w:type="spellStart"/>
            <w:r w:rsidRPr="00DB18E1">
              <w:rPr>
                <w:rFonts w:ascii="Times New Roman" w:hAnsi="Times New Roman"/>
                <w:sz w:val="20"/>
                <w:szCs w:val="20"/>
              </w:rPr>
              <w:t>частини</w:t>
            </w:r>
            <w:proofErr w:type="spellEnd"/>
            <w:r w:rsidRPr="00DB18E1">
              <w:rPr>
                <w:rFonts w:ascii="Times New Roman" w:hAnsi="Times New Roman"/>
                <w:sz w:val="20"/>
                <w:szCs w:val="20"/>
              </w:rPr>
              <w:t xml:space="preserve"> </w:t>
            </w:r>
            <w:proofErr w:type="spellStart"/>
            <w:r w:rsidRPr="00DB18E1">
              <w:rPr>
                <w:rFonts w:ascii="Times New Roman" w:hAnsi="Times New Roman"/>
                <w:sz w:val="20"/>
                <w:szCs w:val="20"/>
              </w:rPr>
              <w:t>виробу</w:t>
            </w:r>
            <w:proofErr w:type="spellEnd"/>
            <w:r w:rsidRPr="00DB18E1">
              <w:rPr>
                <w:rFonts w:ascii="Times New Roman" w:hAnsi="Times New Roman"/>
                <w:sz w:val="20"/>
                <w:szCs w:val="20"/>
              </w:rPr>
              <w:t xml:space="preserve">, </w:t>
            </w:r>
            <w:proofErr w:type="spellStart"/>
            <w:r w:rsidRPr="00DB18E1">
              <w:rPr>
                <w:rFonts w:ascii="Times New Roman" w:hAnsi="Times New Roman"/>
                <w:sz w:val="20"/>
                <w:szCs w:val="20"/>
              </w:rPr>
              <w:t>перлинно-білого</w:t>
            </w:r>
            <w:proofErr w:type="spellEnd"/>
            <w:r w:rsidRPr="00DB18E1">
              <w:rPr>
                <w:rFonts w:ascii="Times New Roman" w:hAnsi="Times New Roman"/>
                <w:sz w:val="20"/>
                <w:szCs w:val="20"/>
              </w:rPr>
              <w:t xml:space="preserve"> </w:t>
            </w:r>
            <w:proofErr w:type="spellStart"/>
            <w:r w:rsidRPr="00DB18E1">
              <w:rPr>
                <w:rFonts w:ascii="Times New Roman" w:hAnsi="Times New Roman"/>
                <w:sz w:val="20"/>
                <w:szCs w:val="20"/>
              </w:rPr>
              <w:t>кольору</w:t>
            </w:r>
            <w:proofErr w:type="spellEnd"/>
            <w:r w:rsidRPr="00DB18E1">
              <w:rPr>
                <w:rFonts w:ascii="Times New Roman" w:hAnsi="Times New Roman"/>
                <w:sz w:val="20"/>
                <w:szCs w:val="20"/>
              </w:rPr>
              <w:t xml:space="preserve"> </w:t>
            </w:r>
            <w:r w:rsidRPr="00DB18E1">
              <w:rPr>
                <w:rFonts w:ascii="Times New Roman" w:hAnsi="Times New Roman"/>
                <w:sz w:val="20"/>
                <w:szCs w:val="20"/>
                <w:lang w:val="en-US"/>
              </w:rPr>
              <w:t>RAL</w:t>
            </w:r>
            <w:r w:rsidRPr="00DB18E1">
              <w:rPr>
                <w:rFonts w:ascii="Times New Roman" w:hAnsi="Times New Roman"/>
                <w:sz w:val="20"/>
                <w:szCs w:val="20"/>
              </w:rPr>
              <w:t xml:space="preserve"> 1013</w:t>
            </w:r>
            <w:r w:rsidRPr="00DB18E1">
              <w:rPr>
                <w:rFonts w:ascii="Times New Roman" w:hAnsi="Times New Roman"/>
                <w:spacing w:val="3"/>
                <w:sz w:val="20"/>
                <w:szCs w:val="20"/>
              </w:rPr>
              <w:t xml:space="preserve">; </w:t>
            </w:r>
          </w:p>
          <w:p w:rsidR="006C0A78" w:rsidRPr="00DB18E1" w:rsidRDefault="006C0A78" w:rsidP="006C0A78">
            <w:pPr>
              <w:pStyle w:val="a5"/>
              <w:numPr>
                <w:ilvl w:val="0"/>
                <w:numId w:val="7"/>
              </w:numPr>
              <w:shd w:val="clear" w:color="auto" w:fill="FFFFFF"/>
              <w:tabs>
                <w:tab w:val="left" w:pos="9072"/>
              </w:tabs>
              <w:spacing w:before="60"/>
              <w:ind w:right="147"/>
              <w:jc w:val="both"/>
              <w:rPr>
                <w:rFonts w:ascii="Times New Roman" w:hAnsi="Times New Roman"/>
                <w:sz w:val="20"/>
                <w:szCs w:val="20"/>
              </w:rPr>
            </w:pPr>
            <w:r w:rsidRPr="00DB18E1">
              <w:rPr>
                <w:rFonts w:ascii="Times New Roman" w:hAnsi="Times New Roman"/>
                <w:spacing w:val="3"/>
                <w:sz w:val="20"/>
                <w:szCs w:val="20"/>
              </w:rPr>
              <w:t>п</w:t>
            </w:r>
            <w:r w:rsidRPr="00DB18E1">
              <w:rPr>
                <w:rFonts w:ascii="Times New Roman" w:hAnsi="Times New Roman"/>
                <w:sz w:val="20"/>
                <w:szCs w:val="20"/>
              </w:rPr>
              <w:t xml:space="preserve">лащ повинен </w:t>
            </w:r>
            <w:proofErr w:type="spellStart"/>
            <w:r w:rsidRPr="00DB18E1">
              <w:rPr>
                <w:rFonts w:ascii="Times New Roman" w:hAnsi="Times New Roman"/>
                <w:sz w:val="20"/>
                <w:szCs w:val="20"/>
              </w:rPr>
              <w:t>забезпечити</w:t>
            </w:r>
            <w:proofErr w:type="spellEnd"/>
            <w:r w:rsidRPr="00DB18E1">
              <w:rPr>
                <w:rFonts w:ascii="Times New Roman" w:hAnsi="Times New Roman"/>
                <w:sz w:val="20"/>
                <w:szCs w:val="20"/>
              </w:rPr>
              <w:t xml:space="preserve"> </w:t>
            </w:r>
            <w:proofErr w:type="spellStart"/>
            <w:proofErr w:type="gramStart"/>
            <w:r w:rsidRPr="00DB18E1">
              <w:rPr>
                <w:rFonts w:ascii="Times New Roman" w:hAnsi="Times New Roman"/>
                <w:sz w:val="20"/>
                <w:szCs w:val="20"/>
              </w:rPr>
              <w:t>п</w:t>
            </w:r>
            <w:proofErr w:type="gramEnd"/>
            <w:r w:rsidRPr="00DB18E1">
              <w:rPr>
                <w:rFonts w:ascii="Times New Roman" w:hAnsi="Times New Roman"/>
                <w:sz w:val="20"/>
                <w:szCs w:val="20"/>
              </w:rPr>
              <w:t>ідвищену</w:t>
            </w:r>
            <w:proofErr w:type="spellEnd"/>
            <w:r w:rsidRPr="00DB18E1">
              <w:rPr>
                <w:rFonts w:ascii="Times New Roman" w:hAnsi="Times New Roman"/>
                <w:sz w:val="20"/>
                <w:szCs w:val="20"/>
              </w:rPr>
              <w:t xml:space="preserve"> </w:t>
            </w:r>
            <w:proofErr w:type="spellStart"/>
            <w:r w:rsidRPr="00DB18E1">
              <w:rPr>
                <w:rFonts w:ascii="Times New Roman" w:hAnsi="Times New Roman"/>
                <w:sz w:val="20"/>
                <w:szCs w:val="20"/>
              </w:rPr>
              <w:t>видимість</w:t>
            </w:r>
            <w:proofErr w:type="spellEnd"/>
            <w:r w:rsidRPr="00DB18E1">
              <w:rPr>
                <w:rFonts w:ascii="Times New Roman" w:hAnsi="Times New Roman"/>
                <w:sz w:val="20"/>
                <w:szCs w:val="20"/>
              </w:rPr>
              <w:t xml:space="preserve"> </w:t>
            </w:r>
            <w:proofErr w:type="spellStart"/>
            <w:r w:rsidRPr="00DB18E1">
              <w:rPr>
                <w:rFonts w:ascii="Times New Roman" w:hAnsi="Times New Roman"/>
                <w:sz w:val="20"/>
                <w:szCs w:val="20"/>
              </w:rPr>
              <w:t>робітників</w:t>
            </w:r>
            <w:proofErr w:type="spellEnd"/>
            <w:r w:rsidRPr="00DB18E1">
              <w:rPr>
                <w:rFonts w:ascii="Times New Roman" w:hAnsi="Times New Roman"/>
                <w:sz w:val="20"/>
                <w:szCs w:val="20"/>
              </w:rPr>
              <w:t xml:space="preserve"> </w:t>
            </w:r>
            <w:proofErr w:type="spellStart"/>
            <w:r w:rsidRPr="00DB18E1">
              <w:rPr>
                <w:rFonts w:ascii="Times New Roman" w:hAnsi="Times New Roman"/>
                <w:sz w:val="20"/>
                <w:szCs w:val="20"/>
              </w:rPr>
              <w:t>під</w:t>
            </w:r>
            <w:proofErr w:type="spellEnd"/>
            <w:r w:rsidRPr="00DB18E1">
              <w:rPr>
                <w:rFonts w:ascii="Times New Roman" w:hAnsi="Times New Roman"/>
                <w:sz w:val="20"/>
                <w:szCs w:val="20"/>
              </w:rPr>
              <w:t xml:space="preserve"> час </w:t>
            </w:r>
            <w:proofErr w:type="spellStart"/>
            <w:r w:rsidRPr="00DB18E1">
              <w:rPr>
                <w:rFonts w:ascii="Times New Roman" w:hAnsi="Times New Roman"/>
                <w:sz w:val="20"/>
                <w:szCs w:val="20"/>
              </w:rPr>
              <w:t>виконання</w:t>
            </w:r>
            <w:proofErr w:type="spellEnd"/>
            <w:r w:rsidRPr="00DB18E1">
              <w:rPr>
                <w:rFonts w:ascii="Times New Roman" w:hAnsi="Times New Roman"/>
                <w:sz w:val="20"/>
                <w:szCs w:val="20"/>
              </w:rPr>
              <w:t xml:space="preserve"> </w:t>
            </w:r>
            <w:proofErr w:type="spellStart"/>
            <w:r w:rsidRPr="00DB18E1">
              <w:rPr>
                <w:rFonts w:ascii="Times New Roman" w:hAnsi="Times New Roman"/>
                <w:sz w:val="20"/>
                <w:szCs w:val="20"/>
              </w:rPr>
              <w:t>своїх</w:t>
            </w:r>
            <w:proofErr w:type="spellEnd"/>
            <w:r w:rsidRPr="00DB18E1">
              <w:rPr>
                <w:rFonts w:ascii="Times New Roman" w:hAnsi="Times New Roman"/>
                <w:sz w:val="20"/>
                <w:szCs w:val="20"/>
              </w:rPr>
              <w:t xml:space="preserve"> </w:t>
            </w:r>
            <w:proofErr w:type="spellStart"/>
            <w:r w:rsidRPr="00DB18E1">
              <w:rPr>
                <w:rFonts w:ascii="Times New Roman" w:hAnsi="Times New Roman"/>
                <w:sz w:val="20"/>
                <w:szCs w:val="20"/>
              </w:rPr>
              <w:t>обов’язків</w:t>
            </w:r>
            <w:proofErr w:type="spellEnd"/>
            <w:r w:rsidRPr="00DB18E1">
              <w:rPr>
                <w:rFonts w:ascii="Times New Roman" w:hAnsi="Times New Roman"/>
                <w:sz w:val="20"/>
                <w:szCs w:val="20"/>
              </w:rPr>
              <w:t xml:space="preserve">, а </w:t>
            </w:r>
            <w:proofErr w:type="spellStart"/>
            <w:r w:rsidRPr="00DB18E1">
              <w:rPr>
                <w:rFonts w:ascii="Times New Roman" w:hAnsi="Times New Roman"/>
                <w:sz w:val="20"/>
                <w:szCs w:val="20"/>
              </w:rPr>
              <w:t>саме</w:t>
            </w:r>
            <w:proofErr w:type="spellEnd"/>
            <w:r w:rsidRPr="00DB18E1">
              <w:rPr>
                <w:rFonts w:ascii="Times New Roman" w:hAnsi="Times New Roman"/>
                <w:sz w:val="20"/>
                <w:szCs w:val="20"/>
              </w:rPr>
              <w:t xml:space="preserve"> </w:t>
            </w:r>
            <w:proofErr w:type="spellStart"/>
            <w:r w:rsidRPr="00DB18E1">
              <w:rPr>
                <w:rFonts w:ascii="Times New Roman" w:hAnsi="Times New Roman"/>
                <w:sz w:val="20"/>
                <w:szCs w:val="20"/>
              </w:rPr>
              <w:t>дві</w:t>
            </w:r>
            <w:proofErr w:type="spellEnd"/>
            <w:r w:rsidRPr="00DB18E1">
              <w:rPr>
                <w:rFonts w:ascii="Times New Roman" w:hAnsi="Times New Roman"/>
                <w:sz w:val="20"/>
                <w:szCs w:val="20"/>
              </w:rPr>
              <w:t xml:space="preserve"> </w:t>
            </w:r>
            <w:proofErr w:type="spellStart"/>
            <w:r w:rsidRPr="00DB18E1">
              <w:rPr>
                <w:rFonts w:ascii="Times New Roman" w:hAnsi="Times New Roman"/>
                <w:sz w:val="20"/>
                <w:szCs w:val="20"/>
              </w:rPr>
              <w:t>горизонтальні</w:t>
            </w:r>
            <w:proofErr w:type="spellEnd"/>
            <w:r w:rsidRPr="00DB18E1">
              <w:rPr>
                <w:rFonts w:ascii="Times New Roman" w:hAnsi="Times New Roman"/>
                <w:sz w:val="20"/>
                <w:szCs w:val="20"/>
              </w:rPr>
              <w:t xml:space="preserve"> </w:t>
            </w:r>
            <w:proofErr w:type="spellStart"/>
            <w:r w:rsidRPr="00DB18E1">
              <w:rPr>
                <w:rFonts w:ascii="Times New Roman" w:hAnsi="Times New Roman"/>
                <w:sz w:val="20"/>
                <w:szCs w:val="20"/>
              </w:rPr>
              <w:t>світловідбивальні</w:t>
            </w:r>
            <w:proofErr w:type="spellEnd"/>
            <w:r w:rsidRPr="00DB18E1">
              <w:rPr>
                <w:rFonts w:ascii="Times New Roman" w:hAnsi="Times New Roman"/>
                <w:sz w:val="20"/>
                <w:szCs w:val="20"/>
              </w:rPr>
              <w:t xml:space="preserve"> </w:t>
            </w:r>
            <w:proofErr w:type="spellStart"/>
            <w:r w:rsidRPr="00DB18E1">
              <w:rPr>
                <w:rFonts w:ascii="Times New Roman" w:hAnsi="Times New Roman"/>
                <w:sz w:val="20"/>
                <w:szCs w:val="20"/>
              </w:rPr>
              <w:t>смуги</w:t>
            </w:r>
            <w:proofErr w:type="spellEnd"/>
            <w:r w:rsidRPr="00DB18E1">
              <w:rPr>
                <w:rFonts w:ascii="Times New Roman" w:hAnsi="Times New Roman"/>
                <w:sz w:val="20"/>
                <w:szCs w:val="20"/>
              </w:rPr>
              <w:t xml:space="preserve"> шириною 5 см </w:t>
            </w:r>
            <w:proofErr w:type="spellStart"/>
            <w:r w:rsidRPr="00DB18E1">
              <w:rPr>
                <w:rFonts w:ascii="Times New Roman" w:hAnsi="Times New Roman"/>
                <w:sz w:val="20"/>
                <w:szCs w:val="20"/>
              </w:rPr>
              <w:t>спереду</w:t>
            </w:r>
            <w:proofErr w:type="spellEnd"/>
            <w:r w:rsidRPr="00DB18E1">
              <w:rPr>
                <w:rFonts w:ascii="Times New Roman" w:hAnsi="Times New Roman"/>
                <w:sz w:val="20"/>
                <w:szCs w:val="20"/>
              </w:rPr>
              <w:t xml:space="preserve"> і </w:t>
            </w:r>
            <w:proofErr w:type="spellStart"/>
            <w:r w:rsidRPr="00DB18E1">
              <w:rPr>
                <w:rFonts w:ascii="Times New Roman" w:hAnsi="Times New Roman"/>
                <w:sz w:val="20"/>
                <w:szCs w:val="20"/>
              </w:rPr>
              <w:t>ззаду</w:t>
            </w:r>
            <w:proofErr w:type="spellEnd"/>
            <w:r w:rsidRPr="00DB18E1">
              <w:rPr>
                <w:rFonts w:ascii="Times New Roman" w:hAnsi="Times New Roman"/>
                <w:sz w:val="20"/>
                <w:szCs w:val="20"/>
              </w:rPr>
              <w:t xml:space="preserve">, перша – на 19 см </w:t>
            </w:r>
            <w:proofErr w:type="spellStart"/>
            <w:r w:rsidRPr="00DB18E1">
              <w:rPr>
                <w:rFonts w:ascii="Times New Roman" w:hAnsi="Times New Roman"/>
                <w:sz w:val="20"/>
                <w:szCs w:val="20"/>
              </w:rPr>
              <w:t>від</w:t>
            </w:r>
            <w:proofErr w:type="spellEnd"/>
            <w:r w:rsidRPr="00DB18E1">
              <w:rPr>
                <w:rFonts w:ascii="Times New Roman" w:hAnsi="Times New Roman"/>
                <w:sz w:val="20"/>
                <w:szCs w:val="20"/>
              </w:rPr>
              <w:t xml:space="preserve"> </w:t>
            </w:r>
            <w:proofErr w:type="spellStart"/>
            <w:r w:rsidRPr="00DB18E1">
              <w:rPr>
                <w:rFonts w:ascii="Times New Roman" w:hAnsi="Times New Roman"/>
                <w:sz w:val="20"/>
                <w:szCs w:val="20"/>
              </w:rPr>
              <w:t>горловини</w:t>
            </w:r>
            <w:proofErr w:type="spellEnd"/>
            <w:r w:rsidRPr="00DB18E1">
              <w:rPr>
                <w:rFonts w:ascii="Times New Roman" w:hAnsi="Times New Roman"/>
                <w:sz w:val="20"/>
                <w:szCs w:val="20"/>
              </w:rPr>
              <w:t xml:space="preserve"> через всю </w:t>
            </w:r>
            <w:proofErr w:type="spellStart"/>
            <w:r w:rsidRPr="00DB18E1">
              <w:rPr>
                <w:rFonts w:ascii="Times New Roman" w:hAnsi="Times New Roman"/>
                <w:sz w:val="20"/>
                <w:szCs w:val="20"/>
              </w:rPr>
              <w:t>поверхню</w:t>
            </w:r>
            <w:proofErr w:type="spellEnd"/>
            <w:r w:rsidRPr="00DB18E1">
              <w:rPr>
                <w:rFonts w:ascii="Times New Roman" w:hAnsi="Times New Roman"/>
                <w:sz w:val="20"/>
                <w:szCs w:val="20"/>
              </w:rPr>
              <w:t xml:space="preserve"> </w:t>
            </w:r>
            <w:proofErr w:type="spellStart"/>
            <w:r w:rsidRPr="00DB18E1">
              <w:rPr>
                <w:rFonts w:ascii="Times New Roman" w:hAnsi="Times New Roman"/>
                <w:sz w:val="20"/>
                <w:szCs w:val="20"/>
              </w:rPr>
              <w:t>тулубу</w:t>
            </w:r>
            <w:proofErr w:type="spellEnd"/>
            <w:r w:rsidRPr="00DB18E1">
              <w:rPr>
                <w:rFonts w:ascii="Times New Roman" w:hAnsi="Times New Roman"/>
                <w:sz w:val="20"/>
                <w:szCs w:val="20"/>
              </w:rPr>
              <w:t xml:space="preserve">, друга – на </w:t>
            </w:r>
            <w:proofErr w:type="spellStart"/>
            <w:r w:rsidRPr="00DB18E1">
              <w:rPr>
                <w:rFonts w:ascii="Times New Roman" w:hAnsi="Times New Roman"/>
                <w:sz w:val="20"/>
                <w:szCs w:val="20"/>
              </w:rPr>
              <w:t>відстані</w:t>
            </w:r>
            <w:proofErr w:type="spellEnd"/>
            <w:r w:rsidRPr="00DB18E1">
              <w:rPr>
                <w:rFonts w:ascii="Times New Roman" w:hAnsi="Times New Roman"/>
                <w:sz w:val="20"/>
                <w:szCs w:val="20"/>
              </w:rPr>
              <w:t xml:space="preserve"> 20 см </w:t>
            </w:r>
            <w:proofErr w:type="spellStart"/>
            <w:r w:rsidRPr="00DB18E1">
              <w:rPr>
                <w:rFonts w:ascii="Times New Roman" w:hAnsi="Times New Roman"/>
                <w:sz w:val="20"/>
                <w:szCs w:val="20"/>
              </w:rPr>
              <w:t>від</w:t>
            </w:r>
            <w:proofErr w:type="spellEnd"/>
            <w:r w:rsidRPr="00DB18E1">
              <w:rPr>
                <w:rFonts w:ascii="Times New Roman" w:hAnsi="Times New Roman"/>
                <w:sz w:val="20"/>
                <w:szCs w:val="20"/>
              </w:rPr>
              <w:t xml:space="preserve"> </w:t>
            </w:r>
            <w:proofErr w:type="spellStart"/>
            <w:r w:rsidRPr="00DB18E1">
              <w:rPr>
                <w:rFonts w:ascii="Times New Roman" w:hAnsi="Times New Roman"/>
                <w:sz w:val="20"/>
                <w:szCs w:val="20"/>
              </w:rPr>
              <w:t>нижнього</w:t>
            </w:r>
            <w:proofErr w:type="spellEnd"/>
            <w:r w:rsidRPr="00DB18E1">
              <w:rPr>
                <w:rFonts w:ascii="Times New Roman" w:hAnsi="Times New Roman"/>
                <w:sz w:val="20"/>
                <w:szCs w:val="20"/>
              </w:rPr>
              <w:t xml:space="preserve"> краю </w:t>
            </w:r>
            <w:proofErr w:type="spellStart"/>
            <w:r w:rsidRPr="00DB18E1">
              <w:rPr>
                <w:rFonts w:ascii="Times New Roman" w:hAnsi="Times New Roman"/>
                <w:sz w:val="20"/>
                <w:szCs w:val="20"/>
              </w:rPr>
              <w:t>першої</w:t>
            </w:r>
            <w:proofErr w:type="spellEnd"/>
            <w:r w:rsidRPr="00DB18E1">
              <w:rPr>
                <w:rFonts w:ascii="Times New Roman" w:hAnsi="Times New Roman"/>
                <w:sz w:val="20"/>
                <w:szCs w:val="20"/>
              </w:rPr>
              <w:t xml:space="preserve"> </w:t>
            </w:r>
            <w:proofErr w:type="spellStart"/>
            <w:r w:rsidRPr="00DB18E1">
              <w:rPr>
                <w:rFonts w:ascii="Times New Roman" w:hAnsi="Times New Roman"/>
                <w:sz w:val="20"/>
                <w:szCs w:val="20"/>
              </w:rPr>
              <w:t>смуги</w:t>
            </w:r>
            <w:proofErr w:type="spellEnd"/>
            <w:r w:rsidRPr="00DB18E1">
              <w:rPr>
                <w:rFonts w:ascii="Times New Roman" w:hAnsi="Times New Roman"/>
                <w:sz w:val="20"/>
                <w:szCs w:val="20"/>
              </w:rPr>
              <w:t xml:space="preserve"> по </w:t>
            </w:r>
            <w:proofErr w:type="spellStart"/>
            <w:r w:rsidRPr="00DB18E1">
              <w:rPr>
                <w:rFonts w:ascii="Times New Roman" w:hAnsi="Times New Roman"/>
                <w:sz w:val="20"/>
                <w:szCs w:val="20"/>
              </w:rPr>
              <w:t>верхній</w:t>
            </w:r>
            <w:proofErr w:type="spellEnd"/>
            <w:r w:rsidRPr="00DB18E1">
              <w:rPr>
                <w:rFonts w:ascii="Times New Roman" w:hAnsi="Times New Roman"/>
                <w:sz w:val="20"/>
                <w:szCs w:val="20"/>
              </w:rPr>
              <w:t xml:space="preserve"> </w:t>
            </w:r>
            <w:proofErr w:type="spellStart"/>
            <w:r w:rsidRPr="00DB18E1">
              <w:rPr>
                <w:rFonts w:ascii="Times New Roman" w:hAnsi="Times New Roman"/>
                <w:sz w:val="20"/>
                <w:szCs w:val="20"/>
              </w:rPr>
              <w:t>лінії</w:t>
            </w:r>
            <w:proofErr w:type="spellEnd"/>
            <w:r w:rsidRPr="00DB18E1">
              <w:rPr>
                <w:rFonts w:ascii="Times New Roman" w:hAnsi="Times New Roman"/>
                <w:sz w:val="20"/>
                <w:szCs w:val="20"/>
              </w:rPr>
              <w:t xml:space="preserve"> </w:t>
            </w:r>
            <w:proofErr w:type="spellStart"/>
            <w:r w:rsidRPr="00DB18E1">
              <w:rPr>
                <w:rFonts w:ascii="Times New Roman" w:hAnsi="Times New Roman"/>
                <w:sz w:val="20"/>
                <w:szCs w:val="20"/>
              </w:rPr>
              <w:t>нижніх</w:t>
            </w:r>
            <w:proofErr w:type="spellEnd"/>
            <w:r w:rsidRPr="00DB18E1">
              <w:rPr>
                <w:rFonts w:ascii="Times New Roman" w:hAnsi="Times New Roman"/>
                <w:sz w:val="20"/>
                <w:szCs w:val="20"/>
              </w:rPr>
              <w:t xml:space="preserve"> </w:t>
            </w:r>
            <w:proofErr w:type="spellStart"/>
            <w:r w:rsidRPr="00DB18E1">
              <w:rPr>
                <w:rFonts w:ascii="Times New Roman" w:hAnsi="Times New Roman"/>
                <w:sz w:val="20"/>
                <w:szCs w:val="20"/>
              </w:rPr>
              <w:t>накладних</w:t>
            </w:r>
            <w:proofErr w:type="spellEnd"/>
            <w:r w:rsidRPr="00DB18E1">
              <w:rPr>
                <w:rFonts w:ascii="Times New Roman" w:hAnsi="Times New Roman"/>
                <w:sz w:val="20"/>
                <w:szCs w:val="20"/>
              </w:rPr>
              <w:t xml:space="preserve"> </w:t>
            </w:r>
            <w:proofErr w:type="spellStart"/>
            <w:r w:rsidRPr="00DB18E1">
              <w:rPr>
                <w:rFonts w:ascii="Times New Roman" w:hAnsi="Times New Roman"/>
                <w:sz w:val="20"/>
                <w:szCs w:val="20"/>
              </w:rPr>
              <w:t>кишень</w:t>
            </w:r>
            <w:proofErr w:type="spellEnd"/>
            <w:r w:rsidR="00845D89">
              <w:rPr>
                <w:rFonts w:ascii="Times New Roman" w:hAnsi="Times New Roman"/>
                <w:sz w:val="20"/>
                <w:szCs w:val="20"/>
                <w:lang w:val="uk-UA"/>
              </w:rPr>
              <w:t>;</w:t>
            </w:r>
          </w:p>
          <w:p w:rsidR="006C0A78" w:rsidRPr="00DB18E1" w:rsidRDefault="006C0A78" w:rsidP="006C0A78">
            <w:pPr>
              <w:pStyle w:val="a5"/>
              <w:numPr>
                <w:ilvl w:val="0"/>
                <w:numId w:val="7"/>
              </w:numPr>
              <w:shd w:val="clear" w:color="auto" w:fill="FFFFFF"/>
              <w:tabs>
                <w:tab w:val="left" w:pos="9072"/>
              </w:tabs>
              <w:spacing w:before="60"/>
              <w:ind w:right="147"/>
              <w:jc w:val="both"/>
              <w:rPr>
                <w:rFonts w:ascii="Times New Roman" w:hAnsi="Times New Roman"/>
                <w:sz w:val="20"/>
                <w:szCs w:val="20"/>
              </w:rPr>
            </w:pPr>
            <w:proofErr w:type="spellStart"/>
            <w:r w:rsidRPr="00DB18E1">
              <w:rPr>
                <w:rFonts w:ascii="Times New Roman" w:hAnsi="Times New Roman"/>
                <w:spacing w:val="-4"/>
                <w:sz w:val="20"/>
                <w:szCs w:val="20"/>
              </w:rPr>
              <w:t>з’єднання</w:t>
            </w:r>
            <w:proofErr w:type="spellEnd"/>
            <w:r w:rsidRPr="00DB18E1">
              <w:rPr>
                <w:rFonts w:ascii="Times New Roman" w:hAnsi="Times New Roman"/>
                <w:spacing w:val="-4"/>
                <w:sz w:val="20"/>
                <w:szCs w:val="20"/>
              </w:rPr>
              <w:t xml:space="preserve"> </w:t>
            </w:r>
            <w:proofErr w:type="spellStart"/>
            <w:r w:rsidRPr="00DB18E1">
              <w:rPr>
                <w:rFonts w:ascii="Times New Roman" w:hAnsi="Times New Roman"/>
                <w:sz w:val="20"/>
                <w:szCs w:val="20"/>
              </w:rPr>
              <w:t>всіх</w:t>
            </w:r>
            <w:proofErr w:type="spellEnd"/>
            <w:r w:rsidRPr="00DB18E1">
              <w:rPr>
                <w:rFonts w:ascii="Times New Roman" w:hAnsi="Times New Roman"/>
                <w:sz w:val="20"/>
                <w:szCs w:val="20"/>
              </w:rPr>
              <w:t xml:space="preserve"> </w:t>
            </w:r>
            <w:proofErr w:type="spellStart"/>
            <w:r w:rsidRPr="00DB18E1">
              <w:rPr>
                <w:rFonts w:ascii="Times New Roman" w:hAnsi="Times New Roman"/>
                <w:sz w:val="20"/>
                <w:szCs w:val="20"/>
              </w:rPr>
              <w:t>швів</w:t>
            </w:r>
            <w:proofErr w:type="spellEnd"/>
            <w:r w:rsidRPr="00DB18E1">
              <w:rPr>
                <w:rFonts w:ascii="Times New Roman" w:hAnsi="Times New Roman"/>
                <w:sz w:val="20"/>
                <w:szCs w:val="20"/>
              </w:rPr>
              <w:t xml:space="preserve"> </w:t>
            </w:r>
            <w:proofErr w:type="spellStart"/>
            <w:r w:rsidRPr="00DB18E1">
              <w:rPr>
                <w:rFonts w:ascii="Times New Roman" w:hAnsi="Times New Roman"/>
                <w:sz w:val="20"/>
                <w:szCs w:val="20"/>
              </w:rPr>
              <w:t>виробу</w:t>
            </w:r>
            <w:proofErr w:type="spellEnd"/>
            <w:r w:rsidRPr="00DB18E1">
              <w:rPr>
                <w:rFonts w:ascii="Times New Roman" w:hAnsi="Times New Roman"/>
                <w:sz w:val="20"/>
                <w:szCs w:val="20"/>
              </w:rPr>
              <w:t xml:space="preserve"> </w:t>
            </w:r>
            <w:proofErr w:type="spellStart"/>
            <w:r w:rsidRPr="00DB18E1">
              <w:rPr>
                <w:rFonts w:ascii="Times New Roman" w:hAnsi="Times New Roman"/>
                <w:sz w:val="20"/>
                <w:szCs w:val="20"/>
              </w:rPr>
              <w:t>повинні</w:t>
            </w:r>
            <w:proofErr w:type="spellEnd"/>
            <w:r w:rsidRPr="00DB18E1">
              <w:rPr>
                <w:rFonts w:ascii="Times New Roman" w:hAnsi="Times New Roman"/>
                <w:sz w:val="20"/>
                <w:szCs w:val="20"/>
              </w:rPr>
              <w:t xml:space="preserve"> бути </w:t>
            </w:r>
            <w:proofErr w:type="spellStart"/>
            <w:r w:rsidRPr="00DB18E1">
              <w:rPr>
                <w:rFonts w:ascii="Times New Roman" w:hAnsi="Times New Roman"/>
                <w:sz w:val="20"/>
                <w:szCs w:val="20"/>
              </w:rPr>
              <w:t>герметизовані</w:t>
            </w:r>
            <w:proofErr w:type="spellEnd"/>
            <w:r w:rsidRPr="00DB18E1">
              <w:rPr>
                <w:rFonts w:ascii="Times New Roman" w:hAnsi="Times New Roman"/>
                <w:sz w:val="20"/>
                <w:szCs w:val="20"/>
              </w:rPr>
              <w:t>.</w:t>
            </w:r>
          </w:p>
          <w:p w:rsidR="006653D7" w:rsidRPr="00845D89" w:rsidRDefault="006C0A78" w:rsidP="00845D89">
            <w:pPr>
              <w:tabs>
                <w:tab w:val="left" w:pos="360"/>
              </w:tabs>
              <w:rPr>
                <w:rFonts w:ascii="Times New Roman" w:hAnsi="Times New Roman"/>
                <w:sz w:val="20"/>
                <w:szCs w:val="20"/>
                <w:lang w:val="uk-UA"/>
              </w:rPr>
            </w:pPr>
            <w:r w:rsidRPr="00DB18E1">
              <w:rPr>
                <w:rFonts w:ascii="Times New Roman" w:hAnsi="Times New Roman"/>
                <w:sz w:val="20"/>
                <w:szCs w:val="20"/>
                <w:lang w:val="uk-UA"/>
              </w:rPr>
              <w:t xml:space="preserve">Матеріалом для виготовлення плащів є тканина прогумована, </w:t>
            </w:r>
            <w:proofErr w:type="spellStart"/>
            <w:r w:rsidRPr="00DB18E1">
              <w:rPr>
                <w:rFonts w:ascii="Times New Roman" w:hAnsi="Times New Roman"/>
                <w:sz w:val="20"/>
                <w:szCs w:val="20"/>
                <w:lang w:val="uk-UA"/>
              </w:rPr>
              <w:t>поліестер</w:t>
            </w:r>
            <w:proofErr w:type="spellEnd"/>
            <w:r w:rsidRPr="00DB18E1">
              <w:rPr>
                <w:rFonts w:ascii="Times New Roman" w:hAnsi="Times New Roman"/>
                <w:sz w:val="20"/>
                <w:szCs w:val="20"/>
                <w:lang w:val="uk-UA"/>
              </w:rPr>
              <w:t xml:space="preserve"> (ПЕ) - 100 %,</w:t>
            </w:r>
            <w:r w:rsidR="00845D89">
              <w:rPr>
                <w:rFonts w:ascii="Times New Roman" w:hAnsi="Times New Roman"/>
                <w:sz w:val="20"/>
                <w:szCs w:val="20"/>
                <w:lang w:val="uk-UA"/>
              </w:rPr>
              <w:t xml:space="preserve"> </w:t>
            </w:r>
            <w:r w:rsidRPr="00DB18E1">
              <w:rPr>
                <w:rFonts w:ascii="Times New Roman" w:eastAsia="Verdana" w:hAnsi="Times New Roman"/>
                <w:bCs/>
                <w:iCs/>
                <w:color w:val="000000"/>
                <w:sz w:val="20"/>
                <w:szCs w:val="20"/>
                <w:lang w:val="uk-UA"/>
              </w:rPr>
              <w:t>щільністю 240</w:t>
            </w:r>
            <w:r w:rsidRPr="00DB18E1">
              <w:rPr>
                <w:rFonts w:ascii="Times New Roman" w:hAnsi="Times New Roman"/>
                <w:sz w:val="20"/>
                <w:szCs w:val="20"/>
                <w:lang w:val="uk-UA"/>
              </w:rPr>
              <w:t>+/-15 г/</w:t>
            </w:r>
            <w:r w:rsidRPr="00DB18E1">
              <w:rPr>
                <w:rFonts w:ascii="Times New Roman" w:eastAsia="Verdana" w:hAnsi="Times New Roman"/>
                <w:bCs/>
                <w:iCs/>
                <w:color w:val="000000"/>
                <w:sz w:val="20"/>
                <w:szCs w:val="20"/>
                <w:lang w:val="uk-UA"/>
              </w:rPr>
              <w:t>м</w:t>
            </w:r>
            <w:r w:rsidRPr="00DB18E1">
              <w:rPr>
                <w:rFonts w:ascii="Times New Roman" w:eastAsia="Verdana" w:hAnsi="Times New Roman"/>
                <w:bCs/>
                <w:iCs/>
                <w:color w:val="000000"/>
                <w:sz w:val="20"/>
                <w:szCs w:val="20"/>
                <w:vertAlign w:val="superscript"/>
                <w:lang w:val="uk-UA"/>
              </w:rPr>
              <w:t>2</w:t>
            </w:r>
          </w:p>
        </w:tc>
        <w:tc>
          <w:tcPr>
            <w:tcW w:w="3969" w:type="dxa"/>
            <w:vMerge w:val="restart"/>
          </w:tcPr>
          <w:p w:rsidR="00675779" w:rsidRPr="0025538C" w:rsidRDefault="00675779" w:rsidP="000259B5">
            <w:pPr>
              <w:rPr>
                <w:rFonts w:ascii="Times New Roman" w:hAnsi="Times New Roman"/>
                <w:lang w:val="uk-UA"/>
              </w:rPr>
            </w:pPr>
          </w:p>
          <w:p w:rsidR="00675779" w:rsidRPr="0025538C" w:rsidRDefault="00AF3104" w:rsidP="00675779">
            <w:pPr>
              <w:rPr>
                <w:rFonts w:ascii="Times New Roman" w:hAnsi="Times New Roman"/>
                <w:lang w:val="uk-UA"/>
              </w:rPr>
            </w:pP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75779" w:rsidRPr="006C0A78" w:rsidTr="00D708AC">
        <w:trPr>
          <w:trHeight w:val="452"/>
        </w:trPr>
        <w:tc>
          <w:tcPr>
            <w:tcW w:w="11590" w:type="dxa"/>
            <w:gridSpan w:val="2"/>
          </w:tcPr>
          <w:p w:rsidR="0028102B" w:rsidRDefault="0028102B" w:rsidP="009E472D">
            <w:pPr>
              <w:rPr>
                <w:rFonts w:ascii="Times New Roman" w:hAnsi="Times New Roman"/>
                <w:u w:val="single"/>
                <w:lang w:val="uk-UA"/>
              </w:rPr>
            </w:pPr>
          </w:p>
          <w:p w:rsidR="00845D89" w:rsidRDefault="00675779" w:rsidP="006653D7">
            <w:pPr>
              <w:jc w:val="both"/>
              <w:rPr>
                <w:rFonts w:ascii="Times New Roman" w:hAnsi="Times New Roman"/>
                <w:lang w:val="uk-UA"/>
              </w:rPr>
            </w:pPr>
            <w:r w:rsidRPr="00576EE4">
              <w:rPr>
                <w:rFonts w:ascii="Times New Roman" w:hAnsi="Times New Roman"/>
                <w:b/>
                <w:u w:val="single"/>
                <w:lang w:val="uk-UA"/>
              </w:rPr>
              <w:t>Якісні характеристики</w:t>
            </w:r>
            <w:r w:rsidR="00AF3104" w:rsidRPr="00576EE4">
              <w:rPr>
                <w:rFonts w:ascii="Times New Roman" w:hAnsi="Times New Roman"/>
                <w:b/>
                <w:u w:val="single"/>
                <w:lang w:val="uk-UA"/>
              </w:rPr>
              <w:t>:</w:t>
            </w:r>
            <w:r w:rsidR="007E4D51" w:rsidRPr="007E4D51">
              <w:rPr>
                <w:rFonts w:ascii="Times New Roman" w:hAnsi="Times New Roman"/>
                <w:lang w:val="uk-UA"/>
              </w:rPr>
              <w:t xml:space="preserve">    </w:t>
            </w:r>
          </w:p>
          <w:p w:rsidR="00845D89" w:rsidRDefault="00845D89" w:rsidP="006653D7">
            <w:pPr>
              <w:jc w:val="both"/>
              <w:rPr>
                <w:rFonts w:ascii="Times New Roman" w:hAnsi="Times New Roman"/>
                <w:lang w:val="uk-UA"/>
              </w:rPr>
            </w:pPr>
          </w:p>
          <w:p w:rsidR="00165685" w:rsidRDefault="00845D89" w:rsidP="006653D7">
            <w:pPr>
              <w:jc w:val="both"/>
              <w:rPr>
                <w:rFonts w:ascii="Times New Roman" w:hAnsi="Times New Roman"/>
                <w:sz w:val="20"/>
                <w:szCs w:val="20"/>
                <w:lang w:val="uk-UA"/>
              </w:rPr>
            </w:pPr>
            <w:r w:rsidRPr="00845D89">
              <w:rPr>
                <w:rFonts w:ascii="Times New Roman" w:hAnsi="Times New Roman"/>
                <w:sz w:val="20"/>
                <w:szCs w:val="20"/>
                <w:lang w:val="uk-UA"/>
              </w:rPr>
              <w:t xml:space="preserve">ДСТУ EN ISO 13688:2016 Одяг захисний, загальні вимоги  (EN ISO 13688:2013, IDT; ISO 13688:2013, IDT); ДСТУ EN 343:2017 Одяг захисний. Захист від дощу. </w:t>
            </w:r>
            <w:r w:rsidRPr="00845D89">
              <w:rPr>
                <w:sz w:val="20"/>
                <w:szCs w:val="20"/>
              </w:rPr>
              <w:t>(</w:t>
            </w:r>
            <w:r w:rsidRPr="00845D89">
              <w:rPr>
                <w:sz w:val="20"/>
                <w:szCs w:val="20"/>
                <w:lang w:val="uk-UA"/>
              </w:rPr>
              <w:t>EN</w:t>
            </w:r>
            <w:r w:rsidRPr="00845D89">
              <w:rPr>
                <w:sz w:val="20"/>
                <w:szCs w:val="20"/>
              </w:rPr>
              <w:t xml:space="preserve"> 343:2003+А</w:t>
            </w:r>
            <w:proofErr w:type="gramStart"/>
            <w:r w:rsidRPr="00845D89">
              <w:rPr>
                <w:sz w:val="20"/>
                <w:szCs w:val="20"/>
              </w:rPr>
              <w:t>1</w:t>
            </w:r>
            <w:proofErr w:type="gramEnd"/>
            <w:r w:rsidRPr="00845D89">
              <w:rPr>
                <w:sz w:val="20"/>
                <w:szCs w:val="20"/>
              </w:rPr>
              <w:t>:2007; АС:2009,</w:t>
            </w:r>
            <w:r w:rsidRPr="00845D89">
              <w:rPr>
                <w:rFonts w:ascii="Times New Roman" w:hAnsi="Times New Roman"/>
                <w:sz w:val="20"/>
                <w:szCs w:val="20"/>
                <w:lang w:val="uk-UA"/>
              </w:rPr>
              <w:t xml:space="preserve"> IDT) або НД виробника не гірше зазначених ДСТУ</w:t>
            </w:r>
            <w:r>
              <w:rPr>
                <w:rFonts w:ascii="Times New Roman" w:hAnsi="Times New Roman"/>
                <w:sz w:val="20"/>
                <w:szCs w:val="20"/>
                <w:lang w:val="uk-UA"/>
              </w:rPr>
              <w:t>.</w:t>
            </w:r>
          </w:p>
          <w:p w:rsidR="00845D89" w:rsidRPr="00576EE4" w:rsidRDefault="00845D89" w:rsidP="006653D7">
            <w:pPr>
              <w:jc w:val="both"/>
              <w:rPr>
                <w:rFonts w:ascii="Times New Roman" w:hAnsi="Times New Roman"/>
                <w:lang w:val="uk-UA"/>
              </w:rPr>
            </w:pPr>
          </w:p>
        </w:tc>
        <w:tc>
          <w:tcPr>
            <w:tcW w:w="3969" w:type="dxa"/>
            <w:vMerge/>
          </w:tcPr>
          <w:p w:rsidR="00675779" w:rsidRPr="000C1F85" w:rsidRDefault="00675779" w:rsidP="000259B5">
            <w:pPr>
              <w:rPr>
                <w:rFonts w:ascii="Times New Roman" w:hAnsi="Times New Roman"/>
                <w:color w:val="FF0000"/>
                <w:lang w:val="uk-UA"/>
              </w:rPr>
            </w:pPr>
          </w:p>
        </w:tc>
      </w:tr>
      <w:tr w:rsidR="009C06C4" w:rsidRPr="00AF3104" w:rsidTr="00576EE4">
        <w:trPr>
          <w:trHeight w:val="1492"/>
        </w:trPr>
        <w:tc>
          <w:tcPr>
            <w:tcW w:w="10140" w:type="dxa"/>
            <w:shd w:val="clear" w:color="auto" w:fill="auto"/>
          </w:tcPr>
          <w:p w:rsidR="009C06C4" w:rsidRPr="006653D7" w:rsidRDefault="009C06C4" w:rsidP="000259B5">
            <w:pPr>
              <w:rPr>
                <w:rFonts w:ascii="Times New Roman" w:hAnsi="Times New Roman"/>
                <w:u w:val="single"/>
                <w:lang w:val="uk-UA"/>
              </w:rPr>
            </w:pPr>
          </w:p>
          <w:p w:rsidR="009C06C4" w:rsidRPr="00576EE4" w:rsidRDefault="009C06C4" w:rsidP="001752BA">
            <w:pPr>
              <w:ind w:right="360"/>
              <w:jc w:val="both"/>
              <w:rPr>
                <w:rFonts w:ascii="Times New Roman" w:hAnsi="Times New Roman"/>
                <w:u w:val="single"/>
                <w:lang w:val="uk-UA"/>
              </w:rPr>
            </w:pPr>
            <w:r w:rsidRPr="00576EE4">
              <w:rPr>
                <w:rFonts w:ascii="Times New Roman" w:hAnsi="Times New Roman"/>
                <w:b/>
                <w:u w:val="single"/>
                <w:lang w:val="uk-UA"/>
              </w:rPr>
              <w:t>Очікувана вартість</w:t>
            </w:r>
            <w:r w:rsidR="00AF3104" w:rsidRPr="00576EE4">
              <w:rPr>
                <w:rFonts w:ascii="Times New Roman" w:hAnsi="Times New Roman"/>
                <w:b/>
                <w:u w:val="single"/>
                <w:lang w:val="uk-UA"/>
              </w:rPr>
              <w:t>:</w:t>
            </w:r>
            <w:r w:rsidR="007E4D51" w:rsidRPr="00576EE4">
              <w:rPr>
                <w:rFonts w:ascii="Times New Roman" w:hAnsi="Times New Roman"/>
                <w:lang w:val="uk-UA"/>
              </w:rPr>
              <w:t xml:space="preserve"> </w:t>
            </w:r>
            <w:r w:rsidR="00CD741C">
              <w:rPr>
                <w:rFonts w:ascii="Times New Roman" w:hAnsi="Times New Roman"/>
                <w:lang w:val="uk-UA"/>
              </w:rPr>
              <w:t xml:space="preserve">   </w:t>
            </w:r>
            <w:r w:rsidR="001752BA">
              <w:rPr>
                <w:rFonts w:ascii="Times New Roman" w:hAnsi="Times New Roman"/>
                <w:lang w:val="uk-UA"/>
              </w:rPr>
              <w:t xml:space="preserve"> </w:t>
            </w:r>
            <w:r w:rsidR="00845D89">
              <w:rPr>
                <w:rFonts w:ascii="Times New Roman" w:hAnsi="Times New Roman"/>
                <w:color w:val="000000"/>
                <w:sz w:val="21"/>
                <w:szCs w:val="21"/>
                <w:lang w:val="uk-UA"/>
              </w:rPr>
              <w:t xml:space="preserve">1 761 048,00 </w:t>
            </w:r>
            <w:r w:rsidR="00845D89" w:rsidRPr="00B939E7">
              <w:rPr>
                <w:rFonts w:ascii="Times New Roman" w:hAnsi="Times New Roman"/>
                <w:color w:val="000000"/>
                <w:sz w:val="21"/>
                <w:szCs w:val="21"/>
                <w:lang w:val="uk-UA"/>
              </w:rPr>
              <w:t>грн. з ПДВ (</w:t>
            </w:r>
            <w:r w:rsidR="00845D89">
              <w:rPr>
                <w:rFonts w:ascii="Times New Roman" w:hAnsi="Times New Roman"/>
                <w:color w:val="000000"/>
                <w:sz w:val="21"/>
                <w:szCs w:val="21"/>
                <w:lang w:val="uk-UA"/>
              </w:rPr>
              <w:t xml:space="preserve"> один мільйон сімсот шістдесят одна тисяча сорок вісім  гривень</w:t>
            </w:r>
            <w:r w:rsidR="00845D89" w:rsidRPr="00B939E7">
              <w:rPr>
                <w:rFonts w:ascii="Times New Roman" w:hAnsi="Times New Roman"/>
                <w:color w:val="000000"/>
                <w:sz w:val="21"/>
                <w:szCs w:val="21"/>
                <w:lang w:val="uk-UA"/>
              </w:rPr>
              <w:t xml:space="preserve"> 00 копій</w:t>
            </w:r>
            <w:r w:rsidR="00845D89">
              <w:rPr>
                <w:rFonts w:ascii="Times New Roman" w:hAnsi="Times New Roman"/>
                <w:color w:val="000000"/>
                <w:sz w:val="21"/>
                <w:szCs w:val="21"/>
                <w:lang w:val="uk-UA"/>
              </w:rPr>
              <w:t>ки</w:t>
            </w:r>
            <w:r w:rsidR="00845D89" w:rsidRPr="00B939E7">
              <w:rPr>
                <w:rFonts w:ascii="Times New Roman" w:hAnsi="Times New Roman"/>
                <w:color w:val="000000"/>
                <w:sz w:val="21"/>
                <w:szCs w:val="21"/>
                <w:lang w:val="uk-UA"/>
              </w:rPr>
              <w:t xml:space="preserve">); </w:t>
            </w:r>
            <w:r w:rsidR="00845D89">
              <w:rPr>
                <w:rFonts w:ascii="Times New Roman" w:hAnsi="Times New Roman"/>
                <w:color w:val="000000"/>
                <w:sz w:val="21"/>
                <w:szCs w:val="21"/>
                <w:lang w:val="uk-UA"/>
              </w:rPr>
              <w:t>1 467 540,00</w:t>
            </w:r>
            <w:r w:rsidR="00845D89" w:rsidRPr="00B939E7">
              <w:rPr>
                <w:rFonts w:ascii="Times New Roman" w:hAnsi="Times New Roman"/>
                <w:color w:val="000000"/>
                <w:sz w:val="21"/>
                <w:szCs w:val="21"/>
                <w:lang w:val="uk-UA"/>
              </w:rPr>
              <w:t xml:space="preserve"> грн. без ПДВ (</w:t>
            </w:r>
            <w:r w:rsidR="00845D89">
              <w:rPr>
                <w:rFonts w:ascii="Times New Roman" w:hAnsi="Times New Roman"/>
                <w:color w:val="000000"/>
                <w:sz w:val="21"/>
                <w:szCs w:val="21"/>
                <w:lang w:val="uk-UA"/>
              </w:rPr>
              <w:t xml:space="preserve"> один мільйон чотириста шістдесят сім  тисяч п’ятсот сорок гривень 00</w:t>
            </w:r>
            <w:r w:rsidR="00845D89" w:rsidRPr="00B939E7">
              <w:rPr>
                <w:rFonts w:ascii="Times New Roman" w:hAnsi="Times New Roman"/>
                <w:color w:val="000000"/>
                <w:sz w:val="21"/>
                <w:szCs w:val="21"/>
                <w:lang w:val="uk-UA"/>
              </w:rPr>
              <w:t xml:space="preserve"> копійок)</w:t>
            </w:r>
            <w:r w:rsidR="00845D89">
              <w:rPr>
                <w:rFonts w:ascii="Times New Roman" w:hAnsi="Times New Roman"/>
                <w:color w:val="000000"/>
                <w:sz w:val="21"/>
                <w:szCs w:val="21"/>
                <w:lang w:val="uk-UA"/>
              </w:rPr>
              <w:t>.</w:t>
            </w:r>
          </w:p>
        </w:tc>
        <w:tc>
          <w:tcPr>
            <w:tcW w:w="5419" w:type="dxa"/>
            <w:gridSpan w:val="2"/>
            <w:shd w:val="clear" w:color="auto" w:fill="auto"/>
          </w:tcPr>
          <w:p w:rsidR="00D708AC" w:rsidRDefault="00D708AC" w:rsidP="000800DA">
            <w:pPr>
              <w:rPr>
                <w:rFonts w:ascii="Times New Roman" w:hAnsi="Times New Roman"/>
                <w:lang w:val="uk-UA"/>
              </w:rPr>
            </w:pPr>
          </w:p>
          <w:p w:rsidR="00D708AC" w:rsidRPr="000C1F85" w:rsidRDefault="003441E7" w:rsidP="000800DA">
            <w:pPr>
              <w:rPr>
                <w:rFonts w:ascii="Times New Roman" w:hAnsi="Times New Roman"/>
                <w:lang w:val="uk-UA"/>
              </w:rPr>
            </w:pPr>
            <w:r w:rsidRPr="00E112CB">
              <w:rPr>
                <w:sz w:val="22"/>
                <w:szCs w:val="22"/>
                <w:lang w:val="uk-UA"/>
              </w:rPr>
              <w:t>За результатами маркетингового дослідження ринку, вартісних показників останньої закупівлі</w:t>
            </w:r>
            <w:r>
              <w:rPr>
                <w:sz w:val="22"/>
                <w:szCs w:val="22"/>
                <w:lang w:val="uk-UA"/>
              </w:rPr>
              <w:t>.</w:t>
            </w:r>
            <w:r w:rsidRPr="00E112CB">
              <w:rPr>
                <w:sz w:val="22"/>
                <w:szCs w:val="22"/>
                <w:lang w:val="uk-UA"/>
              </w:rPr>
              <w:t xml:space="preserve"> </w:t>
            </w:r>
          </w:p>
        </w:tc>
      </w:tr>
    </w:tbl>
    <w:p w:rsidR="00F65282" w:rsidRPr="00F769A2" w:rsidRDefault="00F65282" w:rsidP="000259B5">
      <w:pPr>
        <w:rPr>
          <w:sz w:val="22"/>
          <w:szCs w:val="22"/>
        </w:rPr>
      </w:pPr>
    </w:p>
    <w:sectPr w:rsidR="00F65282" w:rsidRPr="00F769A2" w:rsidSect="00D708AC">
      <w:pgSz w:w="16838" w:h="11906" w:orient="landscape"/>
      <w:pgMar w:top="28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ulim">
    <w:altName w:val="굴림"/>
    <w:panose1 w:val="020B0600000101010101"/>
    <w:charset w:val="81"/>
    <w:family w:val="roman"/>
    <w:notTrueType/>
    <w:pitch w:val="fixed"/>
    <w:sig w:usb0="00000001" w:usb1="09060000" w:usb2="00000010" w:usb3="00000000" w:csb0="0008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6307E"/>
    <w:multiLevelType w:val="multilevel"/>
    <w:tmpl w:val="1F5A18FE"/>
    <w:lvl w:ilvl="0">
      <w:numFmt w:val="bullet"/>
      <w:lvlText w:val="-"/>
      <w:lvlJc w:val="left"/>
      <w:pPr>
        <w:tabs>
          <w:tab w:val="num" w:pos="360"/>
        </w:tabs>
        <w:ind w:left="360" w:hanging="360"/>
      </w:pPr>
      <w:rPr>
        <w:rFonts w:ascii="Gulim" w:eastAsia="Gulim" w:hAnsi="Gulim" w:cs="Gulim" w:hint="default"/>
        <w:b/>
      </w:rPr>
    </w:lvl>
    <w:lvl w:ilvl="1">
      <w:start w:val="1"/>
      <w:numFmt w:val="decimal"/>
      <w:lvlText w:val="%1.%2."/>
      <w:lvlJc w:val="left"/>
      <w:pPr>
        <w:tabs>
          <w:tab w:val="num" w:pos="721"/>
        </w:tabs>
        <w:ind w:left="721" w:hanging="720"/>
      </w:pPr>
      <w:rPr>
        <w:rFonts w:hint="default"/>
        <w:b/>
      </w:rPr>
    </w:lvl>
    <w:lvl w:ilvl="2">
      <w:start w:val="1"/>
      <w:numFmt w:val="decimal"/>
      <w:lvlText w:val="%1.%2.%3."/>
      <w:lvlJc w:val="left"/>
      <w:pPr>
        <w:tabs>
          <w:tab w:val="num" w:pos="722"/>
        </w:tabs>
        <w:ind w:left="722" w:hanging="720"/>
      </w:pPr>
      <w:rPr>
        <w:rFonts w:hint="default"/>
        <w:b/>
      </w:rPr>
    </w:lvl>
    <w:lvl w:ilvl="3">
      <w:start w:val="1"/>
      <w:numFmt w:val="decimal"/>
      <w:lvlText w:val="%1.%2.%3.%4."/>
      <w:lvlJc w:val="left"/>
      <w:pPr>
        <w:tabs>
          <w:tab w:val="num" w:pos="1083"/>
        </w:tabs>
        <w:ind w:left="1083" w:hanging="1080"/>
      </w:pPr>
      <w:rPr>
        <w:rFonts w:hint="default"/>
        <w:b/>
      </w:rPr>
    </w:lvl>
    <w:lvl w:ilvl="4">
      <w:start w:val="1"/>
      <w:numFmt w:val="decimal"/>
      <w:lvlText w:val="%1.%2.%3.%4.%5."/>
      <w:lvlJc w:val="left"/>
      <w:pPr>
        <w:tabs>
          <w:tab w:val="num" w:pos="1084"/>
        </w:tabs>
        <w:ind w:left="1084" w:hanging="1080"/>
      </w:pPr>
      <w:rPr>
        <w:rFonts w:hint="default"/>
        <w:b/>
      </w:rPr>
    </w:lvl>
    <w:lvl w:ilvl="5">
      <w:start w:val="1"/>
      <w:numFmt w:val="decimal"/>
      <w:lvlText w:val="%1.%2.%3.%4.%5.%6."/>
      <w:lvlJc w:val="left"/>
      <w:pPr>
        <w:tabs>
          <w:tab w:val="num" w:pos="1445"/>
        </w:tabs>
        <w:ind w:left="1445" w:hanging="1440"/>
      </w:pPr>
      <w:rPr>
        <w:rFonts w:hint="default"/>
        <w:b/>
      </w:rPr>
    </w:lvl>
    <w:lvl w:ilvl="6">
      <w:start w:val="1"/>
      <w:numFmt w:val="decimal"/>
      <w:lvlText w:val="%1.%2.%3.%4.%5.%6.%7."/>
      <w:lvlJc w:val="left"/>
      <w:pPr>
        <w:tabs>
          <w:tab w:val="num" w:pos="1446"/>
        </w:tabs>
        <w:ind w:left="1446" w:hanging="1440"/>
      </w:pPr>
      <w:rPr>
        <w:rFonts w:hint="default"/>
        <w:b/>
      </w:rPr>
    </w:lvl>
    <w:lvl w:ilvl="7">
      <w:start w:val="1"/>
      <w:numFmt w:val="decimal"/>
      <w:lvlText w:val="%1.%2.%3.%4.%5.%6.%7.%8."/>
      <w:lvlJc w:val="left"/>
      <w:pPr>
        <w:tabs>
          <w:tab w:val="num" w:pos="1807"/>
        </w:tabs>
        <w:ind w:left="1807" w:hanging="1800"/>
      </w:pPr>
      <w:rPr>
        <w:rFonts w:hint="default"/>
        <w:b/>
      </w:rPr>
    </w:lvl>
    <w:lvl w:ilvl="8">
      <w:start w:val="1"/>
      <w:numFmt w:val="decimal"/>
      <w:lvlText w:val="%1.%2.%3.%4.%5.%6.%7.%8.%9."/>
      <w:lvlJc w:val="left"/>
      <w:pPr>
        <w:tabs>
          <w:tab w:val="num" w:pos="1808"/>
        </w:tabs>
        <w:ind w:left="1808" w:hanging="1800"/>
      </w:pPr>
      <w:rPr>
        <w:rFonts w:hint="default"/>
        <w:b/>
      </w:rPr>
    </w:lvl>
  </w:abstractNum>
  <w:abstractNum w:abstractNumId="1">
    <w:nsid w:val="1AD047F2"/>
    <w:multiLevelType w:val="hybridMultilevel"/>
    <w:tmpl w:val="5EC89D0A"/>
    <w:lvl w:ilvl="0" w:tplc="D214FD62">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2716F7D"/>
    <w:multiLevelType w:val="hybridMultilevel"/>
    <w:tmpl w:val="91E68A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E330AAD"/>
    <w:multiLevelType w:val="hybridMultilevel"/>
    <w:tmpl w:val="7DEE8C68"/>
    <w:lvl w:ilvl="0" w:tplc="65003DAC">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4">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5">
    <w:nsid w:val="54D65F58"/>
    <w:multiLevelType w:val="hybridMultilevel"/>
    <w:tmpl w:val="13F4F7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8825A5B"/>
    <w:multiLevelType w:val="multilevel"/>
    <w:tmpl w:val="321486E4"/>
    <w:lvl w:ilvl="0">
      <w:numFmt w:val="bullet"/>
      <w:lvlText w:val="-"/>
      <w:lvlJc w:val="left"/>
      <w:pPr>
        <w:tabs>
          <w:tab w:val="num" w:pos="502"/>
        </w:tabs>
        <w:ind w:left="502" w:hanging="360"/>
      </w:pPr>
      <w:rPr>
        <w:rFonts w:ascii="Times New Roman" w:eastAsia="Times New Roman" w:hAnsi="Times New Roman" w:cs="Times New Roman" w:hint="default"/>
        <w:b/>
        <w:color w:val="000000"/>
        <w:sz w:val="26"/>
      </w:rPr>
    </w:lvl>
    <w:lvl w:ilvl="1">
      <w:start w:val="1"/>
      <w:numFmt w:val="decimal"/>
      <w:lvlText w:val="%1.%2."/>
      <w:lvlJc w:val="left"/>
      <w:pPr>
        <w:tabs>
          <w:tab w:val="num" w:pos="720"/>
        </w:tabs>
        <w:ind w:left="720" w:hanging="360"/>
      </w:pPr>
      <w:rPr>
        <w:b/>
      </w:rPr>
    </w:lvl>
    <w:lvl w:ilvl="2">
      <w:start w:val="1"/>
      <w:numFmt w:val="decimal"/>
      <w:lvlText w:val="%1.%2.%3."/>
      <w:lvlJc w:val="left"/>
      <w:pPr>
        <w:tabs>
          <w:tab w:val="num" w:pos="1440"/>
        </w:tabs>
        <w:ind w:left="1440" w:hanging="720"/>
      </w:pPr>
      <w:rPr>
        <w:b/>
      </w:rPr>
    </w:lvl>
    <w:lvl w:ilvl="3">
      <w:start w:val="1"/>
      <w:numFmt w:val="decimal"/>
      <w:lvlText w:val="%1.%2.%3.%4."/>
      <w:lvlJc w:val="left"/>
      <w:pPr>
        <w:tabs>
          <w:tab w:val="num" w:pos="1800"/>
        </w:tabs>
        <w:ind w:left="1800" w:hanging="720"/>
      </w:pPr>
      <w:rPr>
        <w:b/>
      </w:rPr>
    </w:lvl>
    <w:lvl w:ilvl="4">
      <w:start w:val="1"/>
      <w:numFmt w:val="decimal"/>
      <w:lvlText w:val="%1.%2.%3.%4.%5."/>
      <w:lvlJc w:val="left"/>
      <w:pPr>
        <w:tabs>
          <w:tab w:val="num" w:pos="2520"/>
        </w:tabs>
        <w:ind w:left="2520" w:hanging="1080"/>
      </w:pPr>
      <w:rPr>
        <w:b/>
      </w:rPr>
    </w:lvl>
    <w:lvl w:ilvl="5">
      <w:start w:val="1"/>
      <w:numFmt w:val="decimal"/>
      <w:lvlText w:val="%1.%2.%3.%4.%5.%6."/>
      <w:lvlJc w:val="left"/>
      <w:pPr>
        <w:tabs>
          <w:tab w:val="num" w:pos="2880"/>
        </w:tabs>
        <w:ind w:left="2880" w:hanging="1080"/>
      </w:pPr>
      <w:rPr>
        <w:b/>
      </w:rPr>
    </w:lvl>
    <w:lvl w:ilvl="6">
      <w:start w:val="1"/>
      <w:numFmt w:val="decimal"/>
      <w:lvlText w:val="%1.%2.%3.%4.%5.%6.%7."/>
      <w:lvlJc w:val="left"/>
      <w:pPr>
        <w:tabs>
          <w:tab w:val="num" w:pos="3600"/>
        </w:tabs>
        <w:ind w:left="3600" w:hanging="1440"/>
      </w:pPr>
      <w:rPr>
        <w:b/>
      </w:rPr>
    </w:lvl>
    <w:lvl w:ilvl="7">
      <w:start w:val="1"/>
      <w:numFmt w:val="decimal"/>
      <w:lvlText w:val="%1.%2.%3.%4.%5.%6.%7.%8."/>
      <w:lvlJc w:val="left"/>
      <w:pPr>
        <w:tabs>
          <w:tab w:val="num" w:pos="3960"/>
        </w:tabs>
        <w:ind w:left="3960" w:hanging="1440"/>
      </w:pPr>
      <w:rPr>
        <w:b/>
      </w:rPr>
    </w:lvl>
    <w:lvl w:ilvl="8">
      <w:start w:val="1"/>
      <w:numFmt w:val="decimal"/>
      <w:lvlText w:val="%1.%2.%3.%4.%5.%6.%7.%8.%9."/>
      <w:lvlJc w:val="left"/>
      <w:pPr>
        <w:tabs>
          <w:tab w:val="num" w:pos="4680"/>
        </w:tabs>
        <w:ind w:left="4680" w:hanging="1800"/>
      </w:pPr>
      <w:rPr>
        <w:b/>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5"/>
  </w:num>
  <w:num w:numId="5">
    <w:abstractNumId w:val="2"/>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40A5"/>
    <w:rsid w:val="000259B5"/>
    <w:rsid w:val="0004314B"/>
    <w:rsid w:val="000800DA"/>
    <w:rsid w:val="000B7713"/>
    <w:rsid w:val="000C1F85"/>
    <w:rsid w:val="000D35D2"/>
    <w:rsid w:val="000F7E81"/>
    <w:rsid w:val="001551CA"/>
    <w:rsid w:val="00155BF6"/>
    <w:rsid w:val="00165685"/>
    <w:rsid w:val="00170910"/>
    <w:rsid w:val="001752BA"/>
    <w:rsid w:val="00241B52"/>
    <w:rsid w:val="0025538C"/>
    <w:rsid w:val="002633CA"/>
    <w:rsid w:val="0028102B"/>
    <w:rsid w:val="002F391C"/>
    <w:rsid w:val="003441E7"/>
    <w:rsid w:val="0038102F"/>
    <w:rsid w:val="0041695C"/>
    <w:rsid w:val="00441836"/>
    <w:rsid w:val="00444B6E"/>
    <w:rsid w:val="00490BE1"/>
    <w:rsid w:val="004B3EB9"/>
    <w:rsid w:val="00500DC0"/>
    <w:rsid w:val="005321F1"/>
    <w:rsid w:val="00535E81"/>
    <w:rsid w:val="00576EE4"/>
    <w:rsid w:val="00634896"/>
    <w:rsid w:val="00664C5F"/>
    <w:rsid w:val="006653D7"/>
    <w:rsid w:val="0067056C"/>
    <w:rsid w:val="00675779"/>
    <w:rsid w:val="006B19E7"/>
    <w:rsid w:val="006B6426"/>
    <w:rsid w:val="006C0A78"/>
    <w:rsid w:val="006D7EFC"/>
    <w:rsid w:val="00714F91"/>
    <w:rsid w:val="007644DD"/>
    <w:rsid w:val="007E4D51"/>
    <w:rsid w:val="007F2DE1"/>
    <w:rsid w:val="00845D89"/>
    <w:rsid w:val="00950AB6"/>
    <w:rsid w:val="0096675A"/>
    <w:rsid w:val="009C06C4"/>
    <w:rsid w:val="009C749D"/>
    <w:rsid w:val="009E472D"/>
    <w:rsid w:val="009F1735"/>
    <w:rsid w:val="00A2542F"/>
    <w:rsid w:val="00A3161F"/>
    <w:rsid w:val="00A650E1"/>
    <w:rsid w:val="00A71DD2"/>
    <w:rsid w:val="00AB5443"/>
    <w:rsid w:val="00AF3104"/>
    <w:rsid w:val="00B62E48"/>
    <w:rsid w:val="00BA1589"/>
    <w:rsid w:val="00BE1D53"/>
    <w:rsid w:val="00C144CD"/>
    <w:rsid w:val="00CD741C"/>
    <w:rsid w:val="00D549A4"/>
    <w:rsid w:val="00D708AC"/>
    <w:rsid w:val="00D8513C"/>
    <w:rsid w:val="00DB201F"/>
    <w:rsid w:val="00DD1F68"/>
    <w:rsid w:val="00DD4B22"/>
    <w:rsid w:val="00E00AD9"/>
    <w:rsid w:val="00E079F7"/>
    <w:rsid w:val="00E10BF5"/>
    <w:rsid w:val="00E66266"/>
    <w:rsid w:val="00E924A7"/>
    <w:rsid w:val="00EA5D6D"/>
    <w:rsid w:val="00EA6244"/>
    <w:rsid w:val="00EC1F00"/>
    <w:rsid w:val="00F1037E"/>
    <w:rsid w:val="00F16FAC"/>
    <w:rsid w:val="00F65282"/>
    <w:rsid w:val="00F769A2"/>
    <w:rsid w:val="00FA006C"/>
    <w:rsid w:val="00FA21EF"/>
    <w:rsid w:val="00FA5B45"/>
    <w:rsid w:val="00FB3C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paragraph" w:styleId="3">
    <w:name w:val="heading 3"/>
    <w:basedOn w:val="a"/>
    <w:next w:val="a"/>
    <w:link w:val="30"/>
    <w:uiPriority w:val="9"/>
    <w:semiHidden/>
    <w:unhideWhenUsed/>
    <w:qFormat/>
    <w:rsid w:val="009F173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 w:type="character" w:customStyle="1" w:styleId="30">
    <w:name w:val="Заголовок 3 Знак"/>
    <w:basedOn w:val="a0"/>
    <w:link w:val="3"/>
    <w:rsid w:val="009F1735"/>
    <w:rPr>
      <w:rFonts w:asciiTheme="majorHAnsi" w:eastAsiaTheme="majorEastAsia" w:hAnsiTheme="majorHAnsi" w:cstheme="majorBidi"/>
      <w:b/>
      <w:bCs/>
      <w:color w:val="4F81BD" w:themeColor="accent1"/>
      <w:sz w:val="24"/>
      <w:szCs w:val="24"/>
      <w:lang w:eastAsia="ru-RU"/>
    </w:rPr>
  </w:style>
  <w:style w:type="paragraph" w:styleId="a9">
    <w:name w:val="No Spacing"/>
    <w:link w:val="aa"/>
    <w:uiPriority w:val="1"/>
    <w:qFormat/>
    <w:rsid w:val="006C0A78"/>
    <w:pPr>
      <w:spacing w:after="0" w:line="240" w:lineRule="auto"/>
    </w:pPr>
    <w:rPr>
      <w:rFonts w:ascii="Calibri" w:eastAsia="Calibri" w:hAnsi="Calibri" w:cs="Times New Roman"/>
      <w:lang w:val="uk-UA"/>
    </w:rPr>
  </w:style>
  <w:style w:type="character" w:customStyle="1" w:styleId="aa">
    <w:name w:val="Без интервала Знак"/>
    <w:link w:val="a9"/>
    <w:uiPriority w:val="1"/>
    <w:locked/>
    <w:rsid w:val="006C0A78"/>
    <w:rPr>
      <w:rFonts w:ascii="Calibri" w:eastAsia="Calibri" w:hAnsi="Calibri" w:cs="Times New Roman"/>
      <w:lang w:val="uk-UA"/>
    </w:rPr>
  </w:style>
  <w:style w:type="character" w:customStyle="1" w:styleId="xfm83680459">
    <w:name w:val="xfm_83680459"/>
    <w:rsid w:val="00845D8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paragraph" w:styleId="3">
    <w:name w:val="heading 3"/>
    <w:basedOn w:val="a"/>
    <w:next w:val="a"/>
    <w:link w:val="30"/>
    <w:uiPriority w:val="9"/>
    <w:semiHidden/>
    <w:unhideWhenUsed/>
    <w:qFormat/>
    <w:rsid w:val="009F173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 w:type="character" w:customStyle="1" w:styleId="30">
    <w:name w:val="Заголовок 3 Знак"/>
    <w:basedOn w:val="a0"/>
    <w:link w:val="3"/>
    <w:rsid w:val="009F1735"/>
    <w:rPr>
      <w:rFonts w:asciiTheme="majorHAnsi" w:eastAsiaTheme="majorEastAsia" w:hAnsiTheme="majorHAnsi" w:cstheme="majorBidi"/>
      <w:b/>
      <w:bCs/>
      <w:color w:val="4F81BD" w:themeColor="accent1"/>
      <w:sz w:val="24"/>
      <w:szCs w:val="24"/>
      <w:lang w:eastAsia="ru-RU"/>
    </w:rPr>
  </w:style>
  <w:style w:type="paragraph" w:styleId="a9">
    <w:name w:val="No Spacing"/>
    <w:link w:val="aa"/>
    <w:uiPriority w:val="1"/>
    <w:qFormat/>
    <w:rsid w:val="006C0A78"/>
    <w:pPr>
      <w:spacing w:after="0" w:line="240" w:lineRule="auto"/>
    </w:pPr>
    <w:rPr>
      <w:rFonts w:ascii="Calibri" w:eastAsia="Calibri" w:hAnsi="Calibri" w:cs="Times New Roman"/>
      <w:lang w:val="uk-UA"/>
    </w:rPr>
  </w:style>
  <w:style w:type="character" w:customStyle="1" w:styleId="aa">
    <w:name w:val="Без интервала Знак"/>
    <w:link w:val="a9"/>
    <w:uiPriority w:val="1"/>
    <w:locked/>
    <w:rsid w:val="006C0A78"/>
    <w:rPr>
      <w:rFonts w:ascii="Calibri" w:eastAsia="Calibri" w:hAnsi="Calibri" w:cs="Times New Roman"/>
      <w:lang w:val="uk-UA"/>
    </w:rPr>
  </w:style>
  <w:style w:type="character" w:customStyle="1" w:styleId="xfm83680459">
    <w:name w:val="xfm_83680459"/>
    <w:rsid w:val="00845D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278180037">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443</Words>
  <Characters>2528</Characters>
  <Application>Microsoft Office Word</Application>
  <DocSecurity>0</DocSecurity>
  <Lines>21</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2966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2023-02-17T14:55:00Z</cp:lastPrinted>
  <dcterms:created xsi:type="dcterms:W3CDTF">2023-04-14T06:52:00Z</dcterms:created>
  <dcterms:modified xsi:type="dcterms:W3CDTF">2023-04-14T06:52:00Z</dcterms:modified>
</cp:coreProperties>
</file>