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9BB" w:rsidRDefault="005B50FC" w:rsidP="002F391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</w:t>
      </w:r>
      <w:r w:rsidRPr="00D45A18">
        <w:rPr>
          <w:b/>
          <w:sz w:val="28"/>
          <w:szCs w:val="28"/>
          <w:lang w:val="uk-UA"/>
        </w:rPr>
        <w:t xml:space="preserve">– </w:t>
      </w:r>
      <w:r w:rsidR="001C49BB" w:rsidRPr="001C49BB">
        <w:rPr>
          <w:b/>
          <w:sz w:val="28"/>
          <w:szCs w:val="28"/>
          <w:lang w:val="uk-UA"/>
        </w:rPr>
        <w:t>44320000-9</w:t>
      </w:r>
      <w:r w:rsidR="001C49BB" w:rsidRPr="001C49BB">
        <w:t xml:space="preserve"> </w:t>
      </w:r>
      <w:r w:rsidR="001C49BB">
        <w:rPr>
          <w:lang w:val="uk-UA"/>
        </w:rPr>
        <w:t>«</w:t>
      </w:r>
      <w:r w:rsidR="001C49BB" w:rsidRPr="001C49BB">
        <w:rPr>
          <w:b/>
          <w:sz w:val="28"/>
          <w:szCs w:val="28"/>
          <w:lang w:val="uk-UA"/>
        </w:rPr>
        <w:t>Кабелі та супутня продукція</w:t>
      </w:r>
      <w:r w:rsidR="001C49BB">
        <w:rPr>
          <w:b/>
          <w:sz w:val="28"/>
          <w:szCs w:val="28"/>
          <w:lang w:val="uk-UA"/>
        </w:rPr>
        <w:t>»</w:t>
      </w:r>
      <w:r w:rsidR="001C49BB" w:rsidRPr="001C49BB">
        <w:rPr>
          <w:b/>
          <w:sz w:val="28"/>
          <w:szCs w:val="28"/>
          <w:lang w:val="uk-UA"/>
        </w:rPr>
        <w:t xml:space="preserve"> (Трубка </w:t>
      </w:r>
      <w:proofErr w:type="spellStart"/>
      <w:r w:rsidR="001C49BB" w:rsidRPr="001C49BB">
        <w:rPr>
          <w:b/>
          <w:sz w:val="28"/>
          <w:szCs w:val="28"/>
          <w:lang w:val="uk-UA"/>
        </w:rPr>
        <w:t>термоусаджувальна</w:t>
      </w:r>
      <w:proofErr w:type="spellEnd"/>
      <w:r w:rsidR="001C49BB" w:rsidRPr="001C49BB">
        <w:rPr>
          <w:b/>
          <w:sz w:val="28"/>
          <w:szCs w:val="28"/>
          <w:lang w:val="uk-UA"/>
        </w:rPr>
        <w:t>)</w:t>
      </w:r>
    </w:p>
    <w:p w:rsidR="001D6E7F" w:rsidRDefault="001D6E7F" w:rsidP="002F391C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0259B5" w:rsidRDefault="001D6E7F" w:rsidP="001D6E7F">
      <w:pPr>
        <w:jc w:val="center"/>
        <w:rPr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UA-2023-03-31-007216-a</w:t>
        </w:r>
      </w:hyperlink>
    </w:p>
    <w:p w:rsidR="001D6E7F" w:rsidRPr="001D6E7F" w:rsidRDefault="001D6E7F" w:rsidP="001D6E7F">
      <w:pPr>
        <w:jc w:val="center"/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1590"/>
        <w:gridCol w:w="4253"/>
      </w:tblGrid>
      <w:tr w:rsidR="000259B5" w:rsidTr="00920B5A">
        <w:tc>
          <w:tcPr>
            <w:tcW w:w="1159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0117B" w:rsidRPr="00157441" w:rsidTr="00920B5A">
        <w:trPr>
          <w:trHeight w:val="1608"/>
        </w:trPr>
        <w:tc>
          <w:tcPr>
            <w:tcW w:w="11590" w:type="dxa"/>
            <w:vAlign w:val="center"/>
          </w:tcPr>
          <w:p w:rsidR="00BC3814" w:rsidRPr="00BC3814" w:rsidRDefault="00BC3814" w:rsidP="00BC3814">
            <w:pPr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lang w:val="uk-UA"/>
              </w:rPr>
            </w:pPr>
            <w:r w:rsidRPr="00BC3814">
              <w:rPr>
                <w:b/>
                <w:sz w:val="28"/>
                <w:szCs w:val="28"/>
                <w:lang w:val="uk-UA"/>
              </w:rPr>
              <w:t xml:space="preserve">Трубка </w:t>
            </w:r>
            <w:proofErr w:type="spellStart"/>
            <w:r w:rsidRPr="00BC3814">
              <w:rPr>
                <w:b/>
                <w:sz w:val="28"/>
                <w:szCs w:val="28"/>
                <w:lang w:val="uk-UA"/>
              </w:rPr>
              <w:t>термоусаджувальна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="00E4216E">
              <w:rPr>
                <w:rFonts w:ascii="Times New Roman" w:hAnsi="Times New Roman"/>
                <w:b/>
                <w:lang w:val="uk-UA"/>
              </w:rPr>
              <w:t>85</w:t>
            </w:r>
            <w:r w:rsidRPr="00BC3814">
              <w:rPr>
                <w:rFonts w:ascii="Times New Roman" w:hAnsi="Times New Roman"/>
                <w:b/>
                <w:lang w:val="uk-UA"/>
              </w:rPr>
              <w:t>/</w:t>
            </w:r>
            <w:r w:rsidR="00E4216E">
              <w:rPr>
                <w:rFonts w:ascii="Times New Roman" w:hAnsi="Times New Roman"/>
                <w:b/>
                <w:lang w:val="uk-UA"/>
              </w:rPr>
              <w:t>25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-1000/  </w:t>
            </w:r>
            <w:r w:rsidRPr="00BC3814">
              <w:rPr>
                <w:rFonts w:ascii="Times New Roman" w:hAnsi="Times New Roman"/>
                <w:b/>
                <w:lang w:val="en-US"/>
              </w:rPr>
              <w:t>S</w:t>
            </w:r>
          </w:p>
          <w:p w:rsidR="00153320" w:rsidRDefault="00153320" w:rsidP="00153320">
            <w:pPr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lang w:val="uk-UA"/>
              </w:rPr>
            </w:pPr>
            <w:r w:rsidRPr="00BC3814">
              <w:rPr>
                <w:b/>
                <w:sz w:val="28"/>
                <w:szCs w:val="28"/>
                <w:lang w:val="uk-UA"/>
              </w:rPr>
              <w:t xml:space="preserve">Трубка </w:t>
            </w:r>
            <w:proofErr w:type="spellStart"/>
            <w:r w:rsidRPr="00BC3814">
              <w:rPr>
                <w:b/>
                <w:sz w:val="28"/>
                <w:szCs w:val="28"/>
                <w:lang w:val="uk-UA"/>
              </w:rPr>
              <w:t>термоусаджувальна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lang w:val="uk-UA"/>
              </w:rPr>
              <w:t>3</w:t>
            </w:r>
            <w:r w:rsidRPr="00BC3814">
              <w:rPr>
                <w:rFonts w:ascii="Times New Roman" w:hAnsi="Times New Roman"/>
                <w:b/>
                <w:lang w:val="uk-UA"/>
              </w:rPr>
              <w:t>5/</w:t>
            </w:r>
            <w:r>
              <w:rPr>
                <w:rFonts w:ascii="Times New Roman" w:hAnsi="Times New Roman"/>
                <w:b/>
                <w:lang w:val="uk-UA"/>
              </w:rPr>
              <w:t>12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-1000/  </w:t>
            </w:r>
            <w:r w:rsidRPr="00BC3814">
              <w:rPr>
                <w:rFonts w:ascii="Times New Roman" w:hAnsi="Times New Roman"/>
                <w:b/>
                <w:lang w:val="en-US"/>
              </w:rPr>
              <w:t>S</w:t>
            </w:r>
          </w:p>
          <w:p w:rsidR="00153320" w:rsidRDefault="00153320" w:rsidP="00153320">
            <w:pPr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lang w:val="uk-UA"/>
              </w:rPr>
            </w:pPr>
            <w:r w:rsidRPr="00BC3814">
              <w:rPr>
                <w:b/>
                <w:sz w:val="28"/>
                <w:szCs w:val="28"/>
                <w:lang w:val="uk-UA"/>
              </w:rPr>
              <w:t xml:space="preserve">Трубка </w:t>
            </w:r>
            <w:proofErr w:type="spellStart"/>
            <w:r w:rsidRPr="00BC3814">
              <w:rPr>
                <w:b/>
                <w:sz w:val="28"/>
                <w:szCs w:val="28"/>
                <w:lang w:val="uk-UA"/>
              </w:rPr>
              <w:t>термоусаджувальна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lang w:val="uk-UA"/>
              </w:rPr>
              <w:t>25</w:t>
            </w:r>
            <w:r w:rsidRPr="00BC3814">
              <w:rPr>
                <w:rFonts w:ascii="Times New Roman" w:hAnsi="Times New Roman"/>
                <w:b/>
                <w:lang w:val="uk-UA"/>
              </w:rPr>
              <w:t>/</w:t>
            </w:r>
            <w:r>
              <w:rPr>
                <w:rFonts w:ascii="Times New Roman" w:hAnsi="Times New Roman"/>
                <w:b/>
                <w:lang w:val="uk-UA"/>
              </w:rPr>
              <w:t>8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-1000/  </w:t>
            </w:r>
            <w:r w:rsidRPr="00BC3814">
              <w:rPr>
                <w:rFonts w:ascii="Times New Roman" w:hAnsi="Times New Roman"/>
                <w:b/>
                <w:lang w:val="en-US"/>
              </w:rPr>
              <w:t>S</w:t>
            </w:r>
          </w:p>
          <w:p w:rsidR="00153320" w:rsidRPr="00BC3814" w:rsidRDefault="00153320" w:rsidP="00153320">
            <w:pPr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lang w:val="uk-UA"/>
              </w:rPr>
            </w:pPr>
            <w:r w:rsidRPr="00BC3814">
              <w:rPr>
                <w:b/>
                <w:sz w:val="28"/>
                <w:szCs w:val="28"/>
                <w:lang w:val="uk-UA"/>
              </w:rPr>
              <w:t xml:space="preserve">Трубка </w:t>
            </w:r>
            <w:proofErr w:type="spellStart"/>
            <w:r w:rsidRPr="00BC3814">
              <w:rPr>
                <w:b/>
                <w:sz w:val="28"/>
                <w:szCs w:val="28"/>
                <w:lang w:val="uk-UA"/>
              </w:rPr>
              <w:t>термоусаджувальна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lang w:val="uk-UA"/>
              </w:rPr>
              <w:t>12</w:t>
            </w:r>
            <w:r w:rsidRPr="00BC3814">
              <w:rPr>
                <w:rFonts w:ascii="Times New Roman" w:hAnsi="Times New Roman"/>
                <w:b/>
                <w:lang w:val="uk-UA"/>
              </w:rPr>
              <w:t>/</w:t>
            </w:r>
            <w:r>
              <w:rPr>
                <w:rFonts w:ascii="Times New Roman" w:hAnsi="Times New Roman"/>
                <w:b/>
                <w:lang w:val="uk-UA"/>
              </w:rPr>
              <w:t>3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-1000/  </w:t>
            </w:r>
            <w:r w:rsidRPr="00BC3814">
              <w:rPr>
                <w:rFonts w:ascii="Times New Roman" w:hAnsi="Times New Roman"/>
                <w:b/>
                <w:lang w:val="en-US"/>
              </w:rPr>
              <w:t>S</w:t>
            </w:r>
          </w:p>
          <w:p w:rsidR="0098478B" w:rsidRPr="00920B5A" w:rsidRDefault="0098478B" w:rsidP="00153320">
            <w:pPr>
              <w:spacing w:line="276" w:lineRule="auto"/>
              <w:jc w:val="both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4253" w:type="dxa"/>
          </w:tcPr>
          <w:p w:rsidR="0060117B" w:rsidRPr="00920B5A" w:rsidRDefault="00920B5A" w:rsidP="009A35A2">
            <w:pPr>
              <w:rPr>
                <w:sz w:val="22"/>
                <w:szCs w:val="22"/>
                <w:lang w:val="uk-UA"/>
              </w:rPr>
            </w:pPr>
            <w:r w:rsidRPr="00920B5A">
              <w:rPr>
                <w:sz w:val="22"/>
                <w:szCs w:val="22"/>
                <w:lang w:val="uk-UA"/>
              </w:rPr>
              <w:t xml:space="preserve">Стандарт </w:t>
            </w:r>
            <w:r w:rsidRPr="00920B5A">
              <w:rPr>
                <w:sz w:val="22"/>
                <w:szCs w:val="22"/>
                <w:lang w:val="en-US"/>
              </w:rPr>
              <w:t>IS</w:t>
            </w:r>
            <w:r w:rsidRPr="00920B5A">
              <w:rPr>
                <w:sz w:val="22"/>
                <w:szCs w:val="22"/>
                <w:lang w:val="uk-UA"/>
              </w:rPr>
              <w:t>О</w:t>
            </w:r>
            <w:r w:rsidRPr="00920B5A">
              <w:rPr>
                <w:sz w:val="22"/>
                <w:szCs w:val="22"/>
              </w:rPr>
              <w:t xml:space="preserve"> 9001</w:t>
            </w:r>
            <w:r w:rsidRPr="00920B5A">
              <w:rPr>
                <w:sz w:val="22"/>
                <w:szCs w:val="22"/>
                <w:lang w:val="uk-UA"/>
              </w:rPr>
              <w:t>:2000 та Додаток В ЦШ-0059 «Правила прокладання волоконно-оптичних кабелів і кабелів з мідними жилами в земляному полотні залізниць України»</w:t>
            </w:r>
          </w:p>
        </w:tc>
      </w:tr>
      <w:tr w:rsidR="008970EA" w:rsidRPr="00157441" w:rsidTr="00920B5A">
        <w:trPr>
          <w:trHeight w:val="1598"/>
        </w:trPr>
        <w:tc>
          <w:tcPr>
            <w:tcW w:w="11590" w:type="dxa"/>
            <w:vAlign w:val="center"/>
          </w:tcPr>
          <w:p w:rsidR="00CD73EE" w:rsidRPr="00070896" w:rsidRDefault="00CD73EE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1C49BB">
              <w:rPr>
                <w:b/>
                <w:sz w:val="28"/>
                <w:szCs w:val="28"/>
                <w:lang w:val="uk-UA"/>
              </w:rPr>
              <w:t xml:space="preserve">Трубка </w:t>
            </w:r>
            <w:proofErr w:type="spellStart"/>
            <w:r w:rsidRPr="001C49BB">
              <w:rPr>
                <w:b/>
                <w:sz w:val="28"/>
                <w:szCs w:val="28"/>
                <w:lang w:val="uk-UA"/>
              </w:rPr>
              <w:t>термоусаджувальна</w:t>
            </w:r>
            <w:proofErr w:type="spellEnd"/>
            <w:r w:rsidRPr="00EF4FBA">
              <w:rPr>
                <w:rFonts w:ascii="Times New Roman" w:hAnsi="Times New Roman"/>
                <w:lang w:val="uk-UA"/>
              </w:rPr>
              <w:t xml:space="preserve"> 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 xml:space="preserve">Трубки термоусадочні (далі </w:t>
            </w:r>
            <w:r>
              <w:rPr>
                <w:rFonts w:ascii="Times New Roman" w:hAnsi="Times New Roman"/>
                <w:lang w:val="uk-UA"/>
              </w:rPr>
              <w:t>–</w:t>
            </w:r>
            <w:r w:rsidRPr="00EF4FBA">
              <w:rPr>
                <w:rFonts w:ascii="Times New Roman" w:hAnsi="Times New Roman"/>
                <w:lang w:val="uk-UA"/>
              </w:rPr>
              <w:t xml:space="preserve"> трубки) призначені для монтажу кінцевих та з'єднувальних муфт силових кабелів, ізоляції та герметизації місць пошкодження кабелів, проводів, приєднання контактних клем, кабельних наконечників та </w:t>
            </w:r>
            <w:proofErr w:type="spellStart"/>
            <w:r w:rsidRPr="00EF4FBA">
              <w:rPr>
                <w:rFonts w:ascii="Times New Roman" w:hAnsi="Times New Roman"/>
                <w:lang w:val="uk-UA"/>
              </w:rPr>
              <w:t>штекерних</w:t>
            </w:r>
            <w:proofErr w:type="spellEnd"/>
            <w:r w:rsidRPr="00EF4FBA">
              <w:rPr>
                <w:rFonts w:ascii="Times New Roman" w:hAnsi="Times New Roman"/>
                <w:lang w:val="uk-UA"/>
              </w:rPr>
              <w:t xml:space="preserve"> роз’ємів.</w:t>
            </w:r>
          </w:p>
          <w:p w:rsidR="00B30509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F22C61">
              <w:rPr>
                <w:rFonts w:ascii="Times New Roman" w:hAnsi="Times New Roman"/>
                <w:lang w:val="uk-UA"/>
              </w:rPr>
              <w:t xml:space="preserve">За стійкістю до впливу кліматичних чинників </w:t>
            </w:r>
            <w:r>
              <w:rPr>
                <w:rFonts w:ascii="Times New Roman" w:hAnsi="Times New Roman"/>
                <w:lang w:val="uk-UA"/>
              </w:rPr>
              <w:t>трубки</w:t>
            </w:r>
            <w:r w:rsidRPr="00F22C61">
              <w:rPr>
                <w:rFonts w:ascii="Times New Roman" w:hAnsi="Times New Roman"/>
                <w:lang w:val="uk-UA"/>
              </w:rPr>
              <w:t xml:space="preserve"> повинні </w:t>
            </w:r>
            <w:r>
              <w:rPr>
                <w:rFonts w:ascii="Times New Roman" w:hAnsi="Times New Roman"/>
                <w:lang w:val="uk-UA"/>
              </w:rPr>
              <w:t>бути призначені для роботи в</w:t>
            </w:r>
            <w:r w:rsidRPr="00F22C61">
              <w:rPr>
                <w:rFonts w:ascii="Times New Roman" w:hAnsi="Times New Roman"/>
                <w:lang w:val="uk-UA"/>
              </w:rPr>
              <w:t xml:space="preserve"> діапазон</w:t>
            </w:r>
            <w:r>
              <w:rPr>
                <w:rFonts w:ascii="Times New Roman" w:hAnsi="Times New Roman"/>
                <w:lang w:val="uk-UA"/>
              </w:rPr>
              <w:t>і температур від мінус 50</w:t>
            </w:r>
            <w:r w:rsidRPr="00F22C61">
              <w:rPr>
                <w:rFonts w:ascii="Times New Roman" w:hAnsi="Times New Roman"/>
                <w:lang w:val="uk-UA"/>
              </w:rPr>
              <w:t xml:space="preserve"> °С </w:t>
            </w:r>
            <w:r>
              <w:rPr>
                <w:rFonts w:ascii="Times New Roman" w:hAnsi="Times New Roman"/>
                <w:lang w:val="uk-UA"/>
              </w:rPr>
              <w:t>до плюс 6</w:t>
            </w:r>
            <w:r w:rsidRPr="00AC7468">
              <w:rPr>
                <w:rFonts w:ascii="Times New Roman" w:hAnsi="Times New Roman"/>
                <w:lang w:val="uk-UA"/>
              </w:rPr>
              <w:t>0 °С.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Приклад умовного позначення трубок термоусадочних: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XXX</w:t>
            </w:r>
            <w:r>
              <w:rPr>
                <w:rFonts w:ascii="Times New Roman" w:hAnsi="Times New Roman"/>
                <w:lang w:val="uk-UA"/>
              </w:rPr>
              <w:t>Х</w:t>
            </w:r>
            <w:r w:rsidRPr="00EF4FBA">
              <w:rPr>
                <w:rFonts w:ascii="Times New Roman" w:hAnsi="Times New Roman"/>
                <w:lang w:val="uk-UA"/>
              </w:rPr>
              <w:t xml:space="preserve"> 40/20 - </w:t>
            </w:r>
            <w:r>
              <w:rPr>
                <w:rFonts w:ascii="Times New Roman" w:hAnsi="Times New Roman"/>
                <w:lang w:val="uk-UA"/>
              </w:rPr>
              <w:t>A/</w:t>
            </w:r>
            <w:r w:rsidRPr="00EF4FBA">
              <w:rPr>
                <w:rFonts w:ascii="Times New Roman" w:hAnsi="Times New Roman"/>
                <w:lang w:val="uk-UA"/>
              </w:rPr>
              <w:t>U</w:t>
            </w:r>
          </w:p>
          <w:p w:rsidR="00B30509" w:rsidRPr="008158D9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XXX</w:t>
            </w:r>
            <w:r>
              <w:rPr>
                <w:rFonts w:ascii="Times New Roman" w:hAnsi="Times New Roman"/>
                <w:lang w:val="uk-UA"/>
              </w:rPr>
              <w:t>Х</w:t>
            </w:r>
            <w:r w:rsidRPr="008158D9">
              <w:rPr>
                <w:rFonts w:ascii="Times New Roman" w:hAnsi="Times New Roman"/>
                <w:lang w:val="uk-UA"/>
              </w:rPr>
              <w:t xml:space="preserve"> – </w:t>
            </w:r>
            <w:r>
              <w:rPr>
                <w:rFonts w:ascii="Times New Roman" w:hAnsi="Times New Roman"/>
                <w:lang w:val="uk-UA"/>
              </w:rPr>
              <w:t>марка т</w:t>
            </w:r>
            <w:r w:rsidRPr="00EF4FBA">
              <w:rPr>
                <w:rFonts w:ascii="Times New Roman" w:hAnsi="Times New Roman"/>
                <w:lang w:val="uk-UA"/>
              </w:rPr>
              <w:t xml:space="preserve">рубки </w:t>
            </w:r>
            <w:r>
              <w:rPr>
                <w:rFonts w:ascii="Times New Roman" w:hAnsi="Times New Roman"/>
                <w:lang w:val="uk-UA"/>
              </w:rPr>
              <w:t>термоусадочної</w:t>
            </w:r>
            <w:r w:rsidRPr="008158D9">
              <w:rPr>
                <w:rFonts w:ascii="Times New Roman" w:hAnsi="Times New Roman"/>
                <w:lang w:val="uk-UA"/>
              </w:rPr>
              <w:t>;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40</w:t>
            </w:r>
            <w:r>
              <w:rPr>
                <w:rFonts w:ascii="Times New Roman" w:hAnsi="Times New Roman"/>
                <w:lang w:val="uk-UA"/>
              </w:rPr>
              <w:t>/</w:t>
            </w:r>
            <w:r w:rsidRPr="00EF4FBA">
              <w:rPr>
                <w:rFonts w:ascii="Times New Roman" w:hAnsi="Times New Roman"/>
                <w:lang w:val="uk-UA"/>
              </w:rPr>
              <w:t>20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EF4FBA">
              <w:rPr>
                <w:rFonts w:ascii="Times New Roman" w:hAnsi="Times New Roman"/>
                <w:lang w:val="uk-UA"/>
              </w:rPr>
              <w:t xml:space="preserve">– </w:t>
            </w:r>
            <w:r>
              <w:rPr>
                <w:rFonts w:ascii="Times New Roman" w:hAnsi="Times New Roman"/>
                <w:lang w:val="uk-UA"/>
              </w:rPr>
              <w:t>внутрішній діаметр</w:t>
            </w:r>
            <w:r w:rsidRPr="00EF4FBA">
              <w:rPr>
                <w:rFonts w:ascii="Times New Roman" w:hAnsi="Times New Roman"/>
                <w:lang w:val="uk-UA"/>
              </w:rPr>
              <w:t xml:space="preserve"> в стані поставки</w:t>
            </w:r>
            <w:r>
              <w:rPr>
                <w:rFonts w:ascii="Times New Roman" w:hAnsi="Times New Roman"/>
                <w:lang w:val="uk-UA"/>
              </w:rPr>
              <w:t xml:space="preserve"> / внутрішній діаметр</w:t>
            </w:r>
            <w:r w:rsidRPr="00EF4FBA">
              <w:rPr>
                <w:rFonts w:ascii="Times New Roman" w:hAnsi="Times New Roman"/>
                <w:lang w:val="uk-UA"/>
              </w:rPr>
              <w:t xml:space="preserve"> після повної </w:t>
            </w:r>
            <w:r>
              <w:rPr>
                <w:rFonts w:ascii="Times New Roman" w:hAnsi="Times New Roman"/>
                <w:lang w:val="uk-UA"/>
              </w:rPr>
              <w:br/>
            </w:r>
            <w:r w:rsidRPr="00EF4FBA">
              <w:rPr>
                <w:rFonts w:ascii="Times New Roman" w:hAnsi="Times New Roman"/>
                <w:lang w:val="uk-UA"/>
              </w:rPr>
              <w:t xml:space="preserve">усадки, </w:t>
            </w:r>
            <w:r>
              <w:rPr>
                <w:rFonts w:ascii="Times New Roman" w:hAnsi="Times New Roman"/>
                <w:lang w:val="uk-UA"/>
              </w:rPr>
              <w:t>мм.</w:t>
            </w:r>
            <w:r w:rsidRPr="00EF4FBA">
              <w:rPr>
                <w:rFonts w:ascii="Times New Roman" w:hAnsi="Times New Roman"/>
                <w:lang w:val="uk-UA"/>
              </w:rPr>
              <w:t xml:space="preserve"> </w:t>
            </w:r>
          </w:p>
          <w:p w:rsidR="00B30509" w:rsidRPr="001F4C47" w:rsidRDefault="00B30509" w:rsidP="00BC3814">
            <w:pPr>
              <w:spacing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Умовні</w:t>
            </w:r>
            <w:r w:rsidRPr="00EF4FBA">
              <w:rPr>
                <w:rFonts w:ascii="Times New Roman" w:hAnsi="Times New Roman"/>
                <w:lang w:val="uk-UA"/>
              </w:rPr>
              <w:t xml:space="preserve"> позначення</w:t>
            </w:r>
            <w:r>
              <w:rPr>
                <w:rFonts w:ascii="Times New Roman" w:hAnsi="Times New Roman"/>
                <w:lang w:val="uk-UA"/>
              </w:rPr>
              <w:t>,</w:t>
            </w:r>
            <w:r w:rsidRPr="00EF4FBA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які встановлюються за бажанням виробника</w:t>
            </w:r>
            <w:r w:rsidRPr="001F4C47">
              <w:rPr>
                <w:rFonts w:ascii="Times New Roman" w:hAnsi="Times New Roman"/>
              </w:rPr>
              <w:t>: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 xml:space="preserve">A/U – </w:t>
            </w:r>
            <w:r w:rsidRPr="00EF4FBA">
              <w:rPr>
                <w:rFonts w:ascii="Times New Roman" w:hAnsi="Times New Roman"/>
                <w:lang w:val="uk-UA"/>
              </w:rPr>
              <w:t>на котушках</w:t>
            </w:r>
            <w:r>
              <w:rPr>
                <w:rFonts w:ascii="Times New Roman" w:hAnsi="Times New Roman"/>
                <w:lang w:val="uk-UA"/>
              </w:rPr>
              <w:t xml:space="preserve"> /</w:t>
            </w:r>
            <w:r w:rsidRPr="00EF4FBA">
              <w:rPr>
                <w:rFonts w:ascii="Times New Roman" w:hAnsi="Times New Roman"/>
                <w:lang w:val="uk-UA"/>
              </w:rPr>
              <w:t xml:space="preserve"> без клею</w:t>
            </w:r>
            <w:r w:rsidRPr="00EF4FBA">
              <w:rPr>
                <w:rFonts w:ascii="Times New Roman" w:hAnsi="Times New Roman"/>
              </w:rPr>
              <w:t>;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EF4FBA">
              <w:rPr>
                <w:rFonts w:ascii="Times New Roman" w:hAnsi="Times New Roman"/>
                <w:lang w:val="uk-UA"/>
              </w:rPr>
              <w:t xml:space="preserve">1000/U </w:t>
            </w:r>
            <w:r>
              <w:rPr>
                <w:rFonts w:ascii="Times New Roman" w:hAnsi="Times New Roman"/>
                <w:lang w:val="uk-UA"/>
              </w:rPr>
              <w:t>– мірною довжиною</w:t>
            </w:r>
            <w:r w:rsidRPr="00EF4FBA">
              <w:rPr>
                <w:rFonts w:ascii="Times New Roman" w:hAnsi="Times New Roman"/>
                <w:lang w:val="uk-UA"/>
              </w:rPr>
              <w:t xml:space="preserve"> 1 м</w:t>
            </w:r>
            <w:r>
              <w:rPr>
                <w:rFonts w:ascii="Times New Roman" w:hAnsi="Times New Roman"/>
                <w:lang w:val="uk-UA"/>
              </w:rPr>
              <w:t xml:space="preserve"> / </w:t>
            </w:r>
            <w:r w:rsidRPr="00EF4FBA">
              <w:rPr>
                <w:rFonts w:ascii="Times New Roman" w:hAnsi="Times New Roman"/>
                <w:lang w:val="uk-UA"/>
              </w:rPr>
              <w:t>без клею</w:t>
            </w:r>
            <w:r w:rsidRPr="00EF4FBA">
              <w:rPr>
                <w:rFonts w:ascii="Times New Roman" w:hAnsi="Times New Roman"/>
              </w:rPr>
              <w:t>;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EF4FBA">
              <w:rPr>
                <w:rFonts w:ascii="Times New Roman" w:hAnsi="Times New Roman"/>
                <w:lang w:val="uk-UA"/>
              </w:rPr>
              <w:t xml:space="preserve">1000/S </w:t>
            </w:r>
            <w:r>
              <w:rPr>
                <w:rFonts w:ascii="Times New Roman" w:hAnsi="Times New Roman"/>
                <w:lang w:val="uk-UA"/>
              </w:rPr>
              <w:t>– мірною довжиною</w:t>
            </w:r>
            <w:r w:rsidRPr="00EF4FBA">
              <w:rPr>
                <w:rFonts w:ascii="Times New Roman" w:hAnsi="Times New Roman"/>
                <w:lang w:val="uk-UA"/>
              </w:rPr>
              <w:t xml:space="preserve"> 1 м</w:t>
            </w:r>
            <w:r>
              <w:rPr>
                <w:rFonts w:ascii="Times New Roman" w:hAnsi="Times New Roman"/>
                <w:lang w:val="uk-UA"/>
              </w:rPr>
              <w:t xml:space="preserve"> / </w:t>
            </w:r>
            <w:r w:rsidRPr="00EF4FBA">
              <w:rPr>
                <w:rFonts w:ascii="Times New Roman" w:hAnsi="Times New Roman"/>
                <w:lang w:val="uk-UA"/>
              </w:rPr>
              <w:t>з клеєм</w:t>
            </w:r>
            <w:r w:rsidRPr="00EF4FBA">
              <w:rPr>
                <w:rFonts w:ascii="Times New Roman" w:hAnsi="Times New Roman"/>
              </w:rPr>
              <w:t>.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1.</w:t>
            </w:r>
            <w:r>
              <w:rPr>
                <w:rFonts w:ascii="Times New Roman" w:eastAsia="Arial Unicode MS" w:hAnsi="Times New Roman"/>
              </w:rPr>
              <w:t> </w:t>
            </w:r>
            <w:r w:rsidRPr="00EF4FBA">
              <w:rPr>
                <w:rFonts w:ascii="Times New Roman" w:hAnsi="Times New Roman"/>
                <w:lang w:val="uk-UA"/>
              </w:rPr>
              <w:t>Зовнішня поверхня трубки повинна бути рівною, без тріщин, пор, бульбашок і відшарування.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Внутрішня поверхня трубки не повинна мати виступів, що перешкоджають протягування об'єктів для усадки.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На внутрішній і зовнішній поверхнях трубки допускаються сліди від формуючої оснастки.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Зовнішні та внутрішні поверхні трубки не повинні злипатися при зберіганні і транспортуванні.</w:t>
            </w:r>
          </w:p>
          <w:p w:rsidR="00153320" w:rsidRDefault="00153320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B28FD">
              <w:rPr>
                <w:rFonts w:ascii="Times New Roman" w:hAnsi="Times New Roman"/>
                <w:lang w:val="uk-UA"/>
              </w:rPr>
              <w:t>2.</w:t>
            </w:r>
            <w:r w:rsidRPr="00EB28FD">
              <w:rPr>
                <w:rFonts w:ascii="Times New Roman" w:eastAsia="Arial Unicode MS" w:hAnsi="Times New Roman"/>
              </w:rPr>
              <w:t> </w:t>
            </w:r>
            <w:r w:rsidRPr="00EB28FD">
              <w:rPr>
                <w:rFonts w:ascii="Times New Roman" w:hAnsi="Times New Roman"/>
                <w:lang w:val="uk-UA"/>
              </w:rPr>
              <w:t>Поставка трубки відрізками довжиною не менше 1000 мм.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3.</w:t>
            </w:r>
            <w:r>
              <w:rPr>
                <w:rFonts w:ascii="Times New Roman" w:eastAsia="Arial Unicode MS" w:hAnsi="Times New Roman"/>
              </w:rPr>
              <w:t> </w:t>
            </w:r>
            <w:r w:rsidRPr="00EF4FBA">
              <w:rPr>
                <w:rFonts w:ascii="Times New Roman" w:hAnsi="Times New Roman"/>
                <w:lang w:val="uk-UA"/>
              </w:rPr>
              <w:t>За своїми характеристиками трубки повинні відповідати нормам, зазначеним в таблиці 1.</w:t>
            </w:r>
          </w:p>
          <w:p w:rsidR="00B30509" w:rsidRPr="00EF4FBA" w:rsidRDefault="00B30509" w:rsidP="00B30509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lastRenderedPageBreak/>
              <w:t>Таблиця 1.</w:t>
            </w:r>
          </w:p>
          <w:tbl>
            <w:tblPr>
              <w:tblStyle w:val="a4"/>
              <w:tblW w:w="8642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6521"/>
              <w:gridCol w:w="1559"/>
            </w:tblGrid>
            <w:tr w:rsidR="00B30509" w:rsidRPr="00EF4FBA" w:rsidTr="00B30509">
              <w:tc>
                <w:tcPr>
                  <w:tcW w:w="562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 xml:space="preserve">№ </w:t>
                  </w:r>
                </w:p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п/п</w:t>
                  </w:r>
                </w:p>
              </w:tc>
              <w:tc>
                <w:tcPr>
                  <w:tcW w:w="6521" w:type="dxa"/>
                </w:tcPr>
                <w:p w:rsidR="00B30509" w:rsidRPr="00EF4FBA" w:rsidRDefault="00B30509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Найменування показника</w:t>
                  </w:r>
                </w:p>
              </w:tc>
              <w:tc>
                <w:tcPr>
                  <w:tcW w:w="1559" w:type="dxa"/>
                </w:tcPr>
                <w:p w:rsidR="00B30509" w:rsidRPr="00EF4FBA" w:rsidRDefault="00B30509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Норма</w:t>
                  </w:r>
                </w:p>
              </w:tc>
            </w:tr>
            <w:tr w:rsidR="00B30509" w:rsidRPr="00EF4FBA" w:rsidTr="00B30509">
              <w:tc>
                <w:tcPr>
                  <w:tcW w:w="562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1.</w:t>
                  </w:r>
                </w:p>
              </w:tc>
              <w:tc>
                <w:tcPr>
                  <w:tcW w:w="6521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 xml:space="preserve">Температура крихкості, °С, не </w:t>
                  </w:r>
                  <w:r>
                    <w:rPr>
                      <w:rFonts w:ascii="Times New Roman" w:hAnsi="Times New Roman"/>
                      <w:lang w:val="uk-UA"/>
                    </w:rPr>
                    <w:t>вище</w:t>
                  </w:r>
                </w:p>
              </w:tc>
              <w:tc>
                <w:tcPr>
                  <w:tcW w:w="1559" w:type="dxa"/>
                  <w:vAlign w:val="center"/>
                </w:tcPr>
                <w:p w:rsidR="00B30509" w:rsidRPr="00EF4FBA" w:rsidRDefault="00B30509" w:rsidP="00B30509">
                  <w:pPr>
                    <w:pStyle w:val="a7"/>
                    <w:numPr>
                      <w:ilvl w:val="0"/>
                      <w:numId w:val="1"/>
                    </w:numPr>
                    <w:spacing w:after="0" w:line="276" w:lineRule="auto"/>
                    <w:ind w:left="108" w:hanging="14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EF4FBA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50</w:t>
                  </w:r>
                </w:p>
              </w:tc>
            </w:tr>
            <w:tr w:rsidR="00B30509" w:rsidRPr="00EF4FBA" w:rsidTr="00B30509">
              <w:tc>
                <w:tcPr>
                  <w:tcW w:w="562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2.</w:t>
                  </w:r>
                </w:p>
              </w:tc>
              <w:tc>
                <w:tcPr>
                  <w:tcW w:w="6521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Механічні характеристики:</w:t>
                  </w:r>
                </w:p>
              </w:tc>
              <w:tc>
                <w:tcPr>
                  <w:tcW w:w="1559" w:type="dxa"/>
                  <w:vAlign w:val="center"/>
                </w:tcPr>
                <w:p w:rsidR="00B30509" w:rsidRPr="008070A5" w:rsidRDefault="00B30509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en-US"/>
                    </w:rPr>
                  </w:pPr>
                </w:p>
              </w:tc>
            </w:tr>
            <w:tr w:rsidR="00B30509" w:rsidRPr="00EF4FBA" w:rsidTr="00B30509">
              <w:tc>
                <w:tcPr>
                  <w:tcW w:w="562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6521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- міцність при розриві, МПа (</w:t>
                  </w:r>
                  <w:proofErr w:type="spellStart"/>
                  <w:r w:rsidRPr="00EF4FBA">
                    <w:rPr>
                      <w:rFonts w:ascii="Times New Roman" w:hAnsi="Times New Roman"/>
                      <w:lang w:val="uk-UA"/>
                    </w:rPr>
                    <w:t>кгс</w:t>
                  </w:r>
                  <w:proofErr w:type="spellEnd"/>
                  <w:r w:rsidRPr="00EF4FBA">
                    <w:rPr>
                      <w:rFonts w:ascii="Times New Roman" w:hAnsi="Times New Roman"/>
                      <w:lang w:val="uk-UA"/>
                    </w:rPr>
                    <w:t>/см</w:t>
                  </w:r>
                  <w:r w:rsidRPr="00EF4FBA">
                    <w:rPr>
                      <w:rFonts w:ascii="Times New Roman" w:hAnsi="Times New Roman"/>
                      <w:vertAlign w:val="superscript"/>
                      <w:lang w:val="uk-UA"/>
                    </w:rPr>
                    <w:t>2</w:t>
                  </w:r>
                  <w:r w:rsidRPr="00EF4FBA">
                    <w:rPr>
                      <w:rFonts w:ascii="Times New Roman" w:hAnsi="Times New Roman"/>
                      <w:lang w:val="uk-UA"/>
                    </w:rPr>
                    <w:t>), не менше</w:t>
                  </w:r>
                </w:p>
              </w:tc>
              <w:tc>
                <w:tcPr>
                  <w:tcW w:w="1559" w:type="dxa"/>
                  <w:vAlign w:val="center"/>
                </w:tcPr>
                <w:p w:rsidR="00B30509" w:rsidRPr="00EF4FBA" w:rsidRDefault="00B30509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9,82 (100)</w:t>
                  </w:r>
                </w:p>
              </w:tc>
            </w:tr>
            <w:tr w:rsidR="00B30509" w:rsidRPr="00EF4FBA" w:rsidTr="00B30509">
              <w:tc>
                <w:tcPr>
                  <w:tcW w:w="562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6521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- відносне подовження при розриві, %, не менше</w:t>
                  </w:r>
                </w:p>
              </w:tc>
              <w:tc>
                <w:tcPr>
                  <w:tcW w:w="1559" w:type="dxa"/>
                  <w:vAlign w:val="center"/>
                </w:tcPr>
                <w:p w:rsidR="00B30509" w:rsidRPr="00EF4FBA" w:rsidRDefault="00B30509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200</w:t>
                  </w:r>
                </w:p>
              </w:tc>
            </w:tr>
            <w:tr w:rsidR="00B30509" w:rsidRPr="00EF4FBA" w:rsidTr="00B30509">
              <w:tc>
                <w:tcPr>
                  <w:tcW w:w="562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3.</w:t>
                  </w:r>
                </w:p>
              </w:tc>
              <w:tc>
                <w:tcPr>
                  <w:tcW w:w="6521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 xml:space="preserve">Електрична міцність, кВ/мм, не менше </w:t>
                  </w:r>
                </w:p>
              </w:tc>
              <w:tc>
                <w:tcPr>
                  <w:tcW w:w="1559" w:type="dxa"/>
                  <w:vAlign w:val="center"/>
                </w:tcPr>
                <w:p w:rsidR="00B30509" w:rsidRPr="00EF4FBA" w:rsidRDefault="00B30509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15</w:t>
                  </w:r>
                </w:p>
              </w:tc>
            </w:tr>
            <w:tr w:rsidR="00B30509" w:rsidRPr="00EF4FBA" w:rsidTr="00B30509">
              <w:tc>
                <w:tcPr>
                  <w:tcW w:w="562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4.</w:t>
                  </w:r>
                </w:p>
              </w:tc>
              <w:tc>
                <w:tcPr>
                  <w:tcW w:w="6521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 xml:space="preserve">Питомий електричний опір, </w:t>
                  </w:r>
                  <w:proofErr w:type="spellStart"/>
                  <w:r w:rsidRPr="00EF4FBA">
                    <w:rPr>
                      <w:rFonts w:ascii="Times New Roman" w:hAnsi="Times New Roman"/>
                      <w:lang w:val="uk-UA"/>
                    </w:rPr>
                    <w:t>Ом</w:t>
                  </w:r>
                  <w:r>
                    <w:rPr>
                      <w:rFonts w:ascii="Times New Roman" w:hAnsi="Times New Roman"/>
                      <w:lang w:val="uk-UA"/>
                    </w:rPr>
                    <w:t>•</w:t>
                  </w:r>
                  <w:r w:rsidRPr="00EF4FBA">
                    <w:rPr>
                      <w:rFonts w:ascii="Times New Roman" w:hAnsi="Times New Roman"/>
                      <w:lang w:val="uk-UA"/>
                    </w:rPr>
                    <w:t>см</w:t>
                  </w:r>
                  <w:proofErr w:type="spellEnd"/>
                  <w:r w:rsidRPr="00EF4FBA">
                    <w:rPr>
                      <w:rFonts w:ascii="Times New Roman" w:hAnsi="Times New Roman"/>
                      <w:lang w:val="uk-UA"/>
                    </w:rPr>
                    <w:t>, не менше</w:t>
                  </w:r>
                </w:p>
              </w:tc>
              <w:tc>
                <w:tcPr>
                  <w:tcW w:w="1559" w:type="dxa"/>
                  <w:vAlign w:val="center"/>
                </w:tcPr>
                <w:p w:rsidR="00B30509" w:rsidRPr="00EF4FBA" w:rsidRDefault="00B30509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vertAlign w:val="superscript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10</w:t>
                  </w:r>
                  <w:r w:rsidRPr="00EF4FBA">
                    <w:rPr>
                      <w:rFonts w:ascii="Times New Roman" w:hAnsi="Times New Roman"/>
                      <w:vertAlign w:val="superscript"/>
                      <w:lang w:val="uk-UA"/>
                    </w:rPr>
                    <w:t>14</w:t>
                  </w:r>
                </w:p>
              </w:tc>
            </w:tr>
            <w:tr w:rsidR="00B30509" w:rsidRPr="00153320" w:rsidTr="00B30509">
              <w:tc>
                <w:tcPr>
                  <w:tcW w:w="562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5.</w:t>
                  </w:r>
                </w:p>
              </w:tc>
              <w:tc>
                <w:tcPr>
                  <w:tcW w:w="6521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Термін служби трубки при робочих температурах від мінус 50 °С до плюс 60 °С, років, не менше</w:t>
                  </w:r>
                </w:p>
              </w:tc>
              <w:tc>
                <w:tcPr>
                  <w:tcW w:w="1559" w:type="dxa"/>
                  <w:vAlign w:val="center"/>
                </w:tcPr>
                <w:p w:rsidR="00B30509" w:rsidRPr="00EF4FBA" w:rsidRDefault="00B30509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25</w:t>
                  </w:r>
                </w:p>
              </w:tc>
            </w:tr>
          </w:tbl>
          <w:p w:rsidR="00B30509" w:rsidRPr="00EF4FBA" w:rsidRDefault="00B30509" w:rsidP="00920B5A">
            <w:pPr>
              <w:spacing w:line="276" w:lineRule="auto"/>
              <w:jc w:val="both"/>
              <w:rPr>
                <w:rFonts w:ascii="Times New Roman" w:hAnsi="Times New Roman"/>
                <w:i/>
                <w:lang w:val="uk-UA"/>
              </w:rPr>
            </w:pPr>
            <w:r w:rsidRPr="00EF4FBA">
              <w:rPr>
                <w:rFonts w:ascii="Times New Roman" w:hAnsi="Times New Roman"/>
                <w:i/>
                <w:lang w:val="uk-UA"/>
              </w:rPr>
              <w:t>Примітка. У разі відсутності в технічній документації виробника (нормативному документі або витягах з нього, етикетці, паспорті тощо) деяких технічних характеристик з тих, що зазначені у вимогах покупця, постачальником може бути підтверджено відповідність вказаним характеристикам у гарантійному листі, де зазначаються такі характеристики і гарантується їх відповідність вимогам покупця.</w:t>
            </w:r>
          </w:p>
          <w:p w:rsidR="00B30509" w:rsidRPr="00BC3814" w:rsidRDefault="00B30509" w:rsidP="00BC3814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eastAsia="Arial Unicode MS" w:hAnsi="Times New Roman"/>
                <w:lang w:val="uk-UA"/>
              </w:rPr>
              <w:t xml:space="preserve">Гарантійний </w:t>
            </w:r>
            <w:r w:rsidRPr="00BC3814">
              <w:rPr>
                <w:rFonts w:ascii="Times New Roman" w:hAnsi="Times New Roman"/>
                <w:lang w:val="uk-UA"/>
              </w:rPr>
              <w:t xml:space="preserve">строк </w:t>
            </w:r>
            <w:r w:rsidRPr="00BC3814">
              <w:rPr>
                <w:rFonts w:ascii="Times New Roman" w:eastAsia="Arial Unicode MS" w:hAnsi="Times New Roman"/>
                <w:lang w:val="uk-UA"/>
              </w:rPr>
              <w:t>експлуатування повинен становити 36 місяців від дати введення в експлуатування.</w:t>
            </w:r>
          </w:p>
          <w:p w:rsidR="00920B5A" w:rsidRDefault="00B30509" w:rsidP="00920B5A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eastAsia="Arial Unicode MS" w:hAnsi="Times New Roman"/>
                <w:lang w:val="uk-UA"/>
              </w:rPr>
              <w:t xml:space="preserve">Гарантійний </w:t>
            </w:r>
            <w:r w:rsidRPr="00BC3814">
              <w:rPr>
                <w:rFonts w:ascii="Times New Roman" w:hAnsi="Times New Roman"/>
                <w:lang w:val="uk-UA"/>
              </w:rPr>
              <w:t xml:space="preserve">строк </w:t>
            </w:r>
            <w:r w:rsidRPr="00BC3814">
              <w:rPr>
                <w:rFonts w:ascii="Times New Roman" w:eastAsia="Arial Unicode MS" w:hAnsi="Times New Roman"/>
                <w:lang w:val="uk-UA"/>
              </w:rPr>
              <w:t xml:space="preserve">зберігання </w:t>
            </w:r>
            <w:r w:rsidRPr="00BC3814">
              <w:rPr>
                <w:rFonts w:ascii="Times New Roman" w:hAnsi="Times New Roman"/>
                <w:lang w:val="uk-UA"/>
              </w:rPr>
              <w:t xml:space="preserve">повинен </w:t>
            </w:r>
            <w:r w:rsidRPr="00BC3814">
              <w:rPr>
                <w:rFonts w:ascii="Times New Roman" w:eastAsia="Arial Unicode MS" w:hAnsi="Times New Roman"/>
                <w:lang w:val="uk-UA"/>
              </w:rPr>
              <w:t>становити 12 місяців від дати відвантаження споживачу.</w:t>
            </w:r>
          </w:p>
          <w:p w:rsidR="00920B5A" w:rsidRDefault="00B30509" w:rsidP="00920B5A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hAnsi="Times New Roman"/>
                <w:lang w:val="uk-UA"/>
              </w:rPr>
              <w:t xml:space="preserve">Умови зберігання </w:t>
            </w:r>
            <w:r w:rsidR="00920B5A">
              <w:rPr>
                <w:rFonts w:ascii="Times New Roman" w:eastAsia="Arial Unicode MS" w:hAnsi="Times New Roman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lang w:val="uk-UA"/>
              </w:rPr>
              <w:t>Відповідно до нормативного документу виробника.</w:t>
            </w:r>
          </w:p>
          <w:p w:rsidR="00920B5A" w:rsidRDefault="00B30509" w:rsidP="00920B5A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hAnsi="Times New Roman"/>
                <w:lang w:val="uk-UA"/>
              </w:rPr>
              <w:t xml:space="preserve">Умови транспортування </w:t>
            </w:r>
            <w:r w:rsidR="00920B5A">
              <w:rPr>
                <w:rFonts w:ascii="Times New Roman" w:eastAsia="Arial Unicode MS" w:hAnsi="Times New Roman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lang w:val="uk-UA"/>
              </w:rPr>
              <w:t>Відповідно до нормативного документу виробника.</w:t>
            </w:r>
          </w:p>
          <w:p w:rsidR="00B30509" w:rsidRPr="00920B5A" w:rsidRDefault="00B30509" w:rsidP="00920B5A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hAnsi="Times New Roman"/>
                <w:lang w:val="uk-UA"/>
              </w:rPr>
              <w:t xml:space="preserve">Умови пакування, маркування </w:t>
            </w:r>
            <w:r w:rsidR="00920B5A">
              <w:rPr>
                <w:rFonts w:ascii="Times New Roman" w:eastAsia="Arial Unicode MS" w:hAnsi="Times New Roman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lang w:val="uk-UA"/>
              </w:rPr>
              <w:t>Відповідно до нормативного документу виробника.</w:t>
            </w:r>
          </w:p>
          <w:p w:rsidR="008970EA" w:rsidRPr="00F51051" w:rsidRDefault="008970EA" w:rsidP="00402EE8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8970EA" w:rsidRPr="00920B5A" w:rsidRDefault="00920B5A" w:rsidP="0021344D">
            <w:pPr>
              <w:rPr>
                <w:lang w:val="uk-UA"/>
              </w:rPr>
            </w:pPr>
            <w:r w:rsidRPr="00920B5A">
              <w:rPr>
                <w:sz w:val="22"/>
                <w:szCs w:val="22"/>
                <w:lang w:val="uk-UA"/>
              </w:rPr>
              <w:lastRenderedPageBreak/>
              <w:t xml:space="preserve">Стандарт </w:t>
            </w:r>
            <w:r w:rsidRPr="00920B5A">
              <w:rPr>
                <w:sz w:val="22"/>
                <w:szCs w:val="22"/>
                <w:lang w:val="en-US"/>
              </w:rPr>
              <w:t>IS</w:t>
            </w:r>
            <w:r w:rsidRPr="00920B5A">
              <w:rPr>
                <w:sz w:val="22"/>
                <w:szCs w:val="22"/>
                <w:lang w:val="uk-UA"/>
              </w:rPr>
              <w:t>О</w:t>
            </w:r>
            <w:r w:rsidRPr="00920B5A">
              <w:rPr>
                <w:sz w:val="22"/>
                <w:szCs w:val="22"/>
              </w:rPr>
              <w:t xml:space="preserve"> 9001</w:t>
            </w:r>
            <w:r w:rsidRPr="00920B5A">
              <w:rPr>
                <w:sz w:val="22"/>
                <w:szCs w:val="22"/>
                <w:lang w:val="uk-UA"/>
              </w:rPr>
              <w:t>:2000 та Додаток В ЦШ-0059 «Правила прокладання волоконно-оптичних кабелів і кабелів з мідними жилами в земляному полотні залізниць України»</w:t>
            </w:r>
          </w:p>
        </w:tc>
      </w:tr>
      <w:tr w:rsidR="008970EA" w:rsidRPr="002F391C" w:rsidTr="00920B5A">
        <w:tc>
          <w:tcPr>
            <w:tcW w:w="11590" w:type="dxa"/>
          </w:tcPr>
          <w:p w:rsidR="008970EA" w:rsidRDefault="008970EA" w:rsidP="0083634D">
            <w:pPr>
              <w:rPr>
                <w:u w:val="single"/>
                <w:lang w:val="uk-UA"/>
              </w:rPr>
            </w:pPr>
          </w:p>
          <w:p w:rsidR="008970EA" w:rsidRPr="008970EA" w:rsidRDefault="008970EA" w:rsidP="0083634D">
            <w:pPr>
              <w:rPr>
                <w:sz w:val="28"/>
                <w:szCs w:val="28"/>
                <w:u w:val="single"/>
                <w:lang w:val="uk-UA"/>
              </w:rPr>
            </w:pPr>
            <w:r w:rsidRPr="00BC3814">
              <w:rPr>
                <w:sz w:val="28"/>
                <w:szCs w:val="28"/>
                <w:lang w:val="uk-UA"/>
              </w:rPr>
              <w:t>Очікувана вартість:</w:t>
            </w:r>
            <w:r w:rsidRPr="001B2592">
              <w:rPr>
                <w:sz w:val="28"/>
                <w:szCs w:val="28"/>
                <w:lang w:val="uk-UA"/>
              </w:rPr>
              <w:t xml:space="preserve">  </w:t>
            </w:r>
            <w:r w:rsidR="00153320">
              <w:rPr>
                <w:sz w:val="28"/>
                <w:szCs w:val="28"/>
                <w:lang w:val="uk-UA"/>
              </w:rPr>
              <w:t>26 826,30</w:t>
            </w:r>
            <w:r w:rsidR="00BC3814">
              <w:rPr>
                <w:sz w:val="28"/>
                <w:szCs w:val="28"/>
                <w:lang w:val="uk-UA"/>
              </w:rPr>
              <w:t xml:space="preserve"> </w:t>
            </w:r>
            <w:r w:rsidRPr="008970EA">
              <w:rPr>
                <w:sz w:val="28"/>
                <w:szCs w:val="28"/>
                <w:lang w:val="uk-UA"/>
              </w:rPr>
              <w:t>грн з ПДВ</w:t>
            </w:r>
          </w:p>
          <w:p w:rsidR="008970EA" w:rsidRPr="002F391C" w:rsidRDefault="008970EA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8970EA" w:rsidRPr="002F391C" w:rsidRDefault="008970EA" w:rsidP="001F3CFF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2E4CB7"/>
    <w:multiLevelType w:val="hybridMultilevel"/>
    <w:tmpl w:val="B7F02188"/>
    <w:lvl w:ilvl="0" w:tplc="978E89B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70896"/>
    <w:rsid w:val="000A1D6E"/>
    <w:rsid w:val="000D219D"/>
    <w:rsid w:val="00115C5D"/>
    <w:rsid w:val="00153320"/>
    <w:rsid w:val="00157441"/>
    <w:rsid w:val="00183258"/>
    <w:rsid w:val="001B2592"/>
    <w:rsid w:val="001C49BB"/>
    <w:rsid w:val="001D6E7F"/>
    <w:rsid w:val="001F3CFF"/>
    <w:rsid w:val="002227BD"/>
    <w:rsid w:val="00233D82"/>
    <w:rsid w:val="002376E3"/>
    <w:rsid w:val="002D11DB"/>
    <w:rsid w:val="002F391C"/>
    <w:rsid w:val="00364978"/>
    <w:rsid w:val="003913F3"/>
    <w:rsid w:val="003D2B2B"/>
    <w:rsid w:val="00416A8F"/>
    <w:rsid w:val="004A1B60"/>
    <w:rsid w:val="00542FFA"/>
    <w:rsid w:val="005763F8"/>
    <w:rsid w:val="00583B26"/>
    <w:rsid w:val="005B50FC"/>
    <w:rsid w:val="005B5AE5"/>
    <w:rsid w:val="005E79DF"/>
    <w:rsid w:val="0060117B"/>
    <w:rsid w:val="006260B2"/>
    <w:rsid w:val="006317D3"/>
    <w:rsid w:val="00634033"/>
    <w:rsid w:val="0066638B"/>
    <w:rsid w:val="006A4331"/>
    <w:rsid w:val="006C73D3"/>
    <w:rsid w:val="0072400F"/>
    <w:rsid w:val="007267C0"/>
    <w:rsid w:val="007815C3"/>
    <w:rsid w:val="007E0A4E"/>
    <w:rsid w:val="00820672"/>
    <w:rsid w:val="00825E78"/>
    <w:rsid w:val="0083462A"/>
    <w:rsid w:val="0083634D"/>
    <w:rsid w:val="008474F8"/>
    <w:rsid w:val="0089189C"/>
    <w:rsid w:val="008970EA"/>
    <w:rsid w:val="008C5BAB"/>
    <w:rsid w:val="00920B5A"/>
    <w:rsid w:val="00950AB6"/>
    <w:rsid w:val="0098478B"/>
    <w:rsid w:val="009A35A2"/>
    <w:rsid w:val="009D796F"/>
    <w:rsid w:val="009F6D77"/>
    <w:rsid w:val="00A41184"/>
    <w:rsid w:val="00AA3880"/>
    <w:rsid w:val="00AB4EAB"/>
    <w:rsid w:val="00B30509"/>
    <w:rsid w:val="00B62EE3"/>
    <w:rsid w:val="00BC3814"/>
    <w:rsid w:val="00C27592"/>
    <w:rsid w:val="00CA7331"/>
    <w:rsid w:val="00CD453B"/>
    <w:rsid w:val="00CD73EE"/>
    <w:rsid w:val="00D02743"/>
    <w:rsid w:val="00D05604"/>
    <w:rsid w:val="00D44F4D"/>
    <w:rsid w:val="00D45A18"/>
    <w:rsid w:val="00D75522"/>
    <w:rsid w:val="00DB1474"/>
    <w:rsid w:val="00DC5AAE"/>
    <w:rsid w:val="00E4216E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30509"/>
    <w:pPr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30509"/>
    <w:pPr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3-31-007216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2023-01-06T07:24:00Z</cp:lastPrinted>
  <dcterms:created xsi:type="dcterms:W3CDTF">2023-04-17T08:28:00Z</dcterms:created>
  <dcterms:modified xsi:type="dcterms:W3CDTF">2023-04-17T08:28:00Z</dcterms:modified>
</cp:coreProperties>
</file>