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 w:themeColor="text1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AE453F" w:rsidRPr="00AE453F">
        <w:rPr>
          <w:color w:val="000000"/>
          <w:sz w:val="32"/>
          <w:szCs w:val="32"/>
          <w:lang w:val="uk-UA"/>
        </w:rPr>
        <w:t xml:space="preserve">30190000-7 «Офісне устаткування та приладдя різне» (конверти в асортименті)    </w:t>
      </w:r>
    </w:p>
    <w:bookmarkStart w:id="0" w:name="_GoBack"/>
    <w:p w:rsidR="004B118F" w:rsidRPr="00A303A2" w:rsidRDefault="00A303A2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A303A2">
        <w:rPr>
          <w:rFonts w:ascii="Times New Roman" w:hAnsi="Times New Roman"/>
          <w:sz w:val="28"/>
          <w:szCs w:val="28"/>
        </w:rPr>
        <w:fldChar w:fldCharType="begin"/>
      </w:r>
      <w:r w:rsidRPr="00A303A2">
        <w:rPr>
          <w:rFonts w:ascii="Times New Roman" w:hAnsi="Times New Roman"/>
          <w:sz w:val="28"/>
          <w:szCs w:val="28"/>
        </w:rPr>
        <w:instrText xml:space="preserve"> HYPERLINK "http://prozorro.gov.ua/tender/UA-2023-05-02-010875-a/" </w:instrText>
      </w:r>
      <w:r w:rsidRPr="00A303A2">
        <w:rPr>
          <w:rFonts w:ascii="Times New Roman" w:hAnsi="Times New Roman"/>
          <w:sz w:val="28"/>
          <w:szCs w:val="28"/>
        </w:rPr>
        <w:fldChar w:fldCharType="separate"/>
      </w:r>
      <w:r w:rsidRPr="00A303A2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UA-2023-05-02-010875-a</w:t>
      </w:r>
      <w:r w:rsidRPr="00A303A2">
        <w:rPr>
          <w:rFonts w:ascii="Times New Roman" w:hAnsi="Times New Roman"/>
          <w:sz w:val="28"/>
          <w:szCs w:val="28"/>
        </w:rPr>
        <w:fldChar w:fldCharType="end"/>
      </w:r>
      <w:bookmarkEnd w:id="0"/>
    </w:p>
    <w:p w:rsidR="00A303A2" w:rsidRPr="00A303A2" w:rsidRDefault="00A303A2" w:rsidP="000B7713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A303A2" w:rsidRPr="00AE453F" w:rsidTr="001D0A48">
        <w:tc>
          <w:tcPr>
            <w:tcW w:w="11874" w:type="dxa"/>
          </w:tcPr>
          <w:p w:rsidR="00A303A2" w:rsidRPr="002F391C" w:rsidRDefault="00A303A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A303A2" w:rsidRPr="0034656D" w:rsidRDefault="00A303A2" w:rsidP="001E7733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</w:p>
          <w:p w:rsidR="00A303A2" w:rsidRDefault="00A303A2" w:rsidP="00AE453F">
            <w:pPr>
              <w:ind w:right="360"/>
              <w:jc w:val="both"/>
              <w:rPr>
                <w:b/>
                <w:sz w:val="22"/>
                <w:szCs w:val="22"/>
                <w:lang w:val="uk-UA"/>
              </w:rPr>
            </w:pPr>
            <w:r w:rsidRPr="00AE453F">
              <w:rPr>
                <w:b/>
                <w:sz w:val="22"/>
                <w:szCs w:val="22"/>
                <w:lang w:val="uk-UA"/>
              </w:rPr>
              <w:t>Конверт DL (</w:t>
            </w:r>
            <w:proofErr w:type="spellStart"/>
            <w:r w:rsidRPr="00AE453F">
              <w:rPr>
                <w:b/>
                <w:sz w:val="22"/>
                <w:szCs w:val="22"/>
                <w:lang w:val="uk-UA"/>
              </w:rPr>
              <w:t>євростандарт</w:t>
            </w:r>
            <w:proofErr w:type="spellEnd"/>
            <w:r w:rsidRPr="00AE453F">
              <w:rPr>
                <w:b/>
                <w:sz w:val="22"/>
                <w:szCs w:val="22"/>
                <w:lang w:val="uk-UA"/>
              </w:rPr>
              <w:t>)</w:t>
            </w:r>
            <w:r w:rsidRPr="00AE453F">
              <w:rPr>
                <w:b/>
                <w:sz w:val="22"/>
                <w:szCs w:val="22"/>
                <w:lang w:val="uk-UA"/>
              </w:rPr>
              <w:tab/>
            </w:r>
            <w:r>
              <w:rPr>
                <w:b/>
                <w:sz w:val="22"/>
                <w:szCs w:val="22"/>
                <w:lang w:val="uk-UA"/>
              </w:rPr>
              <w:t xml:space="preserve"> :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>Паперовий, білий;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 xml:space="preserve"> з самоклеючою відривною стрічкою; 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>розмір 110х220мм.</w:t>
            </w:r>
          </w:p>
          <w:p w:rsidR="00A303A2" w:rsidRDefault="00A303A2" w:rsidP="00AE453F">
            <w:pPr>
              <w:ind w:right="360"/>
              <w:jc w:val="both"/>
              <w:rPr>
                <w:b/>
                <w:sz w:val="22"/>
                <w:szCs w:val="22"/>
                <w:lang w:val="uk-UA"/>
              </w:rPr>
            </w:pPr>
            <w:r w:rsidRPr="00AE453F">
              <w:rPr>
                <w:b/>
                <w:sz w:val="22"/>
                <w:szCs w:val="22"/>
                <w:lang w:val="uk-UA"/>
              </w:rPr>
              <w:t>Конверт С6</w:t>
            </w:r>
            <w:r>
              <w:rPr>
                <w:b/>
                <w:sz w:val="22"/>
                <w:szCs w:val="22"/>
                <w:lang w:val="uk-UA"/>
              </w:rPr>
              <w:t>: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>Паперовий, білий;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 xml:space="preserve"> з самоклеючою відривною стрічкою; 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>розмір 114×162мм.</w:t>
            </w:r>
          </w:p>
          <w:p w:rsidR="00A303A2" w:rsidRDefault="00A303A2" w:rsidP="00AE453F">
            <w:pPr>
              <w:ind w:right="360"/>
              <w:jc w:val="both"/>
              <w:rPr>
                <w:b/>
                <w:sz w:val="22"/>
                <w:szCs w:val="22"/>
                <w:lang w:val="uk-UA"/>
              </w:rPr>
            </w:pPr>
            <w:r w:rsidRPr="00AE453F">
              <w:rPr>
                <w:b/>
                <w:sz w:val="22"/>
                <w:szCs w:val="22"/>
                <w:lang w:val="uk-UA"/>
              </w:rPr>
              <w:t>Конверт С4</w:t>
            </w:r>
            <w:r>
              <w:rPr>
                <w:b/>
                <w:sz w:val="22"/>
                <w:szCs w:val="22"/>
                <w:lang w:val="uk-UA"/>
              </w:rPr>
              <w:t>: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>Паперовий, білий;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 xml:space="preserve"> з самоклеючою відривною стрічкою; 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>розмір 229×324мм.</w:t>
            </w:r>
          </w:p>
          <w:p w:rsidR="00A303A2" w:rsidRDefault="00A303A2" w:rsidP="00AE453F">
            <w:pPr>
              <w:ind w:right="360"/>
              <w:jc w:val="both"/>
              <w:rPr>
                <w:b/>
                <w:sz w:val="22"/>
                <w:szCs w:val="22"/>
                <w:lang w:val="uk-UA"/>
              </w:rPr>
            </w:pPr>
            <w:r w:rsidRPr="00AE453F">
              <w:rPr>
                <w:b/>
                <w:sz w:val="22"/>
                <w:szCs w:val="22"/>
                <w:lang w:val="uk-UA"/>
              </w:rPr>
              <w:t>Конверт С5</w:t>
            </w:r>
            <w:r>
              <w:rPr>
                <w:b/>
                <w:sz w:val="22"/>
                <w:szCs w:val="22"/>
                <w:lang w:val="uk-UA"/>
              </w:rPr>
              <w:t>: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>Паперовий, білий;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 xml:space="preserve"> з самоклеючою відривною стрічкою; 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>розмір 162×229 мм.</w:t>
            </w:r>
          </w:p>
          <w:p w:rsidR="00A303A2" w:rsidRDefault="00A303A2" w:rsidP="00AE453F">
            <w:pPr>
              <w:ind w:right="360"/>
              <w:jc w:val="both"/>
              <w:rPr>
                <w:b/>
                <w:sz w:val="22"/>
                <w:szCs w:val="22"/>
                <w:lang w:val="uk-UA"/>
              </w:rPr>
            </w:pPr>
            <w:r w:rsidRPr="00AE453F">
              <w:rPr>
                <w:b/>
                <w:sz w:val="22"/>
                <w:szCs w:val="22"/>
                <w:lang w:val="uk-UA"/>
              </w:rPr>
              <w:t>Конверт С4 з розширенням</w:t>
            </w:r>
            <w:r w:rsidRPr="00AE453F">
              <w:rPr>
                <w:b/>
                <w:sz w:val="22"/>
                <w:szCs w:val="22"/>
                <w:lang w:val="uk-UA"/>
              </w:rPr>
              <w:tab/>
            </w:r>
            <w:r>
              <w:rPr>
                <w:b/>
                <w:sz w:val="22"/>
                <w:szCs w:val="22"/>
                <w:lang w:val="uk-UA"/>
              </w:rPr>
              <w:t>: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 xml:space="preserve">Паперовий, крафт; </w:t>
            </w:r>
          </w:p>
          <w:p w:rsidR="00A303A2" w:rsidRPr="00AE453F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>з самоклеючою відривною стрічкою;</w:t>
            </w:r>
          </w:p>
          <w:p w:rsidR="00A303A2" w:rsidRPr="00195980" w:rsidRDefault="00A303A2" w:rsidP="00AE453F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E453F">
              <w:rPr>
                <w:sz w:val="22"/>
                <w:szCs w:val="22"/>
                <w:lang w:val="uk-UA"/>
              </w:rPr>
              <w:t>розмір 229х324мм.</w:t>
            </w:r>
          </w:p>
        </w:tc>
        <w:tc>
          <w:tcPr>
            <w:tcW w:w="3685" w:type="dxa"/>
            <w:vMerge w:val="restart"/>
            <w:vAlign w:val="center"/>
          </w:tcPr>
          <w:p w:rsidR="00A303A2" w:rsidRPr="00E832DE" w:rsidRDefault="00A303A2" w:rsidP="00AE453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AE453F">
              <w:rPr>
                <w:rFonts w:ascii="Times New Roman" w:hAnsi="Times New Roman"/>
                <w:color w:val="000000"/>
                <w:lang w:val="uk-UA"/>
              </w:rPr>
              <w:t>Для забезпечення підприємств філії канцелярією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з метою відправлення поштових листів</w:t>
            </w:r>
            <w:r w:rsidRPr="00AE453F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</w:tr>
      <w:tr w:rsidR="00A303A2" w:rsidRPr="00A3161F" w:rsidTr="00A650E1">
        <w:tc>
          <w:tcPr>
            <w:tcW w:w="11874" w:type="dxa"/>
          </w:tcPr>
          <w:p w:rsidR="00A303A2" w:rsidRDefault="00A303A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303A2" w:rsidRDefault="00A303A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303A2" w:rsidRDefault="00A303A2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A303A2" w:rsidRPr="00A83AEE" w:rsidRDefault="00A303A2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A303A2" w:rsidRPr="00E10BF5" w:rsidRDefault="00A303A2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AE453F" w:rsidTr="00A303A2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Default="00AE453F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 w:rsidRPr="00AE453F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36 684,00 грн. з ПДВ (тридцять шість тисяч шістсот вісімдесят чотири гривні 00 копійок), 30 570,00 грн. без ПДВ (тридцять тисяч  п’ятсот сімдесят гривень 00 копійок).</w:t>
            </w:r>
          </w:p>
          <w:p w:rsidR="00A303A2" w:rsidRDefault="00A303A2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</w:p>
          <w:p w:rsidR="00A303A2" w:rsidRPr="00026887" w:rsidRDefault="00A303A2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Align w:val="center"/>
          </w:tcPr>
          <w:p w:rsidR="001D0A48" w:rsidRPr="00E112CB" w:rsidRDefault="00A303A2" w:rsidP="00A303A2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4656D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03A2"/>
    <w:rsid w:val="00A3161F"/>
    <w:rsid w:val="00A650E1"/>
    <w:rsid w:val="00A83AEE"/>
    <w:rsid w:val="00A94874"/>
    <w:rsid w:val="00AE453F"/>
    <w:rsid w:val="00CB3B13"/>
    <w:rsid w:val="00D73549"/>
    <w:rsid w:val="00E10BF5"/>
    <w:rsid w:val="00E112CB"/>
    <w:rsid w:val="00E17D85"/>
    <w:rsid w:val="00E832DE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2023-05-02T11:07:00Z</cp:lastPrinted>
  <dcterms:created xsi:type="dcterms:W3CDTF">2023-05-10T11:26:00Z</dcterms:created>
  <dcterms:modified xsi:type="dcterms:W3CDTF">2023-05-10T11:26:00Z</dcterms:modified>
</cp:coreProperties>
</file>