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763AEF" w:rsidRPr="00763AEF">
        <w:rPr>
          <w:color w:val="000000"/>
          <w:sz w:val="32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(ві</w:t>
      </w:r>
      <w:r w:rsidR="0080598B">
        <w:rPr>
          <w:color w:val="000000"/>
          <w:sz w:val="32"/>
          <w:szCs w:val="32"/>
          <w:lang w:val="uk-UA"/>
        </w:rPr>
        <w:t>ники</w:t>
      </w:r>
      <w:r w:rsidR="00763AEF" w:rsidRPr="00763AEF">
        <w:rPr>
          <w:color w:val="000000"/>
          <w:sz w:val="32"/>
          <w:szCs w:val="32"/>
          <w:lang w:val="uk-UA"/>
        </w:rPr>
        <w:t xml:space="preserve"> в асортименті)</w:t>
      </w:r>
    </w:p>
    <w:bookmarkStart w:id="0" w:name="_GoBack"/>
    <w:p w:rsidR="001E7733" w:rsidRPr="00BF0383" w:rsidRDefault="00BF0383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F0383">
        <w:rPr>
          <w:rFonts w:ascii="Times New Roman" w:hAnsi="Times New Roman"/>
          <w:sz w:val="28"/>
          <w:szCs w:val="28"/>
        </w:rPr>
        <w:fldChar w:fldCharType="begin"/>
      </w:r>
      <w:r w:rsidRPr="00BF0383">
        <w:rPr>
          <w:rFonts w:ascii="Times New Roman" w:hAnsi="Times New Roman"/>
          <w:sz w:val="28"/>
          <w:szCs w:val="28"/>
        </w:rPr>
        <w:instrText xml:space="preserve"> HYPERLINK "http://prozorro.gov.ua/tender/UA-2023-05-05-010182-a/" </w:instrText>
      </w:r>
      <w:r w:rsidRPr="00BF0383">
        <w:rPr>
          <w:rFonts w:ascii="Times New Roman" w:hAnsi="Times New Roman"/>
          <w:sz w:val="28"/>
          <w:szCs w:val="28"/>
        </w:rPr>
        <w:fldChar w:fldCharType="separate"/>
      </w:r>
      <w:r w:rsidRPr="00BF038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UA-2023-05-05-010182-a</w:t>
      </w:r>
      <w:r w:rsidRPr="00BF038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59"/>
        <w:gridCol w:w="3300"/>
      </w:tblGrid>
      <w:tr w:rsidR="000259B5" w:rsidTr="00926E71">
        <w:tc>
          <w:tcPr>
            <w:tcW w:w="12259" w:type="dxa"/>
          </w:tcPr>
          <w:p w:rsidR="000259B5" w:rsidRPr="000259B5" w:rsidRDefault="00D73549" w:rsidP="00926E7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</w:t>
            </w:r>
          </w:p>
        </w:tc>
        <w:tc>
          <w:tcPr>
            <w:tcW w:w="330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26E71" w:rsidRPr="00A83AEE" w:rsidTr="00926E71">
        <w:tc>
          <w:tcPr>
            <w:tcW w:w="12259" w:type="dxa"/>
          </w:tcPr>
          <w:p w:rsidR="00926E71" w:rsidRPr="002F391C" w:rsidRDefault="00926E7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734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16"/>
              <w:gridCol w:w="6518"/>
            </w:tblGrid>
            <w:tr w:rsidR="00926E71" w:rsidRPr="003D2728" w:rsidTr="007F5B4A">
              <w:trPr>
                <w:trHeight w:val="1892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E71" w:rsidRPr="00926E71" w:rsidRDefault="00926E71" w:rsidP="007F5B4A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926E71">
                    <w:rPr>
                      <w:bCs/>
                      <w:sz w:val="22"/>
                      <w:szCs w:val="22"/>
                      <w:lang w:val="uk-UA"/>
                    </w:rPr>
                    <w:t>Мітла березова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Вид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мітли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: з гілок берези 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Матеріал: дерево, метал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Перев’язочний матеріал: дріт стальний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Діаметр стрижня в розрізі: 3-8 мм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Довжина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мітли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: 500-800мм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Відстань від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мітли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 xml:space="preserve"> віника до центру першої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вязик</w:t>
                  </w:r>
                  <w:proofErr w:type="spellEnd"/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: 60-80 мм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Відстань між центрами в’язок: 100-160мм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Кількість в’язок: 2-3шт.</w:t>
                  </w:r>
                </w:p>
                <w:p w:rsidR="00926E71" w:rsidRPr="0080598B" w:rsidRDefault="00926E71" w:rsidP="007F5B4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16"/>
                      <w:szCs w:val="22"/>
                      <w:lang w:val="uk-UA"/>
                    </w:rPr>
                  </w:pPr>
                  <w:r w:rsidRPr="0080598B">
                    <w:rPr>
                      <w:rFonts w:ascii="Times New Roman" w:hAnsi="Times New Roman"/>
                      <w:color w:val="202124"/>
                      <w:sz w:val="16"/>
                      <w:lang w:val="uk-UA"/>
                    </w:rPr>
                    <w:t>Діаметр в’язаної частини: 50-80мм</w:t>
                  </w:r>
                </w:p>
              </w:tc>
            </w:tr>
            <w:tr w:rsidR="00926E71" w:rsidRPr="00F00110" w:rsidTr="007F5B4A">
              <w:trPr>
                <w:trHeight w:val="1892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E71" w:rsidRPr="00926E71" w:rsidRDefault="00926E71" w:rsidP="007F5B4A">
                  <w:pPr>
                    <w:jc w:val="center"/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proofErr w:type="spellStart"/>
                  <w:r w:rsidRPr="00926E71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Віник</w:t>
                  </w:r>
                  <w:proofErr w:type="spellEnd"/>
                  <w:r w:rsidRPr="00926E71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26E71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сорговий</w:t>
                  </w:r>
                  <w:proofErr w:type="spellEnd"/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E71" w:rsidRPr="0080598B" w:rsidRDefault="00926E71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загальна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</w:t>
                  </w:r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ника</w:t>
                  </w:r>
                  <w:proofErr w:type="spellEnd"/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650 до 800 мм;</w:t>
                  </w:r>
                </w:p>
                <w:p w:rsidR="00926E71" w:rsidRPr="0080598B" w:rsidRDefault="00926E71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ручки </w:t>
                  </w: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</w:t>
                  </w:r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ника</w:t>
                  </w:r>
                  <w:proofErr w:type="spellEnd"/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350 до 400 мм;</w:t>
                  </w:r>
                </w:p>
                <w:p w:rsidR="00926E71" w:rsidRPr="0080598B" w:rsidRDefault="00926E71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робочої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частини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</w:t>
                  </w:r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ника</w:t>
                  </w:r>
                  <w:proofErr w:type="spellEnd"/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300 до 400 мм;</w:t>
                  </w:r>
                </w:p>
                <w:p w:rsidR="00926E71" w:rsidRPr="0080598B" w:rsidRDefault="00926E71" w:rsidP="007F5B4A">
                  <w:pPr>
                    <w:suppressAutoHyphens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ширина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робочої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частини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300 до 400 мм;</w:t>
                  </w:r>
                </w:p>
                <w:p w:rsidR="00926E71" w:rsidRPr="0080598B" w:rsidRDefault="00926E71" w:rsidP="007F5B4A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-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діаметр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ручки – </w:t>
                  </w: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від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45 до 60 мм.</w:t>
                  </w:r>
                </w:p>
              </w:tc>
            </w:tr>
            <w:tr w:rsidR="00926E71" w:rsidRPr="00F00110" w:rsidTr="007F5B4A">
              <w:trPr>
                <w:trHeight w:val="1892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E71" w:rsidRPr="00926E71" w:rsidRDefault="00926E71" w:rsidP="007F5B4A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26E71">
                    <w:rPr>
                      <w:rFonts w:ascii="Times New Roman" w:hAnsi="Times New Roman"/>
                      <w:sz w:val="22"/>
                      <w:szCs w:val="22"/>
                    </w:rPr>
                    <w:t>Віник</w:t>
                  </w:r>
                  <w:proofErr w:type="spellEnd"/>
                  <w:r w:rsidRPr="00926E7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26E71">
                    <w:rPr>
                      <w:rFonts w:ascii="Times New Roman" w:hAnsi="Times New Roman"/>
                      <w:sz w:val="22"/>
                      <w:szCs w:val="22"/>
                    </w:rPr>
                    <w:t>пластиковий</w:t>
                  </w:r>
                  <w:proofErr w:type="spellEnd"/>
                  <w:r w:rsidRPr="00926E71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ручкою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E71" w:rsidRPr="0080598B" w:rsidRDefault="00926E71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proofErr w:type="spellStart"/>
                  <w:proofErr w:type="gram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Матер</w:t>
                  </w:r>
                  <w:proofErr w:type="gram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іал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– пластик.</w:t>
                  </w:r>
                </w:p>
                <w:p w:rsidR="00926E71" w:rsidRPr="0080598B" w:rsidRDefault="00926E71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Ширина – 240-260 мм.</w:t>
                  </w:r>
                </w:p>
                <w:p w:rsidR="00926E71" w:rsidRPr="0080598B" w:rsidRDefault="00926E71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Висота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(з ручкою) – 520-530 мм.</w:t>
                  </w:r>
                </w:p>
                <w:p w:rsidR="00926E71" w:rsidRPr="0080598B" w:rsidRDefault="00926E71" w:rsidP="007F5B4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</w:pPr>
                  <w:proofErr w:type="spellStart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>Довжина</w:t>
                  </w:r>
                  <w:proofErr w:type="spellEnd"/>
                  <w:r w:rsidRPr="0080598B">
                    <w:rPr>
                      <w:rFonts w:ascii="Times New Roman" w:hAnsi="Times New Roman"/>
                      <w:color w:val="000000"/>
                      <w:sz w:val="16"/>
                      <w:szCs w:val="20"/>
                    </w:rPr>
                    <w:t xml:space="preserve"> ворсу – 160-170 мм.</w:t>
                  </w:r>
                </w:p>
              </w:tc>
            </w:tr>
          </w:tbl>
          <w:p w:rsidR="00926E71" w:rsidRPr="00886681" w:rsidRDefault="00926E71" w:rsidP="0088668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300" w:type="dxa"/>
            <w:vMerge w:val="restart"/>
            <w:vAlign w:val="center"/>
          </w:tcPr>
          <w:p w:rsidR="00926E71" w:rsidRPr="00350077" w:rsidRDefault="00926E71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F43DFE">
              <w:rPr>
                <w:rFonts w:ascii="Times New Roman" w:hAnsi="Times New Roman"/>
                <w:color w:val="000000"/>
                <w:lang w:val="uk-UA"/>
              </w:rPr>
              <w:t>Дана продукція необхідна для господарських потреб структурних підрозділів регіональної філії «Придніпровська залізниця» АТ «Укрзалізниця»</w:t>
            </w:r>
          </w:p>
        </w:tc>
      </w:tr>
      <w:tr w:rsidR="00926E71" w:rsidRPr="00A3161F" w:rsidTr="00926E71">
        <w:tc>
          <w:tcPr>
            <w:tcW w:w="12259" w:type="dxa"/>
          </w:tcPr>
          <w:p w:rsidR="00926E71" w:rsidRDefault="00926E7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26E71" w:rsidRDefault="00926E7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926E71" w:rsidRDefault="00926E71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926E71" w:rsidRDefault="00926E71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  <w:p w:rsidR="00926E71" w:rsidRPr="00A83AEE" w:rsidRDefault="00926E71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</w:p>
        </w:tc>
        <w:tc>
          <w:tcPr>
            <w:tcW w:w="3300" w:type="dxa"/>
            <w:vMerge/>
          </w:tcPr>
          <w:p w:rsidR="00926E71" w:rsidRPr="00E10BF5" w:rsidRDefault="00926E71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926E71">
        <w:trPr>
          <w:trHeight w:val="1916"/>
        </w:trPr>
        <w:tc>
          <w:tcPr>
            <w:tcW w:w="12259" w:type="dxa"/>
          </w:tcPr>
          <w:p w:rsidR="00926E71" w:rsidRDefault="00926E7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26E71" w:rsidRDefault="00926E7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026887" w:rsidRDefault="00CF7659" w:rsidP="00926E71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CF7659">
              <w:rPr>
                <w:rFonts w:ascii="Times New Roman CYR" w:hAnsi="Times New Roman CYR" w:cs="Times New Roman"/>
                <w:sz w:val="22"/>
                <w:szCs w:val="22"/>
                <w:u w:val="single"/>
              </w:rPr>
              <w:t xml:space="preserve">337 258,98 грн. з ПДВ  </w:t>
            </w:r>
          </w:p>
        </w:tc>
        <w:tc>
          <w:tcPr>
            <w:tcW w:w="3300" w:type="dxa"/>
          </w:tcPr>
          <w:p w:rsidR="00926E71" w:rsidRDefault="00926E71" w:rsidP="00926E71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926E71" w:rsidRDefault="00926E71" w:rsidP="00926E71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E738E8" w:rsidRPr="00E112CB" w:rsidRDefault="00926E71" w:rsidP="00926E7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71493"/>
    <w:rsid w:val="003927C9"/>
    <w:rsid w:val="003E0712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0598B"/>
    <w:rsid w:val="00886681"/>
    <w:rsid w:val="00926E71"/>
    <w:rsid w:val="00950AB6"/>
    <w:rsid w:val="009B25E2"/>
    <w:rsid w:val="00A0112F"/>
    <w:rsid w:val="00A3161F"/>
    <w:rsid w:val="00A650E1"/>
    <w:rsid w:val="00A83AEE"/>
    <w:rsid w:val="00A94874"/>
    <w:rsid w:val="00BF0383"/>
    <w:rsid w:val="00CB3B13"/>
    <w:rsid w:val="00CF7659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2023-02-28T11:19:00Z</cp:lastPrinted>
  <dcterms:created xsi:type="dcterms:W3CDTF">2023-05-10T11:25:00Z</dcterms:created>
  <dcterms:modified xsi:type="dcterms:W3CDTF">2023-05-10T11:25:00Z</dcterms:modified>
</cp:coreProperties>
</file>