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06E" w:rsidRPr="000D3271" w:rsidRDefault="003A106E" w:rsidP="00D07DEC">
      <w:pPr>
        <w:ind w:left="708" w:firstLine="708"/>
        <w:rPr>
          <w:b/>
          <w:sz w:val="18"/>
          <w:szCs w:val="18"/>
          <w:lang w:val="uk-UA"/>
        </w:rPr>
      </w:pPr>
    </w:p>
    <w:p w:rsidR="005D1809" w:rsidRPr="008212E4" w:rsidRDefault="006D40FA" w:rsidP="008212E4">
      <w:pPr>
        <w:ind w:left="708" w:firstLine="708"/>
        <w:jc w:val="center"/>
        <w:rPr>
          <w:rFonts w:ascii="Times New Roman" w:hAnsi="Times New Roman"/>
          <w:b/>
          <w:lang w:val="uk-UA"/>
        </w:rPr>
      </w:pPr>
      <w:r w:rsidRPr="008212E4">
        <w:rPr>
          <w:rFonts w:ascii="Times New Roman" w:hAnsi="Times New Roman"/>
          <w:b/>
          <w:lang w:val="uk-UA"/>
        </w:rPr>
        <w:t xml:space="preserve">ДК 021:2015 </w:t>
      </w:r>
      <w:r w:rsidR="006E0197" w:rsidRPr="008212E4">
        <w:rPr>
          <w:rFonts w:ascii="Times New Roman" w:hAnsi="Times New Roman"/>
          <w:b/>
          <w:lang w:val="uk-UA"/>
        </w:rPr>
        <w:t>–</w:t>
      </w:r>
      <w:r w:rsidRPr="008212E4">
        <w:rPr>
          <w:rFonts w:ascii="Times New Roman" w:hAnsi="Times New Roman"/>
          <w:b/>
          <w:lang w:val="uk-UA"/>
        </w:rPr>
        <w:t xml:space="preserve"> </w:t>
      </w:r>
      <w:r w:rsidR="000D3271" w:rsidRPr="008212E4">
        <w:rPr>
          <w:rFonts w:ascii="Times New Roman" w:hAnsi="Times New Roman"/>
          <w:b/>
          <w:lang w:val="uk-UA"/>
        </w:rPr>
        <w:t>445</w:t>
      </w:r>
      <w:r w:rsidR="000D3271" w:rsidRPr="008212E4">
        <w:rPr>
          <w:rFonts w:ascii="Times New Roman" w:hAnsi="Times New Roman"/>
          <w:b/>
          <w:bCs/>
          <w:iCs/>
          <w:lang w:val="uk-UA" w:eastAsia="uk-UA"/>
        </w:rPr>
        <w:t>10000-8</w:t>
      </w:r>
      <w:r w:rsidR="00DE5987" w:rsidRPr="008212E4">
        <w:rPr>
          <w:rFonts w:ascii="Times New Roman" w:hAnsi="Times New Roman"/>
          <w:b/>
          <w:bCs/>
          <w:iCs/>
          <w:lang w:val="uk-UA" w:eastAsia="uk-UA"/>
        </w:rPr>
        <w:t xml:space="preserve"> </w:t>
      </w:r>
      <w:r w:rsidR="00363104" w:rsidRPr="008212E4">
        <w:rPr>
          <w:rFonts w:ascii="Times New Roman" w:hAnsi="Times New Roman"/>
          <w:b/>
          <w:lang w:val="uk-UA"/>
        </w:rPr>
        <w:t>«Знаряддя»  (Інструмент с</w:t>
      </w:r>
      <w:r w:rsidR="001D71EC" w:rsidRPr="008212E4">
        <w:rPr>
          <w:rFonts w:ascii="Times New Roman" w:hAnsi="Times New Roman"/>
          <w:b/>
          <w:lang w:val="uk-UA"/>
        </w:rPr>
        <w:t>люсарно-монтажний</w:t>
      </w:r>
      <w:r w:rsidR="00363104" w:rsidRPr="008212E4">
        <w:rPr>
          <w:rFonts w:ascii="Times New Roman" w:hAnsi="Times New Roman"/>
          <w:b/>
          <w:lang w:val="uk-UA"/>
        </w:rPr>
        <w:t>)</w:t>
      </w:r>
    </w:p>
    <w:bookmarkStart w:id="0" w:name="_GoBack"/>
    <w:p w:rsidR="008212E4" w:rsidRPr="008212E4" w:rsidRDefault="008212E4" w:rsidP="008212E4">
      <w:pPr>
        <w:ind w:left="708" w:firstLine="708"/>
        <w:jc w:val="center"/>
        <w:rPr>
          <w:rFonts w:ascii="Times New Roman" w:hAnsi="Times New Roman"/>
          <w:b/>
          <w:lang w:val="uk-UA"/>
        </w:rPr>
      </w:pPr>
      <w:r w:rsidRPr="008212E4">
        <w:rPr>
          <w:rFonts w:ascii="Times New Roman" w:hAnsi="Times New Roman"/>
        </w:rPr>
        <w:fldChar w:fldCharType="begin"/>
      </w:r>
      <w:r w:rsidRPr="008212E4">
        <w:rPr>
          <w:rFonts w:ascii="Times New Roman" w:hAnsi="Times New Roman"/>
        </w:rPr>
        <w:instrText xml:space="preserve"> HYPERLINK "http://prozorro.gov.ua/tender/UA-2023-06-09-002822-a/" </w:instrText>
      </w:r>
      <w:r w:rsidRPr="008212E4">
        <w:rPr>
          <w:rFonts w:ascii="Times New Roman" w:hAnsi="Times New Roman"/>
        </w:rPr>
        <w:fldChar w:fldCharType="separate"/>
      </w:r>
      <w:r w:rsidRPr="008212E4">
        <w:rPr>
          <w:rStyle w:val="a3"/>
          <w:rFonts w:ascii="Times New Roman" w:hAnsi="Times New Roman"/>
          <w:shd w:val="clear" w:color="auto" w:fill="FFFFFF"/>
        </w:rPr>
        <w:t>UA-2023-06-09-002822-a</w:t>
      </w:r>
      <w:r w:rsidRPr="008212E4">
        <w:rPr>
          <w:rFonts w:ascii="Times New Roman" w:hAnsi="Times New Roman"/>
        </w:rPr>
        <w:fldChar w:fldCharType="end"/>
      </w:r>
    </w:p>
    <w:bookmarkEnd w:id="0"/>
    <w:tbl>
      <w:tblPr>
        <w:tblStyle w:val="a4"/>
        <w:tblW w:w="15843" w:type="dxa"/>
        <w:tblLook w:val="04A0" w:firstRow="1" w:lastRow="0" w:firstColumn="1" w:lastColumn="0" w:noHBand="0" w:noVBand="1"/>
      </w:tblPr>
      <w:tblGrid>
        <w:gridCol w:w="13575"/>
        <w:gridCol w:w="2268"/>
      </w:tblGrid>
      <w:tr w:rsidR="000D3271" w:rsidRPr="000D3271" w:rsidTr="008212E4">
        <w:tc>
          <w:tcPr>
            <w:tcW w:w="13575" w:type="dxa"/>
          </w:tcPr>
          <w:p w:rsidR="00D63FA6" w:rsidRPr="000D3271" w:rsidRDefault="00D63FA6" w:rsidP="000259B5">
            <w:pPr>
              <w:jc w:val="center"/>
              <w:rPr>
                <w:b/>
                <w:sz w:val="22"/>
                <w:szCs w:val="22"/>
                <w:lang w:val="uk-UA"/>
              </w:rPr>
            </w:pPr>
          </w:p>
          <w:p w:rsidR="00D63FA6" w:rsidRPr="000D3271" w:rsidRDefault="000259B5" w:rsidP="008212E4">
            <w:pPr>
              <w:jc w:val="center"/>
              <w:rPr>
                <w:b/>
                <w:sz w:val="22"/>
                <w:szCs w:val="22"/>
                <w:lang w:val="uk-UA"/>
              </w:rPr>
            </w:pPr>
            <w:r w:rsidRPr="000D3271">
              <w:rPr>
                <w:b/>
                <w:sz w:val="22"/>
                <w:szCs w:val="22"/>
                <w:lang w:val="uk-UA"/>
              </w:rPr>
              <w:t xml:space="preserve">Вимоги </w:t>
            </w:r>
            <w:r w:rsidR="00266C30" w:rsidRPr="000D3271">
              <w:rPr>
                <w:b/>
                <w:sz w:val="22"/>
                <w:szCs w:val="22"/>
                <w:lang w:val="uk-UA"/>
              </w:rPr>
              <w:t>тендерної документації</w:t>
            </w:r>
          </w:p>
        </w:tc>
        <w:tc>
          <w:tcPr>
            <w:tcW w:w="2268" w:type="dxa"/>
          </w:tcPr>
          <w:p w:rsidR="00D63FA6" w:rsidRPr="000D3271" w:rsidRDefault="00D63FA6" w:rsidP="000259B5">
            <w:pPr>
              <w:jc w:val="center"/>
              <w:rPr>
                <w:b/>
                <w:sz w:val="22"/>
                <w:szCs w:val="22"/>
                <w:lang w:val="uk-UA"/>
              </w:rPr>
            </w:pPr>
          </w:p>
          <w:p w:rsidR="000259B5" w:rsidRPr="000D3271" w:rsidRDefault="006D40FA" w:rsidP="000259B5">
            <w:pPr>
              <w:jc w:val="center"/>
              <w:rPr>
                <w:sz w:val="22"/>
                <w:szCs w:val="22"/>
                <w:lang w:val="uk-UA"/>
              </w:rPr>
            </w:pPr>
            <w:r w:rsidRPr="000D3271">
              <w:rPr>
                <w:b/>
                <w:sz w:val="22"/>
                <w:szCs w:val="22"/>
                <w:lang w:val="uk-UA"/>
              </w:rPr>
              <w:t>Обґрунтування</w:t>
            </w:r>
          </w:p>
        </w:tc>
      </w:tr>
      <w:tr w:rsidR="000D3271" w:rsidRPr="00D16B30" w:rsidTr="008212E4">
        <w:tc>
          <w:tcPr>
            <w:tcW w:w="13575" w:type="dxa"/>
          </w:tcPr>
          <w:p w:rsidR="00266C30" w:rsidRPr="009D54A5" w:rsidRDefault="00266C30" w:rsidP="00D63FA6">
            <w:pPr>
              <w:rPr>
                <w:sz w:val="22"/>
                <w:szCs w:val="22"/>
                <w:u w:val="single"/>
                <w:lang w:val="uk-UA"/>
              </w:rPr>
            </w:pPr>
          </w:p>
          <w:p w:rsidR="00D63FA6" w:rsidRPr="009D54A5" w:rsidRDefault="000259B5" w:rsidP="00D63FA6">
            <w:pPr>
              <w:rPr>
                <w:sz w:val="22"/>
                <w:szCs w:val="22"/>
                <w:u w:val="single"/>
                <w:lang w:val="uk-UA"/>
              </w:rPr>
            </w:pPr>
            <w:r w:rsidRPr="009D54A5">
              <w:rPr>
                <w:sz w:val="22"/>
                <w:szCs w:val="22"/>
                <w:u w:val="single"/>
                <w:lang w:val="uk-UA"/>
              </w:rPr>
              <w:t>Технічні</w:t>
            </w:r>
            <w:r w:rsidR="00B42614" w:rsidRPr="009D54A5">
              <w:rPr>
                <w:sz w:val="22"/>
                <w:szCs w:val="22"/>
                <w:u w:val="single"/>
                <w:lang w:val="uk-UA"/>
              </w:rPr>
              <w:t xml:space="preserve"> та якісні </w:t>
            </w:r>
            <w:r w:rsidRPr="009D54A5">
              <w:rPr>
                <w:sz w:val="22"/>
                <w:szCs w:val="22"/>
                <w:u w:val="single"/>
                <w:lang w:val="uk-UA"/>
              </w:rPr>
              <w:t xml:space="preserve"> характеристики</w:t>
            </w:r>
          </w:p>
          <w:p w:rsidR="001249C9" w:rsidRPr="009D54A5" w:rsidRDefault="001249C9" w:rsidP="00D63FA6">
            <w:pPr>
              <w:rPr>
                <w:sz w:val="22"/>
                <w:szCs w:val="22"/>
                <w:u w:val="single"/>
                <w:lang w:val="uk-UA"/>
              </w:rPr>
            </w:pPr>
          </w:p>
          <w:tbl>
            <w:tblPr>
              <w:tblW w:w="12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9"/>
              <w:gridCol w:w="11151"/>
            </w:tblGrid>
            <w:tr w:rsidR="009D54A5" w:rsidRPr="009D54A5" w:rsidTr="008212E4">
              <w:trPr>
                <w:trHeight w:val="2308"/>
                <w:jc w:val="center"/>
              </w:trPr>
              <w:tc>
                <w:tcPr>
                  <w:tcW w:w="1789" w:type="dxa"/>
                  <w:tcBorders>
                    <w:top w:val="single" w:sz="4" w:space="0" w:color="auto"/>
                    <w:left w:val="single" w:sz="4" w:space="0" w:color="auto"/>
                    <w:bottom w:val="single" w:sz="4" w:space="0" w:color="auto"/>
                    <w:right w:val="single" w:sz="4" w:space="0" w:color="auto"/>
                  </w:tcBorders>
                  <w:vAlign w:val="center"/>
                </w:tcPr>
                <w:p w:rsidR="00D63FA6" w:rsidRPr="009D54A5" w:rsidRDefault="0098272D" w:rsidP="00BC6F1E">
                  <w:pPr>
                    <w:jc w:val="center"/>
                    <w:rPr>
                      <w:rFonts w:ascii="Times New Roman" w:hAnsi="Times New Roman"/>
                      <w:sz w:val="22"/>
                      <w:szCs w:val="22"/>
                    </w:rPr>
                  </w:pPr>
                  <w:r w:rsidRPr="009D54A5">
                    <w:rPr>
                      <w:rFonts w:ascii="Times New Roman" w:hAnsi="Times New Roman"/>
                      <w:sz w:val="18"/>
                      <w:szCs w:val="18"/>
                      <w:lang w:val="uk-UA"/>
                    </w:rPr>
                    <w:t>Ножівка 450 мм</w:t>
                  </w:r>
                </w:p>
              </w:tc>
              <w:tc>
                <w:tcPr>
                  <w:tcW w:w="11151"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jc w:val="both"/>
                    <w:rPr>
                      <w:rFonts w:ascii="Times New Roman" w:eastAsia="Calibri" w:hAnsi="Times New Roman"/>
                      <w:sz w:val="18"/>
                      <w:szCs w:val="18"/>
                      <w:shd w:val="clear" w:color="auto" w:fill="FFFFFF"/>
                      <w:lang w:val="uk-UA" w:eastAsia="en-US"/>
                    </w:rPr>
                  </w:pPr>
                  <w:r w:rsidRPr="009B11CC">
                    <w:rPr>
                      <w:rFonts w:ascii="Times New Roman" w:eastAsia="Calibri" w:hAnsi="Times New Roman"/>
                      <w:sz w:val="18"/>
                      <w:szCs w:val="18"/>
                      <w:lang w:val="uk-UA" w:eastAsia="en-US"/>
                    </w:rPr>
                    <w:t xml:space="preserve">Матеріал: Полотно </w:t>
                  </w:r>
                  <w:r w:rsidRPr="009B11CC">
                    <w:rPr>
                      <w:rFonts w:ascii="Times New Roman" w:eastAsia="Calibri" w:hAnsi="Times New Roman"/>
                      <w:spacing w:val="2"/>
                      <w:sz w:val="18"/>
                      <w:szCs w:val="18"/>
                      <w:shd w:val="clear" w:color="auto" w:fill="FFFFFF"/>
                      <w:lang w:val="uk-UA" w:eastAsia="en-US"/>
                    </w:rPr>
                    <w:t xml:space="preserve">Сталь марок У7, У7А, 8ХФ або інших марок не гірших по </w:t>
                  </w:r>
                  <w:r w:rsidRPr="009B11CC">
                    <w:rPr>
                      <w:rFonts w:ascii="Times New Roman" w:eastAsia="Calibri" w:hAnsi="Times New Roman"/>
                      <w:sz w:val="18"/>
                      <w:szCs w:val="18"/>
                      <w:shd w:val="clear" w:color="auto" w:fill="FFFFFF"/>
                      <w:lang w:val="uk-UA" w:eastAsia="en-US"/>
                    </w:rPr>
                    <w:t>фізико-механічним властивостям;</w:t>
                  </w:r>
                </w:p>
                <w:p w:rsidR="00C13C9E" w:rsidRPr="009B11CC" w:rsidRDefault="00C13C9E" w:rsidP="00C13C9E">
                  <w:pPr>
                    <w:jc w:val="both"/>
                    <w:rPr>
                      <w:rFonts w:ascii="Times New Roman" w:eastAsia="Calibri" w:hAnsi="Times New Roman"/>
                      <w:sz w:val="18"/>
                      <w:szCs w:val="18"/>
                      <w:shd w:val="clear" w:color="auto" w:fill="FFFFFF"/>
                      <w:lang w:val="uk-UA" w:eastAsia="en-US"/>
                    </w:rPr>
                  </w:pPr>
                  <w:r w:rsidRPr="009B11CC">
                    <w:rPr>
                      <w:rFonts w:ascii="Times New Roman" w:eastAsia="Calibri" w:hAnsi="Times New Roman"/>
                      <w:sz w:val="18"/>
                      <w:szCs w:val="18"/>
                      <w:shd w:val="clear" w:color="auto" w:fill="FFFFFF"/>
                      <w:lang w:val="uk-UA" w:eastAsia="en-US"/>
                    </w:rPr>
                    <w:t xml:space="preserve">Кількість зубців на дюйм: не менше 11; </w:t>
                  </w:r>
                </w:p>
                <w:p w:rsidR="00C13C9E" w:rsidRPr="009B11CC" w:rsidRDefault="00C13C9E" w:rsidP="00C13C9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eastAsia="Calibri" w:hAnsi="Times New Roman"/>
                      <w:sz w:val="18"/>
                      <w:szCs w:val="18"/>
                    </w:rPr>
                  </w:pPr>
                  <w:r w:rsidRPr="009B11CC">
                    <w:rPr>
                      <w:rFonts w:ascii="Times New Roman" w:eastAsia="Calibri" w:hAnsi="Times New Roman"/>
                      <w:sz w:val="18"/>
                      <w:szCs w:val="18"/>
                      <w:lang w:val="uk-UA"/>
                    </w:rPr>
                    <w:t xml:space="preserve">Рукоятка пластик / </w:t>
                  </w:r>
                  <w:proofErr w:type="spellStart"/>
                  <w:r w:rsidRPr="009B11CC">
                    <w:rPr>
                      <w:rFonts w:ascii="Times New Roman" w:eastAsia="Calibri" w:hAnsi="Times New Roman"/>
                      <w:sz w:val="18"/>
                      <w:szCs w:val="18"/>
                      <w:lang w:val="uk-UA"/>
                    </w:rPr>
                    <w:t>поліамід</w:t>
                  </w:r>
                  <w:proofErr w:type="spellEnd"/>
                  <w:r w:rsidRPr="009B11CC">
                    <w:rPr>
                      <w:rFonts w:ascii="Times New Roman" w:eastAsia="Calibri" w:hAnsi="Times New Roman"/>
                      <w:sz w:val="18"/>
                      <w:szCs w:val="18"/>
                      <w:lang w:val="uk-UA"/>
                    </w:rPr>
                    <w:t xml:space="preserve"> / резина;</w:t>
                  </w:r>
                </w:p>
                <w:p w:rsidR="00C13C9E" w:rsidRPr="009B11CC" w:rsidRDefault="00C13C9E" w:rsidP="00C13C9E">
                  <w:pPr>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Довжина ножівки-450 мм.</w:t>
                  </w:r>
                </w:p>
                <w:p w:rsidR="00C13C9E" w:rsidRPr="009B11CC" w:rsidRDefault="00C13C9E" w:rsidP="00C13C9E">
                  <w:pPr>
                    <w:autoSpaceDE/>
                    <w:autoSpaceDN/>
                    <w:adjustRightInd/>
                    <w:spacing w:line="256" w:lineRule="auto"/>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Гарантійний термін зберігання  не менше 1 року  з дня отримання продукції   кінцевим споживачем до моменту її введення в експлуатацію.</w:t>
                  </w:r>
                </w:p>
                <w:p w:rsidR="00C13C9E" w:rsidRPr="007725DF" w:rsidRDefault="00C13C9E" w:rsidP="00C13C9E">
                  <w:pPr>
                    <w:jc w:val="both"/>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en-US"/>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D63FA6" w:rsidRPr="009D54A5" w:rsidRDefault="00C13C9E" w:rsidP="00C13C9E">
                  <w:pPr>
                    <w:autoSpaceDE/>
                    <w:autoSpaceDN/>
                    <w:adjustRightInd/>
                    <w:jc w:val="both"/>
                    <w:rPr>
                      <w:rFonts w:ascii="Times New Roman" w:hAnsi="Times New Roman"/>
                      <w:sz w:val="22"/>
                      <w:szCs w:val="22"/>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8212E4">
              <w:trPr>
                <w:trHeight w:val="1026"/>
                <w:jc w:val="center"/>
              </w:trPr>
              <w:tc>
                <w:tcPr>
                  <w:tcW w:w="1789" w:type="dxa"/>
                  <w:tcBorders>
                    <w:top w:val="single" w:sz="4" w:space="0" w:color="auto"/>
                    <w:left w:val="single" w:sz="4" w:space="0" w:color="auto"/>
                    <w:bottom w:val="single" w:sz="4" w:space="0" w:color="auto"/>
                    <w:right w:val="single" w:sz="4" w:space="0" w:color="auto"/>
                  </w:tcBorders>
                  <w:vAlign w:val="center"/>
                </w:tcPr>
                <w:p w:rsidR="005D1809" w:rsidRPr="009D54A5" w:rsidRDefault="0098272D" w:rsidP="00BC6F1E">
                  <w:pPr>
                    <w:jc w:val="center"/>
                    <w:rPr>
                      <w:rFonts w:ascii="Times New Roman" w:hAnsi="Times New Roman"/>
                      <w:sz w:val="22"/>
                      <w:szCs w:val="22"/>
                      <w:lang w:val="uk-UA"/>
                    </w:rPr>
                  </w:pPr>
                  <w:r w:rsidRPr="009D54A5">
                    <w:rPr>
                      <w:rFonts w:ascii="Times New Roman" w:hAnsi="Times New Roman"/>
                      <w:sz w:val="18"/>
                      <w:szCs w:val="18"/>
                      <w:lang w:val="uk-UA"/>
                    </w:rPr>
                    <w:t>Молоток 0,5 кг</w:t>
                  </w:r>
                </w:p>
              </w:tc>
              <w:tc>
                <w:tcPr>
                  <w:tcW w:w="11151"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 xml:space="preserve">Матеріал головки молотка: сталь марки 50 або зі сталі марки У7; </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 xml:space="preserve">Матеріал </w:t>
                  </w:r>
                  <w:proofErr w:type="spellStart"/>
                  <w:r w:rsidRPr="009B11CC">
                    <w:rPr>
                      <w:rFonts w:ascii="Times New Roman" w:hAnsi="Times New Roman"/>
                      <w:sz w:val="18"/>
                      <w:szCs w:val="18"/>
                      <w:shd w:val="clear" w:color="auto" w:fill="FFFFFF"/>
                      <w:lang w:val="uk-UA"/>
                    </w:rPr>
                    <w:t>клина</w:t>
                  </w:r>
                  <w:proofErr w:type="spellEnd"/>
                  <w:r w:rsidRPr="009B11CC">
                    <w:rPr>
                      <w:rFonts w:ascii="Times New Roman" w:hAnsi="Times New Roman"/>
                      <w:sz w:val="18"/>
                      <w:szCs w:val="18"/>
                      <w:shd w:val="clear" w:color="auto" w:fill="FFFFFF"/>
                      <w:lang w:val="uk-UA"/>
                    </w:rPr>
                    <w:t xml:space="preserve">: сталь марки </w:t>
                  </w:r>
                  <w:proofErr w:type="spellStart"/>
                  <w:r w:rsidRPr="009B11CC">
                    <w:rPr>
                      <w:rFonts w:ascii="Times New Roman" w:hAnsi="Times New Roman"/>
                      <w:sz w:val="18"/>
                      <w:szCs w:val="18"/>
                      <w:shd w:val="clear" w:color="auto" w:fill="FFFFFF"/>
                      <w:lang w:val="uk-UA"/>
                    </w:rPr>
                    <w:t>Ст</w:t>
                  </w:r>
                  <w:proofErr w:type="spellEnd"/>
                  <w:r w:rsidRPr="009B11CC">
                    <w:rPr>
                      <w:rFonts w:ascii="Times New Roman" w:hAnsi="Times New Roman"/>
                      <w:sz w:val="18"/>
                      <w:szCs w:val="18"/>
                      <w:shd w:val="clear" w:color="auto" w:fill="FFFFFF"/>
                      <w:lang w:val="uk-UA"/>
                    </w:rPr>
                    <w:t xml:space="preserve"> 3;  </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Матеріал рукоятки: дерев’яний – з деревини твердих порід : берези 1 сорту. грабу, клену, рябини, ясеня, дуба, бука.</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Твердість робочої поверхні молотка (бойок, носок): повинні мати 50,5….57 HRC</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 xml:space="preserve">Молотки слюсарні стальні застосовуються в якості ударного інструменту на  ковальнях, при ручній </w:t>
                  </w:r>
                  <w:proofErr w:type="spellStart"/>
                  <w:r w:rsidRPr="009B11CC">
                    <w:rPr>
                      <w:rFonts w:ascii="Times New Roman" w:hAnsi="Times New Roman"/>
                      <w:sz w:val="18"/>
                      <w:szCs w:val="18"/>
                      <w:shd w:val="clear" w:color="auto" w:fill="FFFFFF"/>
                      <w:lang w:val="uk-UA"/>
                    </w:rPr>
                    <w:t>ковці</w:t>
                  </w:r>
                  <w:proofErr w:type="spellEnd"/>
                  <w:r w:rsidRPr="009B11CC">
                    <w:rPr>
                      <w:rFonts w:ascii="Times New Roman" w:hAnsi="Times New Roman"/>
                      <w:sz w:val="18"/>
                      <w:szCs w:val="18"/>
                      <w:shd w:val="clear" w:color="auto" w:fill="FFFFFF"/>
                      <w:lang w:val="uk-UA"/>
                    </w:rPr>
                    <w:t xml:space="preserve"> та других видах робіт, пов’язаних з нанесенням різних по силі і напрямку ударів.</w:t>
                  </w:r>
                </w:p>
                <w:p w:rsidR="00C13C9E" w:rsidRPr="009B11CC" w:rsidRDefault="00C13C9E" w:rsidP="00C13C9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C13C9E" w:rsidRPr="009B11CC" w:rsidRDefault="00C13C9E" w:rsidP="00C13C9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Гарантійний строк зберігання не менше    12 місяців від дати отримання кінцевим споживачем.</w:t>
                  </w:r>
                </w:p>
                <w:p w:rsidR="005D1809" w:rsidRPr="009D54A5" w:rsidRDefault="00C13C9E" w:rsidP="00C13C9E">
                  <w:pPr>
                    <w:autoSpaceDE/>
                    <w:autoSpaceDN/>
                    <w:adjustRightInd/>
                    <w:jc w:val="both"/>
                    <w:rPr>
                      <w:rFonts w:ascii="Times New Roman" w:hAnsi="Times New Roman"/>
                      <w:sz w:val="22"/>
                      <w:szCs w:val="22"/>
                      <w:lang w:val="uk-UA"/>
                    </w:rPr>
                  </w:pPr>
                  <w:r w:rsidRPr="009B11CC">
                    <w:rPr>
                      <w:rFonts w:ascii="Times New Roman" w:eastAsia="Calibri" w:hAnsi="Times New Roman"/>
                      <w:sz w:val="18"/>
                      <w:szCs w:val="18"/>
                      <w:lang w:val="uk-UA" w:eastAsia="en-US"/>
                    </w:rPr>
                    <w:t xml:space="preserve">Умови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8212E4">
              <w:trPr>
                <w:trHeight w:val="1026"/>
                <w:jc w:val="center"/>
              </w:trPr>
              <w:tc>
                <w:tcPr>
                  <w:tcW w:w="1789" w:type="dxa"/>
                  <w:tcBorders>
                    <w:top w:val="single" w:sz="4" w:space="0" w:color="auto"/>
                    <w:left w:val="single" w:sz="4" w:space="0" w:color="auto"/>
                    <w:bottom w:val="single" w:sz="4" w:space="0" w:color="auto"/>
                    <w:right w:val="single" w:sz="4" w:space="0" w:color="auto"/>
                  </w:tcBorders>
                  <w:vAlign w:val="center"/>
                </w:tcPr>
                <w:p w:rsidR="005D1809" w:rsidRPr="009D54A5" w:rsidRDefault="0098272D" w:rsidP="00BC6F1E">
                  <w:pPr>
                    <w:jc w:val="center"/>
                    <w:rPr>
                      <w:rFonts w:ascii="Times New Roman" w:hAnsi="Times New Roman"/>
                      <w:sz w:val="22"/>
                      <w:szCs w:val="22"/>
                      <w:lang w:val="uk-UA"/>
                    </w:rPr>
                  </w:pPr>
                  <w:r w:rsidRPr="009D54A5">
                    <w:rPr>
                      <w:rFonts w:ascii="Times New Roman" w:hAnsi="Times New Roman"/>
                      <w:sz w:val="18"/>
                      <w:szCs w:val="18"/>
                      <w:lang w:val="uk-UA"/>
                    </w:rPr>
                    <w:t>Кувалда 4 кг</w:t>
                  </w:r>
                </w:p>
              </w:tc>
              <w:tc>
                <w:tcPr>
                  <w:tcW w:w="11151"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suppressAutoHyphens/>
                    <w:autoSpaceDE/>
                    <w:autoSpaceDN/>
                    <w:adjustRightInd/>
                    <w:jc w:val="both"/>
                    <w:rPr>
                      <w:spacing w:val="2"/>
                      <w:sz w:val="18"/>
                      <w:szCs w:val="18"/>
                      <w:shd w:val="clear" w:color="auto" w:fill="FFFFFF"/>
                      <w:lang w:val="uk-UA"/>
                    </w:rPr>
                  </w:pPr>
                  <w:proofErr w:type="spellStart"/>
                  <w:proofErr w:type="gramStart"/>
                  <w:r w:rsidRPr="009B11CC">
                    <w:rPr>
                      <w:sz w:val="18"/>
                      <w:szCs w:val="18"/>
                    </w:rPr>
                    <w:t>Матер</w:t>
                  </w:r>
                  <w:proofErr w:type="gramEnd"/>
                  <w:r w:rsidRPr="009B11CC">
                    <w:rPr>
                      <w:sz w:val="18"/>
                      <w:szCs w:val="18"/>
                    </w:rPr>
                    <w:t>іал</w:t>
                  </w:r>
                  <w:proofErr w:type="spellEnd"/>
                  <w:r w:rsidRPr="009B11CC">
                    <w:rPr>
                      <w:sz w:val="18"/>
                      <w:szCs w:val="18"/>
                    </w:rPr>
                    <w:t xml:space="preserve">: </w:t>
                  </w:r>
                  <w:r w:rsidRPr="009B11CC">
                    <w:rPr>
                      <w:spacing w:val="2"/>
                      <w:sz w:val="18"/>
                      <w:szCs w:val="18"/>
                      <w:shd w:val="clear" w:color="auto" w:fill="FFFFFF"/>
                    </w:rPr>
                    <w:t>сталь марки 50  </w:t>
                  </w:r>
                </w:p>
                <w:p w:rsidR="00C13C9E" w:rsidRPr="009B11CC" w:rsidRDefault="00C13C9E" w:rsidP="00C13C9E">
                  <w:pPr>
                    <w:suppressAutoHyphens/>
                    <w:autoSpaceDE/>
                    <w:autoSpaceDN/>
                    <w:adjustRightInd/>
                    <w:jc w:val="both"/>
                    <w:rPr>
                      <w:spacing w:val="2"/>
                      <w:sz w:val="18"/>
                      <w:szCs w:val="18"/>
                      <w:shd w:val="clear" w:color="auto" w:fill="FFFFFF"/>
                      <w:lang w:val="uk-UA"/>
                    </w:rPr>
                  </w:pPr>
                  <w:proofErr w:type="gramStart"/>
                  <w:r w:rsidRPr="009B11CC">
                    <w:rPr>
                      <w:spacing w:val="2"/>
                      <w:sz w:val="18"/>
                      <w:szCs w:val="18"/>
                      <w:shd w:val="clear" w:color="auto" w:fill="FFFFFF"/>
                    </w:rPr>
                    <w:t>Матер</w:t>
                  </w:r>
                  <w:proofErr w:type="gramEnd"/>
                  <w:r w:rsidRPr="009B11CC">
                    <w:rPr>
                      <w:spacing w:val="2"/>
                      <w:sz w:val="18"/>
                      <w:szCs w:val="18"/>
                      <w:shd w:val="clear" w:color="auto" w:fill="FFFFFF"/>
                      <w:lang w:val="uk-UA"/>
                    </w:rPr>
                    <w:t>і</w:t>
                  </w:r>
                  <w:r w:rsidRPr="009B11CC">
                    <w:rPr>
                      <w:spacing w:val="2"/>
                      <w:sz w:val="18"/>
                      <w:szCs w:val="18"/>
                      <w:shd w:val="clear" w:color="auto" w:fill="FFFFFF"/>
                    </w:rPr>
                    <w:t xml:space="preserve">ал </w:t>
                  </w:r>
                  <w:proofErr w:type="spellStart"/>
                  <w:r w:rsidRPr="009B11CC">
                    <w:rPr>
                      <w:spacing w:val="2"/>
                      <w:sz w:val="18"/>
                      <w:szCs w:val="18"/>
                      <w:shd w:val="clear" w:color="auto" w:fill="FFFFFF"/>
                    </w:rPr>
                    <w:t>деревя</w:t>
                  </w:r>
                  <w:r w:rsidRPr="009B11CC">
                    <w:rPr>
                      <w:spacing w:val="2"/>
                      <w:sz w:val="18"/>
                      <w:szCs w:val="18"/>
                      <w:shd w:val="clear" w:color="auto" w:fill="FFFFFF"/>
                      <w:lang w:val="uk-UA"/>
                    </w:rPr>
                    <w:t>ни</w:t>
                  </w:r>
                  <w:proofErr w:type="spellEnd"/>
                  <w:r w:rsidRPr="009B11CC">
                    <w:rPr>
                      <w:spacing w:val="2"/>
                      <w:sz w:val="18"/>
                      <w:szCs w:val="18"/>
                      <w:shd w:val="clear" w:color="auto" w:fill="FFFFFF"/>
                    </w:rPr>
                    <w:t xml:space="preserve">х </w:t>
                  </w:r>
                  <w:proofErr w:type="spellStart"/>
                  <w:r w:rsidRPr="009B11CC">
                    <w:rPr>
                      <w:spacing w:val="2"/>
                      <w:sz w:val="18"/>
                      <w:szCs w:val="18"/>
                      <w:shd w:val="clear" w:color="auto" w:fill="FFFFFF"/>
                    </w:rPr>
                    <w:t>руч</w:t>
                  </w:r>
                  <w:proofErr w:type="spellEnd"/>
                  <w:r w:rsidRPr="009B11CC">
                    <w:rPr>
                      <w:spacing w:val="2"/>
                      <w:sz w:val="18"/>
                      <w:szCs w:val="18"/>
                      <w:shd w:val="clear" w:color="auto" w:fill="FFFFFF"/>
                      <w:lang w:val="uk-UA"/>
                    </w:rPr>
                    <w:t>о</w:t>
                  </w:r>
                  <w:r w:rsidRPr="009B11CC">
                    <w:rPr>
                      <w:spacing w:val="2"/>
                      <w:sz w:val="18"/>
                      <w:szCs w:val="18"/>
                      <w:shd w:val="clear" w:color="auto" w:fill="FFFFFF"/>
                    </w:rPr>
                    <w:t>к</w:t>
                  </w:r>
                </w:p>
                <w:p w:rsidR="00C13C9E" w:rsidRPr="009B11CC" w:rsidRDefault="00C13C9E" w:rsidP="00C13C9E">
                  <w:pPr>
                    <w:suppressAutoHyphens/>
                    <w:autoSpaceDE/>
                    <w:autoSpaceDN/>
                    <w:adjustRightInd/>
                    <w:jc w:val="both"/>
                    <w:rPr>
                      <w:rFonts w:ascii="Times New Roman" w:hAnsi="Times New Roman"/>
                      <w:sz w:val="18"/>
                      <w:szCs w:val="18"/>
                      <w:lang w:eastAsia="zh-CN"/>
                    </w:rPr>
                  </w:pPr>
                  <w:proofErr w:type="spellStart"/>
                  <w:r w:rsidRPr="009B11CC">
                    <w:rPr>
                      <w:rFonts w:ascii="Times New Roman" w:eastAsia="Calibri" w:hAnsi="Times New Roman"/>
                      <w:bCs/>
                      <w:sz w:val="18"/>
                      <w:szCs w:val="18"/>
                      <w:lang w:eastAsia="zh-CN"/>
                    </w:rPr>
                    <w:t>Гарантійний</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термін</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зберігання</w:t>
                  </w:r>
                  <w:proofErr w:type="spellEnd"/>
                  <w:r w:rsidRPr="009B11CC">
                    <w:rPr>
                      <w:rFonts w:ascii="Times New Roman" w:eastAsia="Calibri" w:hAnsi="Times New Roman"/>
                      <w:bCs/>
                      <w:sz w:val="18"/>
                      <w:szCs w:val="18"/>
                      <w:lang w:eastAsia="zh-CN"/>
                    </w:rPr>
                    <w:t xml:space="preserve"> </w:t>
                  </w:r>
                  <w:r w:rsidRPr="009B11CC">
                    <w:rPr>
                      <w:rFonts w:ascii="Times New Roman" w:eastAsia="Calibri" w:hAnsi="Times New Roman"/>
                      <w:bCs/>
                      <w:sz w:val="18"/>
                      <w:szCs w:val="18"/>
                      <w:lang w:val="uk-UA" w:eastAsia="zh-CN"/>
                    </w:rPr>
                    <w:t xml:space="preserve"> не менше </w:t>
                  </w:r>
                  <w:r w:rsidRPr="009B11CC">
                    <w:rPr>
                      <w:rFonts w:ascii="Times New Roman" w:eastAsia="Calibri" w:hAnsi="Times New Roman"/>
                      <w:bCs/>
                      <w:sz w:val="18"/>
                      <w:szCs w:val="18"/>
                      <w:lang w:eastAsia="zh-CN"/>
                    </w:rPr>
                    <w:t xml:space="preserve">1 року  з дня </w:t>
                  </w:r>
                  <w:proofErr w:type="spellStart"/>
                  <w:r w:rsidRPr="009B11CC">
                    <w:rPr>
                      <w:rFonts w:ascii="Times New Roman" w:eastAsia="Calibri" w:hAnsi="Times New Roman"/>
                      <w:bCs/>
                      <w:sz w:val="18"/>
                      <w:szCs w:val="18"/>
                      <w:lang w:eastAsia="zh-CN"/>
                    </w:rPr>
                    <w:t>отримання</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продукції</w:t>
                  </w:r>
                  <w:proofErr w:type="spellEnd"/>
                  <w:r w:rsidRPr="009B11CC">
                    <w:rPr>
                      <w:rFonts w:ascii="Times New Roman" w:eastAsia="Calibri" w:hAnsi="Times New Roman"/>
                      <w:bCs/>
                      <w:sz w:val="18"/>
                      <w:szCs w:val="18"/>
                      <w:lang w:eastAsia="zh-CN"/>
                    </w:rPr>
                    <w:t xml:space="preserve"> </w:t>
                  </w:r>
                  <w:r w:rsidRPr="009B11CC">
                    <w:rPr>
                      <w:rFonts w:ascii="Times New Roman" w:eastAsia="Calibri" w:hAnsi="Times New Roman"/>
                      <w:bCs/>
                      <w:sz w:val="18"/>
                      <w:szCs w:val="18"/>
                      <w:lang w:val="uk-UA" w:eastAsia="zh-CN"/>
                    </w:rPr>
                    <w:t xml:space="preserve">  </w:t>
                  </w:r>
                  <w:proofErr w:type="spellStart"/>
                  <w:r w:rsidRPr="009B11CC">
                    <w:rPr>
                      <w:rFonts w:ascii="Times New Roman" w:eastAsia="Calibri" w:hAnsi="Times New Roman"/>
                      <w:bCs/>
                      <w:sz w:val="18"/>
                      <w:szCs w:val="18"/>
                      <w:lang w:eastAsia="zh-CN"/>
                    </w:rPr>
                    <w:t>кінцевим</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споживачем</w:t>
                  </w:r>
                  <w:proofErr w:type="spellEnd"/>
                  <w:r w:rsidRPr="009B11CC">
                    <w:rPr>
                      <w:rFonts w:ascii="Times New Roman" w:eastAsia="Calibri" w:hAnsi="Times New Roman"/>
                      <w:bCs/>
                      <w:sz w:val="18"/>
                      <w:szCs w:val="18"/>
                      <w:lang w:eastAsia="zh-CN"/>
                    </w:rPr>
                    <w:t xml:space="preserve"> </w:t>
                  </w:r>
                  <w:proofErr w:type="gramStart"/>
                  <w:r w:rsidRPr="009B11CC">
                    <w:rPr>
                      <w:rFonts w:ascii="Times New Roman" w:eastAsia="Calibri" w:hAnsi="Times New Roman"/>
                      <w:bCs/>
                      <w:sz w:val="18"/>
                      <w:szCs w:val="18"/>
                      <w:lang w:eastAsia="zh-CN"/>
                    </w:rPr>
                    <w:t>до</w:t>
                  </w:r>
                  <w:proofErr w:type="gramEnd"/>
                  <w:r w:rsidRPr="009B11CC">
                    <w:rPr>
                      <w:rFonts w:ascii="Times New Roman" w:eastAsia="Calibri" w:hAnsi="Times New Roman"/>
                      <w:bCs/>
                      <w:sz w:val="18"/>
                      <w:szCs w:val="18"/>
                      <w:lang w:eastAsia="zh-CN"/>
                    </w:rPr>
                    <w:t xml:space="preserve"> моменту </w:t>
                  </w:r>
                  <w:proofErr w:type="spellStart"/>
                  <w:r w:rsidRPr="009B11CC">
                    <w:rPr>
                      <w:rFonts w:ascii="Times New Roman" w:eastAsia="Calibri" w:hAnsi="Times New Roman"/>
                      <w:bCs/>
                      <w:sz w:val="18"/>
                      <w:szCs w:val="18"/>
                      <w:lang w:eastAsia="zh-CN"/>
                    </w:rPr>
                    <w:t>її</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введення</w:t>
                  </w:r>
                  <w:proofErr w:type="spellEnd"/>
                  <w:r w:rsidRPr="009B11CC">
                    <w:rPr>
                      <w:rFonts w:ascii="Times New Roman" w:eastAsia="Calibri" w:hAnsi="Times New Roman"/>
                      <w:bCs/>
                      <w:sz w:val="18"/>
                      <w:szCs w:val="18"/>
                      <w:lang w:eastAsia="zh-CN"/>
                    </w:rPr>
                    <w:t xml:space="preserve"> в </w:t>
                  </w:r>
                  <w:proofErr w:type="spellStart"/>
                  <w:r w:rsidRPr="009B11CC">
                    <w:rPr>
                      <w:rFonts w:ascii="Times New Roman" w:eastAsia="Calibri" w:hAnsi="Times New Roman"/>
                      <w:bCs/>
                      <w:sz w:val="18"/>
                      <w:szCs w:val="18"/>
                      <w:lang w:eastAsia="zh-CN"/>
                    </w:rPr>
                    <w:t>експлуатацію</w:t>
                  </w:r>
                  <w:proofErr w:type="spellEnd"/>
                  <w:r w:rsidRPr="009B11CC">
                    <w:rPr>
                      <w:rFonts w:ascii="Times New Roman" w:eastAsia="Calibri" w:hAnsi="Times New Roman"/>
                      <w:bCs/>
                      <w:sz w:val="18"/>
                      <w:szCs w:val="18"/>
                      <w:lang w:val="uk-UA" w:eastAsia="zh-CN"/>
                    </w:rPr>
                    <w:t>.</w:t>
                  </w:r>
                </w:p>
                <w:p w:rsidR="00C13C9E" w:rsidRPr="007725DF" w:rsidRDefault="00C13C9E" w:rsidP="00C13C9E">
                  <w:pPr>
                    <w:suppressAutoHyphens/>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zh-CN"/>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D1809" w:rsidRPr="009D54A5" w:rsidRDefault="00C13C9E" w:rsidP="00C13C9E">
                  <w:pPr>
                    <w:autoSpaceDE/>
                    <w:autoSpaceDN/>
                    <w:adjustRightInd/>
                    <w:jc w:val="both"/>
                    <w:rPr>
                      <w:rFonts w:ascii="Times New Roman" w:hAnsi="Times New Roman"/>
                      <w:sz w:val="22"/>
                      <w:szCs w:val="22"/>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98272D" w:rsidRPr="009D54A5" w:rsidRDefault="0098272D"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200мм з д/е ручками</w:t>
                  </w:r>
                </w:p>
              </w:tc>
              <w:tc>
                <w:tcPr>
                  <w:tcW w:w="11151"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autoSpaceDE/>
                    <w:autoSpaceDN/>
                    <w:adjustRightInd/>
                    <w:ind w:left="-360" w:firstLine="360"/>
                    <w:rPr>
                      <w:rFonts w:ascii="Times New Roman" w:hAnsi="Times New Roman"/>
                      <w:sz w:val="18"/>
                      <w:szCs w:val="18"/>
                      <w:lang w:val="uk-UA"/>
                    </w:rPr>
                  </w:pPr>
                  <w:r w:rsidRPr="009B11CC">
                    <w:rPr>
                      <w:rFonts w:ascii="Times New Roman" w:hAnsi="Times New Roman"/>
                      <w:bCs/>
                      <w:sz w:val="18"/>
                      <w:szCs w:val="18"/>
                      <w:lang w:val="uk-UA"/>
                    </w:rPr>
                    <w:t>Галузь застосування</w:t>
                  </w:r>
                  <w:r w:rsidRPr="009B11CC">
                    <w:rPr>
                      <w:rFonts w:ascii="Times New Roman" w:hAnsi="Times New Roman"/>
                      <w:b/>
                      <w:bCs/>
                      <w:sz w:val="18"/>
                      <w:szCs w:val="18"/>
                      <w:lang w:val="uk-UA"/>
                    </w:rPr>
                    <w:t xml:space="preserve"> –</w:t>
                  </w:r>
                  <w:r w:rsidRPr="009B11CC">
                    <w:rPr>
                      <w:rFonts w:ascii="Times New Roman" w:hAnsi="Times New Roman"/>
                      <w:bCs/>
                      <w:sz w:val="18"/>
                      <w:szCs w:val="18"/>
                      <w:lang w:val="uk-UA"/>
                    </w:rPr>
                    <w:t xml:space="preserve"> </w:t>
                  </w:r>
                  <w:r w:rsidRPr="009B11CC">
                    <w:rPr>
                      <w:rFonts w:ascii="Times New Roman" w:hAnsi="Times New Roman"/>
                      <w:sz w:val="18"/>
                      <w:szCs w:val="18"/>
                      <w:lang w:val="uk-UA"/>
                    </w:rPr>
                    <w:t xml:space="preserve"> ручний    і  </w:t>
                  </w:r>
                  <w:proofErr w:type="spellStart"/>
                  <w:r w:rsidRPr="009B11CC">
                    <w:rPr>
                      <w:rFonts w:ascii="Times New Roman" w:hAnsi="Times New Roman"/>
                      <w:sz w:val="18"/>
                      <w:szCs w:val="18"/>
                      <w:lang w:val="uk-UA"/>
                    </w:rPr>
                    <w:t>нструмент</w:t>
                  </w:r>
                  <w:proofErr w:type="spellEnd"/>
                  <w:r w:rsidRPr="009B11CC">
                    <w:rPr>
                      <w:rFonts w:ascii="Times New Roman" w:hAnsi="Times New Roman"/>
                      <w:sz w:val="18"/>
                      <w:szCs w:val="18"/>
                      <w:lang w:val="uk-UA"/>
                    </w:rPr>
                    <w:t>,</w:t>
                  </w:r>
                </w:p>
                <w:p w:rsidR="00C13C9E" w:rsidRPr="009B11CC" w:rsidRDefault="00C13C9E" w:rsidP="00C13C9E">
                  <w:pPr>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t>приизначений</w:t>
                  </w:r>
                  <w:proofErr w:type="spellEnd"/>
                  <w:r w:rsidRPr="009B11CC">
                    <w:rPr>
                      <w:rFonts w:ascii="Times New Roman" w:hAnsi="Times New Roman"/>
                      <w:sz w:val="18"/>
                      <w:szCs w:val="18"/>
                      <w:lang w:val="uk-UA"/>
                    </w:rPr>
                    <w:t xml:space="preserve"> для виконання слюсарних, монтажних та інших робіт.</w:t>
                  </w:r>
                </w:p>
                <w:p w:rsidR="00C13C9E" w:rsidRPr="009B11CC" w:rsidRDefault="00C13C9E" w:rsidP="00C13C9E">
                  <w:pPr>
                    <w:autoSpaceDE/>
                    <w:autoSpaceDN/>
                    <w:adjustRightInd/>
                    <w:rPr>
                      <w:rFonts w:ascii="Times New Roman" w:hAnsi="Times New Roman"/>
                      <w:sz w:val="18"/>
                      <w:szCs w:val="18"/>
                      <w:lang w:val="uk-UA"/>
                    </w:rPr>
                  </w:pPr>
                  <w:r w:rsidRPr="009B11CC">
                    <w:rPr>
                      <w:rFonts w:ascii="Times New Roman" w:hAnsi="Times New Roman"/>
                      <w:sz w:val="18"/>
                      <w:szCs w:val="18"/>
                      <w:lang w:val="uk-UA"/>
                    </w:rPr>
                    <w:t>Тип інструмента: Ручний</w:t>
                  </w:r>
                </w:p>
                <w:p w:rsidR="00C13C9E" w:rsidRPr="009B11CC" w:rsidRDefault="00C13C9E" w:rsidP="00C13C9E">
                  <w:pPr>
                    <w:autoSpaceDE/>
                    <w:autoSpaceDN/>
                    <w:adjustRightInd/>
                    <w:ind w:left="-32"/>
                    <w:rPr>
                      <w:rFonts w:ascii="Times New Roman" w:hAnsi="Times New Roman"/>
                      <w:sz w:val="18"/>
                      <w:szCs w:val="18"/>
                      <w:lang w:val="uk-UA"/>
                    </w:rPr>
                  </w:pPr>
                  <w:r w:rsidRPr="009B11CC">
                    <w:rPr>
                      <w:rFonts w:ascii="Times New Roman" w:hAnsi="Times New Roman"/>
                      <w:sz w:val="18"/>
                      <w:szCs w:val="18"/>
                      <w:lang w:val="uk-UA"/>
                    </w:rPr>
                    <w:t>Тип: Плоскогубці</w:t>
                  </w:r>
                </w:p>
                <w:p w:rsidR="00C13C9E" w:rsidRPr="009B11CC" w:rsidRDefault="00C13C9E" w:rsidP="00C13C9E">
                  <w:pPr>
                    <w:autoSpaceDE/>
                    <w:autoSpaceDN/>
                    <w:adjustRightInd/>
                    <w:ind w:left="-32" w:firstLine="32"/>
                    <w:rPr>
                      <w:rFonts w:ascii="Times New Roman" w:hAnsi="Times New Roman"/>
                      <w:sz w:val="18"/>
                      <w:szCs w:val="18"/>
                      <w:lang w:val="uk-UA"/>
                    </w:rPr>
                  </w:pPr>
                  <w:r w:rsidRPr="009B11CC">
                    <w:rPr>
                      <w:rFonts w:ascii="Times New Roman" w:hAnsi="Times New Roman"/>
                      <w:sz w:val="18"/>
                      <w:szCs w:val="18"/>
                      <w:lang w:val="uk-UA"/>
                    </w:rPr>
                    <w:t>Довжина: 200 мм</w:t>
                  </w:r>
                </w:p>
                <w:p w:rsidR="00C13C9E" w:rsidRPr="009B11CC" w:rsidRDefault="00C13C9E" w:rsidP="00C13C9E">
                  <w:pPr>
                    <w:autoSpaceDE/>
                    <w:autoSpaceDN/>
                    <w:adjustRightInd/>
                    <w:ind w:left="-32" w:firstLine="32"/>
                    <w:rPr>
                      <w:rFonts w:ascii="Times New Roman" w:hAnsi="Times New Roman"/>
                      <w:sz w:val="18"/>
                      <w:szCs w:val="18"/>
                      <w:lang w:val="uk-UA"/>
                    </w:rPr>
                  </w:pPr>
                  <w:r w:rsidRPr="009B11CC">
                    <w:rPr>
                      <w:rFonts w:ascii="Times New Roman" w:hAnsi="Times New Roman"/>
                      <w:sz w:val="18"/>
                      <w:szCs w:val="18"/>
                      <w:lang w:val="uk-UA"/>
                    </w:rPr>
                    <w:t>Матеріал губок: Сталь</w:t>
                  </w:r>
                </w:p>
                <w:p w:rsidR="00C13C9E" w:rsidRPr="009B11CC" w:rsidRDefault="00C13C9E" w:rsidP="00C13C9E">
                  <w:pPr>
                    <w:autoSpaceDE/>
                    <w:autoSpaceDN/>
                    <w:adjustRightInd/>
                    <w:rPr>
                      <w:rFonts w:ascii="Times New Roman" w:hAnsi="Times New Roman"/>
                      <w:sz w:val="28"/>
                      <w:lang w:val="uk-UA"/>
                    </w:rPr>
                  </w:pPr>
                  <w:r w:rsidRPr="009B11CC">
                    <w:rPr>
                      <w:rFonts w:ascii="Times New Roman" w:hAnsi="Times New Roman"/>
                      <w:sz w:val="18"/>
                      <w:szCs w:val="18"/>
                      <w:lang w:val="uk-UA"/>
                    </w:rPr>
                    <w:t>Рукоятка: Двокомпонентна,</w:t>
                  </w:r>
                  <w:r w:rsidRPr="009B11CC">
                    <w:rPr>
                      <w:rFonts w:ascii="Times New Roman" w:hAnsi="Times New Roman"/>
                      <w:sz w:val="28"/>
                      <w:lang w:val="uk-UA"/>
                    </w:rPr>
                    <w:t xml:space="preserve">  </w:t>
                  </w:r>
                  <w:r w:rsidRPr="009B11CC">
                    <w:rPr>
                      <w:rFonts w:ascii="Times New Roman" w:hAnsi="Times New Roman"/>
                      <w:sz w:val="18"/>
                      <w:szCs w:val="18"/>
                      <w:lang w:val="uk-UA"/>
                    </w:rPr>
                    <w:t>нікелеве покриття</w:t>
                  </w:r>
                </w:p>
                <w:p w:rsidR="00C13C9E" w:rsidRPr="002474D7" w:rsidRDefault="00C13C9E" w:rsidP="00C1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rPr>
                  </w:pPr>
                  <w:r w:rsidRPr="009B11CC">
                    <w:rPr>
                      <w:sz w:val="18"/>
                      <w:szCs w:val="18"/>
                      <w:lang w:val="uk-UA"/>
                    </w:rPr>
                    <w:t>П</w:t>
                  </w:r>
                  <w:proofErr w:type="spellStart"/>
                  <w:r w:rsidRPr="009B11CC">
                    <w:rPr>
                      <w:sz w:val="18"/>
                      <w:szCs w:val="18"/>
                    </w:rPr>
                    <w:t>еревозять</w:t>
                  </w:r>
                  <w:proofErr w:type="spellEnd"/>
                  <w:r w:rsidRPr="009B11CC">
                    <w:rPr>
                      <w:sz w:val="18"/>
                      <w:szCs w:val="18"/>
                    </w:rPr>
                    <w:t xml:space="preserve"> </w:t>
                  </w:r>
                  <w:proofErr w:type="spellStart"/>
                  <w:r w:rsidRPr="009B11CC">
                    <w:rPr>
                      <w:sz w:val="18"/>
                      <w:szCs w:val="18"/>
                    </w:rPr>
                    <w:t>всіма</w:t>
                  </w:r>
                  <w:proofErr w:type="spellEnd"/>
                  <w:r w:rsidRPr="009B11CC">
                    <w:rPr>
                      <w:sz w:val="18"/>
                      <w:szCs w:val="18"/>
                    </w:rPr>
                    <w:t xml:space="preserve"> видами транспорту у </w:t>
                  </w:r>
                  <w:proofErr w:type="spellStart"/>
                  <w:r w:rsidRPr="009B11CC">
                    <w:rPr>
                      <w:sz w:val="18"/>
                      <w:szCs w:val="18"/>
                    </w:rPr>
                    <w:t>відповідності</w:t>
                  </w:r>
                  <w:proofErr w:type="spellEnd"/>
                  <w:r w:rsidRPr="009B11CC">
                    <w:rPr>
                      <w:sz w:val="18"/>
                      <w:szCs w:val="18"/>
                    </w:rPr>
                    <w:t xml:space="preserve"> з правилами </w:t>
                  </w:r>
                  <w:proofErr w:type="spellStart"/>
                  <w:r w:rsidRPr="009B11CC">
                    <w:rPr>
                      <w:sz w:val="18"/>
                      <w:szCs w:val="18"/>
                    </w:rPr>
                    <w:t>пере</w:t>
                  </w:r>
                  <w:r w:rsidRPr="009B11CC">
                    <w:rPr>
                      <w:sz w:val="18"/>
                      <w:szCs w:val="18"/>
                    </w:rPr>
                    <w:softHyphen/>
                    <w:t>везення</w:t>
                  </w:r>
                  <w:proofErr w:type="spellEnd"/>
                  <w:r w:rsidRPr="009B11CC">
                    <w:rPr>
                      <w:sz w:val="18"/>
                      <w:szCs w:val="18"/>
                    </w:rPr>
                    <w:t xml:space="preserve"> </w:t>
                  </w:r>
                  <w:proofErr w:type="spellStart"/>
                  <w:r w:rsidRPr="009B11CC">
                    <w:rPr>
                      <w:sz w:val="18"/>
                      <w:szCs w:val="18"/>
                    </w:rPr>
                    <w:t>вантажів</w:t>
                  </w:r>
                  <w:proofErr w:type="spellEnd"/>
                  <w:r w:rsidRPr="009B11CC">
                    <w:rPr>
                      <w:sz w:val="18"/>
                      <w:szCs w:val="18"/>
                    </w:rPr>
                    <w:t xml:space="preserve">, </w:t>
                  </w:r>
                  <w:proofErr w:type="spellStart"/>
                  <w:r w:rsidRPr="009B11CC">
                    <w:rPr>
                      <w:sz w:val="18"/>
                      <w:szCs w:val="18"/>
                    </w:rPr>
                    <w:t>що</w:t>
                  </w:r>
                  <w:proofErr w:type="spellEnd"/>
                  <w:r w:rsidRPr="009B11CC">
                    <w:rPr>
                      <w:sz w:val="18"/>
                      <w:szCs w:val="18"/>
                    </w:rPr>
                    <w:t xml:space="preserve"> </w:t>
                  </w:r>
                  <w:proofErr w:type="spellStart"/>
                  <w:r w:rsidRPr="009B11CC">
                    <w:rPr>
                      <w:sz w:val="18"/>
                      <w:szCs w:val="18"/>
                    </w:rPr>
                    <w:t>діють</w:t>
                  </w:r>
                  <w:proofErr w:type="spellEnd"/>
                  <w:r w:rsidRPr="009B11CC">
                    <w:rPr>
                      <w:sz w:val="18"/>
                      <w:szCs w:val="18"/>
                    </w:rPr>
                    <w:t xml:space="preserve"> на </w:t>
                  </w:r>
                  <w:proofErr w:type="spellStart"/>
                  <w:r w:rsidRPr="009B11CC">
                    <w:rPr>
                      <w:sz w:val="18"/>
                      <w:szCs w:val="18"/>
                    </w:rPr>
                    <w:t>транспорті</w:t>
                  </w:r>
                  <w:proofErr w:type="spellEnd"/>
                  <w:r w:rsidRPr="009B11CC">
                    <w:rPr>
                      <w:sz w:val="18"/>
                      <w:szCs w:val="18"/>
                    </w:rPr>
                    <w:t xml:space="preserve"> </w:t>
                  </w:r>
                  <w:proofErr w:type="spellStart"/>
                  <w:r w:rsidRPr="009B11CC">
                    <w:rPr>
                      <w:sz w:val="18"/>
                      <w:szCs w:val="18"/>
                    </w:rPr>
                    <w:t>да</w:t>
                  </w:r>
                  <w:r w:rsidRPr="009B11CC">
                    <w:rPr>
                      <w:sz w:val="18"/>
                      <w:szCs w:val="18"/>
                    </w:rPr>
                    <w:softHyphen/>
                    <w:t>ного</w:t>
                  </w:r>
                  <w:proofErr w:type="spellEnd"/>
                  <w:r w:rsidRPr="009B11CC">
                    <w:rPr>
                      <w:sz w:val="18"/>
                      <w:szCs w:val="18"/>
                    </w:rPr>
                    <w:t xml:space="preserve"> виду.</w:t>
                  </w:r>
                </w:p>
                <w:p w:rsidR="00C13C9E" w:rsidRPr="00C33F15" w:rsidRDefault="00C13C9E" w:rsidP="00C13C9E">
                  <w:pPr>
                    <w:jc w:val="both"/>
                    <w:rPr>
                      <w:rFonts w:ascii="Times New Roman" w:eastAsia="Calibri" w:hAnsi="Times New Roman"/>
                      <w:bCs/>
                      <w:sz w:val="18"/>
                      <w:szCs w:val="18"/>
                      <w:lang w:eastAsia="en-US"/>
                    </w:rPr>
                  </w:pPr>
                  <w:r w:rsidRPr="002474D7">
                    <w:rPr>
                      <w:rFonts w:ascii="Times New Roman" w:eastAsia="Calibri" w:hAnsi="Times New Roman"/>
                      <w:color w:val="000000"/>
                      <w:sz w:val="18"/>
                      <w:szCs w:val="18"/>
                      <w:lang w:val="uk-UA" w:eastAsia="en-US"/>
                    </w:rPr>
                    <w:t xml:space="preserve">Гарантійний строк </w:t>
                  </w:r>
                  <w:r>
                    <w:rPr>
                      <w:rFonts w:ascii="Times New Roman" w:eastAsia="Calibri" w:hAnsi="Times New Roman"/>
                      <w:color w:val="000000"/>
                      <w:sz w:val="18"/>
                      <w:szCs w:val="18"/>
                      <w:lang w:val="uk-UA" w:eastAsia="en-US"/>
                    </w:rPr>
                    <w:t xml:space="preserve">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98272D" w:rsidRPr="009D54A5" w:rsidRDefault="00C13C9E" w:rsidP="00C13C9E">
                  <w:pPr>
                    <w:suppressAutoHyphens/>
                    <w:autoSpaceDE/>
                    <w:autoSpaceDN/>
                    <w:adjustRightInd/>
                    <w:jc w:val="both"/>
                    <w:rPr>
                      <w:sz w:val="18"/>
                      <w:szCs w:val="18"/>
                    </w:rPr>
                  </w:pPr>
                  <w:r w:rsidRPr="002474D7">
                    <w:rPr>
                      <w:rFonts w:ascii="Times New Roman" w:eastAsia="Calibri" w:hAnsi="Times New Roman"/>
                      <w:color w:val="000000"/>
                      <w:sz w:val="18"/>
                      <w:szCs w:val="18"/>
                      <w:lang w:val="uk-UA" w:eastAsia="en-US"/>
                    </w:rPr>
                    <w:t>Гарантійний строк зберігання повинен становити не менше 12 місяців з дня отримання продукції кінцевим</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496C24" w:rsidRPr="009D54A5" w:rsidRDefault="00496C24" w:rsidP="00BC6F1E">
                  <w:pPr>
                    <w:jc w:val="center"/>
                    <w:rPr>
                      <w:rFonts w:ascii="Times New Roman" w:hAnsi="Times New Roman"/>
                      <w:sz w:val="18"/>
                      <w:szCs w:val="18"/>
                      <w:lang w:val="uk-UA"/>
                    </w:rPr>
                  </w:pPr>
                  <w:r w:rsidRPr="009D54A5">
                    <w:rPr>
                      <w:rFonts w:ascii="Times New Roman" w:hAnsi="Times New Roman"/>
                      <w:sz w:val="18"/>
                      <w:szCs w:val="18"/>
                      <w:lang w:val="uk-UA"/>
                    </w:rPr>
                    <w:t>Ключ гайковий ріжковий двосторонній 24х27мм</w:t>
                  </w:r>
                </w:p>
              </w:tc>
              <w:tc>
                <w:tcPr>
                  <w:tcW w:w="11151" w:type="dxa"/>
                  <w:tcBorders>
                    <w:top w:val="single" w:sz="4" w:space="0" w:color="auto"/>
                    <w:left w:val="single" w:sz="4" w:space="0" w:color="auto"/>
                    <w:bottom w:val="single" w:sz="4" w:space="0" w:color="auto"/>
                    <w:right w:val="single" w:sz="4" w:space="0" w:color="auto"/>
                  </w:tcBorders>
                  <w:vAlign w:val="center"/>
                </w:tcPr>
                <w:p w:rsidR="00506F42" w:rsidRPr="009B11CC" w:rsidRDefault="00506F42" w:rsidP="00506F42">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eastAsia="zh-CN"/>
                    </w:rPr>
                  </w:pPr>
                  <w:r w:rsidRPr="009B11CC">
                    <w:rPr>
                      <w:rFonts w:ascii="Times New Roman" w:hAnsi="Times New Roman"/>
                      <w:sz w:val="18"/>
                      <w:szCs w:val="18"/>
                      <w:lang w:val="uk-UA" w:eastAsia="zh-CN"/>
                    </w:rPr>
                    <w:t>Технічні вимоги :</w:t>
                  </w:r>
                </w:p>
                <w:p w:rsidR="00506F42" w:rsidRPr="009B11CC" w:rsidRDefault="00506F42" w:rsidP="00506F42">
                  <w:pPr>
                    <w:suppressAutoHyphens/>
                    <w:autoSpaceDN/>
                    <w:adjustRightInd/>
                    <w:jc w:val="both"/>
                    <w:rPr>
                      <w:rFonts w:ascii="Times New Roman" w:hAnsi="Times New Roman"/>
                      <w:spacing w:val="2"/>
                      <w:sz w:val="18"/>
                      <w:szCs w:val="18"/>
                      <w:shd w:val="clear" w:color="auto" w:fill="FFFFFF"/>
                      <w:lang w:val="uk-UA" w:eastAsia="zh-CN"/>
                    </w:rPr>
                  </w:pPr>
                  <w:r w:rsidRPr="009B11CC">
                    <w:rPr>
                      <w:rFonts w:ascii="Times New Roman" w:hAnsi="Times New Roman"/>
                      <w:sz w:val="18"/>
                      <w:szCs w:val="18"/>
                      <w:lang w:val="uk-UA" w:eastAsia="zh-CN"/>
                    </w:rPr>
                    <w:t xml:space="preserve">Матеріал: </w:t>
                  </w:r>
                  <w:r w:rsidRPr="009B11CC">
                    <w:rPr>
                      <w:rFonts w:ascii="Times New Roman" w:eastAsia="Calibri" w:hAnsi="Times New Roman"/>
                      <w:bCs/>
                      <w:sz w:val="18"/>
                      <w:szCs w:val="18"/>
                      <w:lang w:val="uk-UA"/>
                    </w:rPr>
                    <w:t>сталь40х</w:t>
                  </w:r>
                  <w:r w:rsidRPr="009B11CC">
                    <w:rPr>
                      <w:rFonts w:ascii="Times New Roman" w:hAnsi="Times New Roman"/>
                      <w:spacing w:val="2"/>
                      <w:sz w:val="18"/>
                      <w:szCs w:val="18"/>
                      <w:shd w:val="clear" w:color="auto" w:fill="FFFFFF"/>
                      <w:lang w:val="uk-UA" w:eastAsia="zh-CN"/>
                    </w:rPr>
                    <w:t>.</w:t>
                  </w:r>
                </w:p>
                <w:p w:rsidR="00506F42" w:rsidRPr="009B11CC" w:rsidRDefault="00506F42" w:rsidP="00506F42">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 Хром</w:t>
                  </w:r>
                </w:p>
                <w:p w:rsidR="00506F42" w:rsidRPr="009B11CC" w:rsidRDefault="00506F42" w:rsidP="00506F42">
                  <w:pPr>
                    <w:suppressAutoHyphens/>
                    <w:autoSpaceDN/>
                    <w:adjustRightInd/>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Застосовується для відгвинчування і загвинчування гайок, болтів, гвинтів при виконанні слюсарно-монтажних робіт.</w:t>
                  </w:r>
                </w:p>
                <w:p w:rsidR="00506F42" w:rsidRPr="007725DF" w:rsidRDefault="00506F42" w:rsidP="00506F42">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06F42" w:rsidRPr="009B11CC" w:rsidRDefault="00506F42" w:rsidP="00506F42">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496C24" w:rsidRPr="009D54A5" w:rsidRDefault="00506F42" w:rsidP="00506F42">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 xml:space="preserve"> маркування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496C24" w:rsidRPr="009D54A5" w:rsidRDefault="003A5F75" w:rsidP="00BC6F1E">
                  <w:pPr>
                    <w:jc w:val="center"/>
                    <w:rPr>
                      <w:rFonts w:ascii="Times New Roman" w:hAnsi="Times New Roman"/>
                      <w:sz w:val="18"/>
                      <w:szCs w:val="18"/>
                      <w:lang w:val="uk-UA"/>
                    </w:rPr>
                  </w:pPr>
                  <w:r w:rsidRPr="009D54A5">
                    <w:rPr>
                      <w:rFonts w:ascii="Times New Roman" w:hAnsi="Times New Roman"/>
                      <w:sz w:val="18"/>
                      <w:szCs w:val="18"/>
                      <w:lang w:val="uk-UA"/>
                    </w:rPr>
                    <w:t>Ключ гайковий 24х27мм</w:t>
                  </w:r>
                </w:p>
              </w:tc>
              <w:tc>
                <w:tcPr>
                  <w:tcW w:w="11151" w:type="dxa"/>
                  <w:tcBorders>
                    <w:top w:val="single" w:sz="4" w:space="0" w:color="auto"/>
                    <w:left w:val="single" w:sz="4" w:space="0" w:color="auto"/>
                    <w:bottom w:val="single" w:sz="4" w:space="0" w:color="auto"/>
                    <w:right w:val="single" w:sz="4" w:space="0" w:color="auto"/>
                  </w:tcBorders>
                  <w:vAlign w:val="center"/>
                </w:tcPr>
                <w:p w:rsidR="00506F42" w:rsidRPr="009B11CC" w:rsidRDefault="00506F42" w:rsidP="00506F42">
                  <w:pPr>
                    <w:jc w:val="both"/>
                    <w:rPr>
                      <w:rFonts w:ascii="Times New Roman" w:eastAsia="Calibri" w:hAnsi="Times New Roman"/>
                      <w:bCs/>
                      <w:sz w:val="18"/>
                      <w:szCs w:val="18"/>
                      <w:lang w:val="uk-UA"/>
                    </w:rPr>
                  </w:pPr>
                  <w:r>
                    <w:rPr>
                      <w:rFonts w:ascii="Times New Roman" w:eastAsia="Calibri" w:hAnsi="Times New Roman"/>
                      <w:bCs/>
                      <w:sz w:val="18"/>
                      <w:szCs w:val="18"/>
                      <w:lang w:val="uk-UA"/>
                    </w:rPr>
                    <w:t>З</w:t>
                  </w:r>
                  <w:r w:rsidRPr="009B11CC">
                    <w:rPr>
                      <w:rFonts w:ascii="Times New Roman" w:eastAsia="Calibri" w:hAnsi="Times New Roman"/>
                      <w:bCs/>
                      <w:sz w:val="18"/>
                      <w:szCs w:val="18"/>
                      <w:lang w:val="uk-UA"/>
                    </w:rPr>
                    <w:t>астосовується для відгвинчування і загвинчування гайок, болтів, гвинтів при виконанні слюсарно-монтажних робіт.</w:t>
                  </w:r>
                </w:p>
                <w:p w:rsidR="00506F42" w:rsidRPr="009B11CC" w:rsidRDefault="00506F42" w:rsidP="00506F42">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Матеріал: Хром- ванадій</w:t>
                  </w:r>
                </w:p>
                <w:p w:rsidR="00506F42" w:rsidRPr="009B11CC" w:rsidRDefault="00506F42" w:rsidP="00506F42">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Ц15хр</w:t>
                  </w:r>
                </w:p>
                <w:p w:rsidR="00506F42" w:rsidRPr="007725DF" w:rsidRDefault="00506F42" w:rsidP="00506F42">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lastRenderedPageBreak/>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06F42" w:rsidRPr="009B11CC" w:rsidRDefault="00506F42" w:rsidP="00506F42">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496C24" w:rsidRPr="009D54A5" w:rsidRDefault="00506F42" w:rsidP="00506F42">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496C2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Набір викруток 1000</w:t>
                  </w:r>
                  <w:r w:rsidRPr="009D54A5">
                    <w:rPr>
                      <w:rFonts w:ascii="Times New Roman" w:hAnsi="Times New Roman"/>
                      <w:sz w:val="18"/>
                      <w:szCs w:val="18"/>
                      <w:lang w:val="en-US"/>
                    </w:rPr>
                    <w:t>V</w:t>
                  </w:r>
                  <w:r w:rsidRPr="009D54A5">
                    <w:rPr>
                      <w:rFonts w:ascii="Times New Roman" w:hAnsi="Times New Roman"/>
                      <w:sz w:val="18"/>
                      <w:szCs w:val="18"/>
                      <w:lang w:val="uk-UA"/>
                    </w:rPr>
                    <w:t xml:space="preserve">, комплект 5 </w:t>
                  </w:r>
                  <w:proofErr w:type="spellStart"/>
                  <w:r w:rsidRPr="009D54A5">
                    <w:rPr>
                      <w:rFonts w:ascii="Times New Roman" w:hAnsi="Times New Roman"/>
                      <w:sz w:val="18"/>
                      <w:szCs w:val="18"/>
                      <w:lang w:val="uk-UA"/>
                    </w:rPr>
                    <w:t>шт</w:t>
                  </w:r>
                  <w:proofErr w:type="spellEnd"/>
                </w:p>
              </w:tc>
              <w:tc>
                <w:tcPr>
                  <w:tcW w:w="11151" w:type="dxa"/>
                  <w:tcBorders>
                    <w:top w:val="single" w:sz="4" w:space="0" w:color="auto"/>
                    <w:left w:val="single" w:sz="4" w:space="0" w:color="auto"/>
                    <w:bottom w:val="single" w:sz="4" w:space="0" w:color="auto"/>
                    <w:right w:val="single" w:sz="4" w:space="0" w:color="auto"/>
                  </w:tcBorders>
                  <w:vAlign w:val="center"/>
                </w:tcPr>
                <w:p w:rsidR="00C816B9" w:rsidRPr="009B11CC" w:rsidRDefault="00C816B9" w:rsidP="00C816B9">
                  <w:pPr>
                    <w:shd w:val="clear" w:color="auto" w:fill="FFFFFF"/>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Набір викруток для роботи по закручуванню та викручуванню дрібних елементів. Рукоятка і жало не проводять статичної електричної енергії, що дозволяє працювати з електроприладами. Можна використовувати при роботах на низьковольтних установках до 1000V.</w:t>
                  </w:r>
                </w:p>
                <w:p w:rsidR="00C816B9" w:rsidRPr="009B11CC" w:rsidRDefault="00C816B9" w:rsidP="00C816B9">
                  <w:pPr>
                    <w:shd w:val="clear" w:color="auto" w:fill="FFFFFF"/>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Матеріал: </w:t>
                  </w:r>
                  <w:r w:rsidRPr="009B11CC">
                    <w:rPr>
                      <w:rFonts w:ascii="Times New Roman" w:hAnsi="Times New Roman"/>
                      <w:sz w:val="18"/>
                      <w:szCs w:val="18"/>
                      <w:lang w:val="uk-UA"/>
                    </w:rPr>
                    <w:t>Хром-ванадієва сталь</w:t>
                  </w:r>
                </w:p>
                <w:p w:rsidR="00C816B9" w:rsidRPr="009B11CC" w:rsidRDefault="00C816B9" w:rsidP="00C816B9">
                  <w:pPr>
                    <w:keepNext/>
                    <w:keepLines/>
                    <w:shd w:val="clear" w:color="auto" w:fill="FFFFFF"/>
                    <w:tabs>
                      <w:tab w:val="num" w:pos="0"/>
                    </w:tabs>
                    <w:suppressAutoHyphens/>
                    <w:autoSpaceDE/>
                    <w:autoSpaceDN/>
                    <w:adjustRightInd/>
                    <w:contextualSpacing/>
                    <w:textAlignment w:val="baseline"/>
                    <w:outlineLvl w:val="0"/>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Матеріал ручки: Гума сертифікована до 1000V</w:t>
                  </w:r>
                </w:p>
                <w:p w:rsidR="00C816B9" w:rsidRPr="009B11CC" w:rsidRDefault="00C816B9" w:rsidP="00C816B9">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Кількість в упаковці пласких викруток: </w:t>
                  </w:r>
                  <w:r w:rsidRPr="009B11CC">
                    <w:rPr>
                      <w:rFonts w:ascii="Times New Roman" w:hAnsi="Times New Roman"/>
                      <w:sz w:val="18"/>
                      <w:szCs w:val="18"/>
                      <w:lang w:val="uk-UA"/>
                    </w:rPr>
                    <w:t xml:space="preserve">3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w:t>
                  </w:r>
                </w:p>
                <w:p w:rsidR="00C816B9" w:rsidRDefault="00C816B9" w:rsidP="00C816B9">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rPr>
                  </w:pPr>
                  <w:r w:rsidRPr="009B11CC">
                    <w:rPr>
                      <w:rFonts w:ascii="Times New Roman" w:eastAsia="Calibri" w:hAnsi="Times New Roman"/>
                      <w:bCs/>
                      <w:sz w:val="18"/>
                      <w:szCs w:val="18"/>
                      <w:lang w:val="uk-UA" w:eastAsia="en-US"/>
                    </w:rPr>
                    <w:t>Кількість в упаковці хрестових викруток:</w:t>
                  </w:r>
                  <w:r w:rsidRPr="009B11CC">
                    <w:rPr>
                      <w:rFonts w:ascii="Times New Roman" w:hAnsi="Times New Roman"/>
                      <w:sz w:val="18"/>
                      <w:szCs w:val="18"/>
                      <w:lang w:val="uk-UA"/>
                    </w:rPr>
                    <w:t xml:space="preserve"> 2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 </w:t>
                  </w:r>
                </w:p>
                <w:p w:rsidR="00C816B9" w:rsidRPr="007D75FB" w:rsidRDefault="00C816B9" w:rsidP="00C816B9">
                  <w:pPr>
                    <w:pStyle w:val="2"/>
                    <w:spacing w:after="0" w:line="240" w:lineRule="auto"/>
                    <w:rPr>
                      <w:rFonts w:ascii="Times New Roman" w:hAnsi="Times New Roman"/>
                      <w:b/>
                      <w:snapToGrid w:val="0"/>
                      <w:color w:val="000000"/>
                      <w:sz w:val="18"/>
                      <w:szCs w:val="18"/>
                      <w:lang w:val="uk-UA"/>
                    </w:rPr>
                  </w:pPr>
                  <w:proofErr w:type="spellStart"/>
                  <w:r w:rsidRPr="00254AC8">
                    <w:rPr>
                      <w:rFonts w:ascii="Times New Roman" w:hAnsi="Times New Roman"/>
                      <w:snapToGrid w:val="0"/>
                      <w:sz w:val="18"/>
                      <w:szCs w:val="18"/>
                    </w:rPr>
                    <w:t>Гарантійні</w:t>
                  </w:r>
                  <w:proofErr w:type="spellEnd"/>
                  <w:r w:rsidRPr="00254AC8">
                    <w:rPr>
                      <w:rFonts w:ascii="Times New Roman" w:hAnsi="Times New Roman"/>
                      <w:snapToGrid w:val="0"/>
                      <w:sz w:val="18"/>
                      <w:szCs w:val="18"/>
                    </w:rPr>
                    <w:t xml:space="preserve"> </w:t>
                  </w:r>
                  <w:proofErr w:type="spellStart"/>
                  <w:r w:rsidRPr="00254AC8">
                    <w:rPr>
                      <w:rFonts w:ascii="Times New Roman" w:hAnsi="Times New Roman"/>
                      <w:snapToGrid w:val="0"/>
                      <w:sz w:val="18"/>
                      <w:szCs w:val="18"/>
                    </w:rPr>
                    <w:t>зобов’язання</w:t>
                  </w:r>
                  <w:proofErr w:type="spellEnd"/>
                  <w:r>
                    <w:rPr>
                      <w:rFonts w:ascii="Times New Roman" w:hAnsi="Times New Roman"/>
                      <w:snapToGrid w:val="0"/>
                      <w:sz w:val="18"/>
                      <w:szCs w:val="18"/>
                      <w:lang w:val="uk-UA"/>
                    </w:rPr>
                    <w:t>:</w:t>
                  </w:r>
                  <w:r w:rsidRPr="007D75FB">
                    <w:rPr>
                      <w:rFonts w:ascii="Times New Roman" w:hAnsi="Times New Roman"/>
                      <w:snapToGrid w:val="0"/>
                      <w:color w:val="000000"/>
                      <w:sz w:val="28"/>
                      <w:szCs w:val="28"/>
                      <w:lang w:val="uk-UA"/>
                    </w:rPr>
                    <w:t xml:space="preserve"> </w:t>
                  </w:r>
                  <w:r>
                    <w:rPr>
                      <w:rFonts w:ascii="Times New Roman" w:hAnsi="Times New Roman"/>
                      <w:snapToGrid w:val="0"/>
                      <w:color w:val="000000"/>
                      <w:sz w:val="18"/>
                      <w:szCs w:val="18"/>
                      <w:lang w:val="uk-UA"/>
                    </w:rPr>
                    <w:t>в</w:t>
                  </w:r>
                  <w:r w:rsidRPr="007D75FB">
                    <w:rPr>
                      <w:rFonts w:ascii="Times New Roman" w:hAnsi="Times New Roman"/>
                      <w:snapToGrid w:val="0"/>
                      <w:color w:val="000000"/>
                      <w:sz w:val="18"/>
                      <w:szCs w:val="18"/>
                      <w:lang w:val="uk-UA"/>
                    </w:rPr>
                    <w:t xml:space="preserve">ідповідно до </w:t>
                  </w:r>
                  <w:proofErr w:type="gramStart"/>
                  <w:r w:rsidRPr="007D75FB">
                    <w:rPr>
                      <w:rFonts w:ascii="Times New Roman" w:hAnsi="Times New Roman"/>
                      <w:snapToGrid w:val="0"/>
                      <w:color w:val="000000"/>
                      <w:sz w:val="18"/>
                      <w:szCs w:val="18"/>
                      <w:lang w:val="uk-UA"/>
                    </w:rPr>
                    <w:t>нормативного</w:t>
                  </w:r>
                  <w:proofErr w:type="gramEnd"/>
                  <w:r w:rsidRPr="007D75FB">
                    <w:rPr>
                      <w:rFonts w:ascii="Times New Roman" w:hAnsi="Times New Roman"/>
                      <w:snapToGrid w:val="0"/>
                      <w:color w:val="000000"/>
                      <w:sz w:val="18"/>
                      <w:szCs w:val="18"/>
                      <w:lang w:val="uk-UA"/>
                    </w:rPr>
                    <w:t xml:space="preserve"> документу виробника</w:t>
                  </w:r>
                </w:p>
                <w:p w:rsidR="00496C24" w:rsidRPr="009D54A5" w:rsidRDefault="00C816B9" w:rsidP="00C816B9">
                  <w:pPr>
                    <w:autoSpaceDE/>
                    <w:autoSpaceDN/>
                    <w:adjustRightInd/>
                    <w:ind w:left="33"/>
                    <w:rPr>
                      <w:rFonts w:ascii="Times New Roman" w:hAnsi="Times New Roman"/>
                      <w:bCs/>
                      <w:sz w:val="18"/>
                      <w:szCs w:val="18"/>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496C2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хрестоподібна №0</w:t>
                  </w:r>
                </w:p>
              </w:tc>
              <w:tc>
                <w:tcPr>
                  <w:tcW w:w="11151" w:type="dxa"/>
                  <w:tcBorders>
                    <w:top w:val="single" w:sz="4" w:space="0" w:color="auto"/>
                    <w:left w:val="single" w:sz="4" w:space="0" w:color="auto"/>
                    <w:bottom w:val="single" w:sz="4" w:space="0" w:color="auto"/>
                    <w:right w:val="single" w:sz="4" w:space="0" w:color="auto"/>
                  </w:tcBorders>
                  <w:vAlign w:val="center"/>
                </w:tcPr>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Матеріал стержня – хром-ванадієва сталь</w:t>
                  </w:r>
                  <w:r w:rsidRPr="009B11CC">
                    <w:rPr>
                      <w:rFonts w:ascii="Times New Roman" w:eastAsiaTheme="minorHAnsi" w:hAnsi="Times New Roman" w:cstheme="minorBidi"/>
                      <w:sz w:val="18"/>
                      <w:szCs w:val="18"/>
                      <w:lang w:eastAsia="en-US"/>
                    </w:rPr>
                    <w:t xml:space="preserve"> </w:t>
                  </w:r>
                  <w:r w:rsidRPr="009B11CC">
                    <w:rPr>
                      <w:rFonts w:ascii="Times New Roman" w:eastAsiaTheme="minorHAnsi" w:hAnsi="Times New Roman" w:cstheme="minorBidi"/>
                      <w:sz w:val="18"/>
                      <w:szCs w:val="18"/>
                      <w:lang w:val="uk-UA" w:eastAsia="en-US"/>
                    </w:rPr>
                    <w:t xml:space="preserve">або сталь </w:t>
                  </w:r>
                  <w:r w:rsidRPr="009B11CC">
                    <w:rPr>
                      <w:rFonts w:ascii="Times New Roman" w:eastAsiaTheme="minorHAnsi" w:hAnsi="Times New Roman" w:cstheme="minorBidi"/>
                      <w:sz w:val="18"/>
                      <w:szCs w:val="18"/>
                      <w:lang w:val="en-US" w:eastAsia="en-US"/>
                    </w:rPr>
                    <w:t>S</w:t>
                  </w:r>
                  <w:r w:rsidRPr="009B11CC">
                    <w:rPr>
                      <w:rFonts w:ascii="Times New Roman" w:eastAsiaTheme="minorHAnsi" w:hAnsi="Times New Roman" w:cstheme="minorBidi"/>
                      <w:sz w:val="18"/>
                      <w:szCs w:val="18"/>
                      <w:lang w:eastAsia="en-US"/>
                    </w:rPr>
                    <w:t>2</w:t>
                  </w:r>
                  <w:r w:rsidRPr="009B11CC">
                    <w:rPr>
                      <w:rFonts w:ascii="Times New Roman" w:eastAsiaTheme="minorHAnsi" w:hAnsi="Times New Roman" w:cstheme="minorBidi"/>
                      <w:sz w:val="18"/>
                      <w:szCs w:val="18"/>
                      <w:lang w:val="uk-UA" w:eastAsia="en-US"/>
                    </w:rPr>
                    <w:t>;</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твердість робочої частини викрутки – не менше 47</w:t>
                  </w:r>
                  <w:r w:rsidRPr="009B11CC">
                    <w:rPr>
                      <w:rFonts w:ascii="Times New Roman" w:eastAsiaTheme="minorHAnsi" w:hAnsi="Times New Roman" w:cstheme="minorBidi"/>
                      <w:sz w:val="18"/>
                      <w:szCs w:val="18"/>
                      <w:lang w:val="en-US" w:eastAsia="en-US"/>
                    </w:rPr>
                    <w:t>HRC</w:t>
                  </w:r>
                  <w:r w:rsidRPr="009B11CC">
                    <w:rPr>
                      <w:rFonts w:ascii="Times New Roman" w:eastAsiaTheme="minorHAnsi" w:hAnsi="Times New Roman" w:cstheme="minorBidi"/>
                      <w:sz w:val="18"/>
                      <w:szCs w:val="18"/>
                      <w:lang w:val="uk-UA" w:eastAsia="en-US"/>
                    </w:rPr>
                    <w:t>;</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тип шліца – хрестоподібний;</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розмір шліца  - РН0;</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тип жала стержня  - магнітний наконечник</w:t>
                  </w:r>
                </w:p>
                <w:p w:rsidR="009D0FE1" w:rsidRPr="009B11CC" w:rsidRDefault="009D0FE1" w:rsidP="009D0FE1">
                  <w:pPr>
                    <w:autoSpaceDE/>
                    <w:autoSpaceDN/>
                    <w:adjustRightInd/>
                    <w:jc w:val="both"/>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Гарантійний строк зберігання не менше 12 міс. від дати отримання продукції кінцевим споживачем .</w:t>
                  </w:r>
                </w:p>
                <w:p w:rsidR="009D0FE1" w:rsidRPr="007725DF" w:rsidRDefault="009D0FE1" w:rsidP="009D0FE1">
                  <w:pPr>
                    <w:keepNext/>
                    <w:keepLines/>
                    <w:shd w:val="clear" w:color="auto" w:fill="FFFFFF"/>
                    <w:tabs>
                      <w:tab w:val="num" w:pos="0"/>
                    </w:tabs>
                    <w:suppressAutoHyphens/>
                    <w:autoSpaceDE/>
                    <w:autoSpaceDN/>
                    <w:adjustRightInd/>
                    <w:contextualSpacing/>
                    <w:textAlignment w:val="baseline"/>
                    <w:outlineLvl w:val="0"/>
                    <w:rPr>
                      <w:rFonts w:ascii="Times New Roman" w:eastAsia="Calibri" w:hAnsi="Times New Roman"/>
                      <w:bCs/>
                      <w:sz w:val="18"/>
                      <w:szCs w:val="18"/>
                      <w:lang w:eastAsia="en-US"/>
                    </w:rPr>
                  </w:pPr>
                  <w:r w:rsidRPr="009B11CC">
                    <w:rPr>
                      <w:rFonts w:ascii="Times New Roman" w:eastAsiaTheme="minorHAnsi" w:hAnsi="Times New Roman" w:cstheme="minorBidi"/>
                      <w:sz w:val="18"/>
                      <w:szCs w:val="18"/>
                      <w:lang w:val="uk-UA" w:eastAsia="en-US"/>
                    </w:rPr>
                    <w:t xml:space="preserve">Гарантійний термін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496C24" w:rsidRPr="009D54A5" w:rsidRDefault="009D0FE1" w:rsidP="009D0FE1">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428"/>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пряма 160мм</w:t>
                  </w:r>
                </w:p>
              </w:tc>
              <w:tc>
                <w:tcPr>
                  <w:tcW w:w="11151" w:type="dxa"/>
                  <w:tcBorders>
                    <w:top w:val="single" w:sz="4" w:space="0" w:color="auto"/>
                    <w:left w:val="single" w:sz="4" w:space="0" w:color="auto"/>
                    <w:bottom w:val="single" w:sz="4" w:space="0" w:color="auto"/>
                    <w:right w:val="single" w:sz="4" w:space="0" w:color="auto"/>
                  </w:tcBorders>
                  <w:vAlign w:val="center"/>
                </w:tcPr>
                <w:p w:rsidR="009D0FE1" w:rsidRDefault="009D0FE1" w:rsidP="009D0FE1">
                  <w:pPr>
                    <w:autoSpaceDE/>
                    <w:autoSpaceDN/>
                    <w:adjustRightInd/>
                    <w:jc w:val="both"/>
                    <w:rPr>
                      <w:bCs/>
                      <w:sz w:val="18"/>
                      <w:szCs w:val="18"/>
                      <w:lang w:val="uk-UA"/>
                    </w:rPr>
                  </w:pPr>
                  <w:r w:rsidRPr="00A220E5">
                    <w:rPr>
                      <w:bCs/>
                      <w:sz w:val="18"/>
                      <w:szCs w:val="18"/>
                      <w:lang w:val="uk-UA"/>
                    </w:rPr>
                    <w:t>Діаметр стрижня</w:t>
                  </w:r>
                  <w:r>
                    <w:rPr>
                      <w:bCs/>
                      <w:sz w:val="18"/>
                      <w:szCs w:val="18"/>
                      <w:lang w:val="uk-UA"/>
                    </w:rPr>
                    <w:t xml:space="preserve"> від 6мм до 8 мм</w:t>
                  </w:r>
                </w:p>
                <w:p w:rsidR="009D0FE1" w:rsidRPr="00A220E5" w:rsidRDefault="009D0FE1" w:rsidP="009D0FE1">
                  <w:pPr>
                    <w:autoSpaceDE/>
                    <w:autoSpaceDN/>
                    <w:adjustRightInd/>
                    <w:jc w:val="both"/>
                    <w:rPr>
                      <w:rFonts w:ascii="Times New Roman" w:eastAsia="Calibri" w:hAnsi="Times New Roman"/>
                      <w:bCs/>
                      <w:sz w:val="18"/>
                      <w:szCs w:val="18"/>
                      <w:lang w:val="uk-UA" w:eastAsia="uk-UA"/>
                    </w:rPr>
                  </w:pPr>
                  <w:r w:rsidRPr="00A220E5">
                    <w:rPr>
                      <w:bCs/>
                      <w:sz w:val="18"/>
                      <w:szCs w:val="18"/>
                      <w:lang w:val="uk-UA"/>
                    </w:rPr>
                    <w:t>Довжина стрижня</w:t>
                  </w:r>
                  <w:r>
                    <w:rPr>
                      <w:bCs/>
                      <w:sz w:val="18"/>
                      <w:szCs w:val="18"/>
                      <w:lang w:val="uk-UA"/>
                    </w:rPr>
                    <w:t>: від 100мм до 200мм</w:t>
                  </w:r>
                </w:p>
                <w:p w:rsidR="009D0FE1" w:rsidRPr="009B11CC" w:rsidRDefault="009D0FE1" w:rsidP="009D0FE1">
                  <w:pPr>
                    <w:autoSpaceDE/>
                    <w:autoSpaceDN/>
                    <w:adjustRightInd/>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9D0FE1" w:rsidRPr="007725DF" w:rsidRDefault="009D0FE1" w:rsidP="009D0FE1">
                  <w:pPr>
                    <w:autoSpaceDE/>
                    <w:autoSpaceDN/>
                    <w:adjustRightInd/>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D0FE1" w:rsidP="009D0FE1">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428"/>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пряма 200мм</w:t>
                  </w:r>
                </w:p>
              </w:tc>
              <w:tc>
                <w:tcPr>
                  <w:tcW w:w="11151" w:type="dxa"/>
                  <w:tcBorders>
                    <w:top w:val="single" w:sz="4" w:space="0" w:color="auto"/>
                    <w:left w:val="single" w:sz="4" w:space="0" w:color="auto"/>
                    <w:bottom w:val="single" w:sz="4" w:space="0" w:color="auto"/>
                    <w:right w:val="single" w:sz="4" w:space="0" w:color="auto"/>
                  </w:tcBorders>
                  <w:vAlign w:val="center"/>
                </w:tcPr>
                <w:p w:rsidR="00960A7B" w:rsidRDefault="00960A7B" w:rsidP="00960A7B">
                  <w:pPr>
                    <w:autoSpaceDE/>
                    <w:autoSpaceDN/>
                    <w:adjustRightInd/>
                    <w:jc w:val="both"/>
                    <w:rPr>
                      <w:bCs/>
                      <w:sz w:val="18"/>
                      <w:szCs w:val="18"/>
                      <w:lang w:val="uk-UA"/>
                    </w:rPr>
                  </w:pPr>
                  <w:r w:rsidRPr="00A220E5">
                    <w:rPr>
                      <w:bCs/>
                      <w:sz w:val="18"/>
                      <w:szCs w:val="18"/>
                      <w:lang w:val="uk-UA"/>
                    </w:rPr>
                    <w:t>Діаметр стрижня</w:t>
                  </w:r>
                  <w:r>
                    <w:rPr>
                      <w:bCs/>
                      <w:sz w:val="18"/>
                      <w:szCs w:val="18"/>
                      <w:lang w:val="uk-UA"/>
                    </w:rPr>
                    <w:t xml:space="preserve"> від 6мм до 8 мм</w:t>
                  </w:r>
                </w:p>
                <w:p w:rsidR="00960A7B" w:rsidRDefault="00960A7B" w:rsidP="00960A7B">
                  <w:pPr>
                    <w:autoSpaceDE/>
                    <w:autoSpaceDN/>
                    <w:adjustRightInd/>
                    <w:jc w:val="both"/>
                    <w:rPr>
                      <w:rFonts w:ascii="Times New Roman" w:eastAsia="Calibri" w:hAnsi="Times New Roman"/>
                      <w:bCs/>
                      <w:sz w:val="18"/>
                      <w:szCs w:val="18"/>
                      <w:lang w:val="uk-UA" w:eastAsia="uk-UA"/>
                    </w:rPr>
                  </w:pPr>
                  <w:r w:rsidRPr="00A220E5">
                    <w:rPr>
                      <w:bCs/>
                      <w:sz w:val="18"/>
                      <w:szCs w:val="18"/>
                      <w:lang w:val="uk-UA"/>
                    </w:rPr>
                    <w:t>Довжина стрижня</w:t>
                  </w:r>
                  <w:r>
                    <w:rPr>
                      <w:bCs/>
                      <w:sz w:val="18"/>
                      <w:szCs w:val="18"/>
                      <w:lang w:val="uk-UA"/>
                    </w:rPr>
                    <w:t>: від 100мм до 200мм</w:t>
                  </w:r>
                </w:p>
                <w:p w:rsidR="00960A7B" w:rsidRPr="009B11CC" w:rsidRDefault="00960A7B" w:rsidP="00960A7B">
                  <w:pPr>
                    <w:autoSpaceDE/>
                    <w:autoSpaceDN/>
                    <w:adjustRightInd/>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960A7B" w:rsidRPr="007725DF" w:rsidRDefault="00960A7B" w:rsidP="00960A7B">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60A7B" w:rsidP="00960A7B">
                  <w:pPr>
                    <w:autoSpaceDE/>
                    <w:autoSpaceDN/>
                    <w:adjustRightInd/>
                    <w:ind w:firstLine="33"/>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3405"/>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Ножиці ручні для різання стального канату і дроту 6,00мм</w:t>
                  </w:r>
                </w:p>
              </w:tc>
              <w:tc>
                <w:tcPr>
                  <w:tcW w:w="11151" w:type="dxa"/>
                  <w:tcBorders>
                    <w:top w:val="single" w:sz="4" w:space="0" w:color="auto"/>
                    <w:left w:val="single" w:sz="4" w:space="0" w:color="auto"/>
                    <w:bottom w:val="single" w:sz="4" w:space="0" w:color="auto"/>
                    <w:right w:val="single" w:sz="4" w:space="0" w:color="auto"/>
                  </w:tcBorders>
                  <w:vAlign w:val="center"/>
                </w:tcPr>
                <w:p w:rsidR="00251DF6" w:rsidRPr="009B11CC" w:rsidRDefault="00251DF6" w:rsidP="00251DF6">
                  <w:pPr>
                    <w:spacing w:line="259" w:lineRule="auto"/>
                    <w:rPr>
                      <w:rFonts w:eastAsia="Calibri"/>
                      <w:bCs/>
                      <w:noProof/>
                      <w:sz w:val="18"/>
                      <w:szCs w:val="18"/>
                      <w:lang w:val="uk-UA"/>
                    </w:rPr>
                  </w:pPr>
                  <w:r w:rsidRPr="009B11CC">
                    <w:rPr>
                      <w:rFonts w:eastAsia="Calibri"/>
                      <w:bCs/>
                      <w:noProof/>
                      <w:sz w:val="18"/>
                      <w:szCs w:val="18"/>
                      <w:lang w:val="uk-UA"/>
                    </w:rPr>
                    <w:t>Ножиці призначені для різання сталевого каната запірно-пломбувальних пристроїв при знятті їх з об'єктів, що охороняються, а також для різання дроту, що кріпить вантаж на рухомому складі. Ножиці можуть бути використані при проведенні вантажно-розвантажувальних, ремонтно-будівельних та аварійно-рятувальних робіт</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Діаметр каната для перерізання, не більше мм 6,0</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Зусилля на важелях-ручках, не більше кгс 20</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Маса ножиць, не більше кг 2</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Габаритні розміри:</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 довжина мм 580</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 ширина мм 110</w:t>
                  </w:r>
                </w:p>
                <w:p w:rsidR="00251DF6" w:rsidRPr="009B11CC" w:rsidRDefault="00251DF6" w:rsidP="00251DF6">
                  <w:pPr>
                    <w:jc w:val="both"/>
                    <w:rPr>
                      <w:rFonts w:ascii="Times New Roman" w:eastAsia="Calibri" w:hAnsi="Times New Roman"/>
                      <w:bCs/>
                      <w:sz w:val="18"/>
                      <w:szCs w:val="18"/>
                      <w:lang w:val="uk-UA"/>
                    </w:rPr>
                  </w:pPr>
                  <w:r w:rsidRPr="009B11CC">
                    <w:rPr>
                      <w:rFonts w:ascii="Times New Roman" w:eastAsia="Calibri" w:hAnsi="Times New Roman"/>
                      <w:bCs/>
                      <w:noProof/>
                      <w:sz w:val="18"/>
                      <w:szCs w:val="18"/>
                      <w:lang w:val="uk-UA"/>
                    </w:rPr>
                    <w:t>Ресурс різів, що не менше 5000</w:t>
                  </w:r>
                </w:p>
                <w:p w:rsidR="00251DF6" w:rsidRPr="007725DF" w:rsidRDefault="00251DF6" w:rsidP="00251DF6">
                  <w:pPr>
                    <w:spacing w:line="259" w:lineRule="auto"/>
                    <w:rPr>
                      <w:rFonts w:ascii="Times New Roman" w:eastAsia="Calibri" w:hAnsi="Times New Roman"/>
                      <w:bCs/>
                      <w:sz w:val="18"/>
                      <w:szCs w:val="18"/>
                      <w:lang w:eastAsia="en-US"/>
                    </w:rPr>
                  </w:pPr>
                  <w:r w:rsidRPr="009B11CC">
                    <w:rPr>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51DF6" w:rsidRPr="009B11CC" w:rsidRDefault="00251DF6" w:rsidP="00251DF6">
                  <w:pPr>
                    <w:spacing w:line="259" w:lineRule="auto"/>
                    <w:rPr>
                      <w:sz w:val="18"/>
                      <w:szCs w:val="18"/>
                      <w:lang w:val="uk-UA"/>
                    </w:rPr>
                  </w:pPr>
                  <w:r w:rsidRPr="009B11CC">
                    <w:rPr>
                      <w:sz w:val="18"/>
                      <w:szCs w:val="18"/>
                      <w:lang w:val="uk-UA"/>
                    </w:rPr>
                    <w:t>Гарантійний термін зберігання – не менше 12 місяців з дати отримання кінцевим споживачем</w:t>
                  </w:r>
                </w:p>
                <w:p w:rsidR="002C3F34" w:rsidRPr="009D54A5" w:rsidRDefault="00251DF6" w:rsidP="00251DF6">
                  <w:pPr>
                    <w:rPr>
                      <w:rFonts w:ascii="Times New Roman" w:hAnsi="Times New Roman"/>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Ножиці по металу</w:t>
                  </w:r>
                  <w:r w:rsidRPr="009D54A5">
                    <w:rPr>
                      <w:rFonts w:ascii="Times New Roman" w:hAnsi="Times New Roman"/>
                      <w:sz w:val="18"/>
                      <w:szCs w:val="18"/>
                    </w:rPr>
                    <w:t xml:space="preserve"> </w:t>
                  </w:r>
                  <w:r w:rsidRPr="009D54A5">
                    <w:rPr>
                      <w:rFonts w:ascii="Times New Roman" w:hAnsi="Times New Roman"/>
                      <w:sz w:val="18"/>
                      <w:szCs w:val="18"/>
                      <w:lang w:val="en-US"/>
                    </w:rPr>
                    <w:t>PROFI</w:t>
                  </w:r>
                  <w:r w:rsidRPr="009D54A5">
                    <w:rPr>
                      <w:rFonts w:ascii="Times New Roman" w:hAnsi="Times New Roman"/>
                      <w:sz w:val="18"/>
                      <w:szCs w:val="18"/>
                      <w:lang w:val="uk-UA"/>
                    </w:rPr>
                    <w:t xml:space="preserve"> 1,5мм</w:t>
                  </w:r>
                </w:p>
              </w:tc>
              <w:tc>
                <w:tcPr>
                  <w:tcW w:w="11151" w:type="dxa"/>
                  <w:tcBorders>
                    <w:top w:val="single" w:sz="4" w:space="0" w:color="auto"/>
                    <w:left w:val="single" w:sz="4" w:space="0" w:color="auto"/>
                    <w:bottom w:val="single" w:sz="4" w:space="0" w:color="auto"/>
                    <w:right w:val="single" w:sz="4" w:space="0" w:color="auto"/>
                  </w:tcBorders>
                  <w:vAlign w:val="center"/>
                </w:tcPr>
                <w:p w:rsidR="00F6264E" w:rsidRPr="009B11CC" w:rsidRDefault="00F6264E" w:rsidP="00F6264E">
                  <w:pPr>
                    <w:autoSpaceDE/>
                    <w:autoSpaceDN/>
                    <w:adjustRightInd/>
                    <w:rPr>
                      <w:rFonts w:ascii="Times New Roman" w:eastAsia="Calibri" w:hAnsi="Times New Roman"/>
                      <w:sz w:val="18"/>
                      <w:szCs w:val="18"/>
                      <w:lang w:val="uk-UA"/>
                    </w:rPr>
                  </w:pPr>
                  <w:proofErr w:type="spellStart"/>
                  <w:r w:rsidRPr="009B11CC">
                    <w:rPr>
                      <w:rFonts w:ascii="Times New Roman" w:hAnsi="Times New Roman"/>
                      <w:sz w:val="18"/>
                      <w:szCs w:val="18"/>
                    </w:rPr>
                    <w:t>Ножиці</w:t>
                  </w:r>
                  <w:proofErr w:type="spellEnd"/>
                  <w:r w:rsidRPr="009B11CC">
                    <w:rPr>
                      <w:rFonts w:ascii="Times New Roman" w:hAnsi="Times New Roman"/>
                      <w:sz w:val="18"/>
                      <w:szCs w:val="18"/>
                    </w:rPr>
                    <w:t xml:space="preserve"> по </w:t>
                  </w:r>
                  <w:proofErr w:type="spellStart"/>
                  <w:r w:rsidRPr="009B11CC">
                    <w:rPr>
                      <w:rFonts w:ascii="Times New Roman" w:hAnsi="Times New Roman"/>
                      <w:sz w:val="18"/>
                      <w:szCs w:val="18"/>
                    </w:rPr>
                    <w:t>металу</w:t>
                  </w:r>
                  <w:proofErr w:type="spellEnd"/>
                  <w:r w:rsidRPr="009B11CC">
                    <w:rPr>
                      <w:rFonts w:ascii="Times New Roman" w:hAnsi="Times New Roman"/>
                      <w:sz w:val="18"/>
                      <w:szCs w:val="18"/>
                    </w:rPr>
                    <w:t xml:space="preserve"> PROFI </w:t>
                  </w:r>
                  <w:smartTag w:uri="urn:schemas-microsoft-com:office:smarttags" w:element="metricconverter">
                    <w:smartTagPr>
                      <w:attr w:name="ProductID" w:val="1,5 мм"/>
                    </w:smartTagPr>
                    <w:r w:rsidRPr="009B11CC">
                      <w:rPr>
                        <w:rFonts w:ascii="Times New Roman" w:hAnsi="Times New Roman"/>
                        <w:sz w:val="18"/>
                        <w:szCs w:val="18"/>
                      </w:rPr>
                      <w:t>1,</w:t>
                    </w:r>
                    <w:r w:rsidRPr="009B11CC">
                      <w:rPr>
                        <w:rFonts w:ascii="Times New Roman" w:hAnsi="Times New Roman"/>
                        <w:sz w:val="18"/>
                        <w:szCs w:val="18"/>
                        <w:lang w:val="uk-UA"/>
                      </w:rPr>
                      <w:t xml:space="preserve">5 </w:t>
                    </w:r>
                    <w:r w:rsidRPr="009B11CC">
                      <w:rPr>
                        <w:rFonts w:ascii="Times New Roman" w:hAnsi="Times New Roman"/>
                        <w:sz w:val="18"/>
                        <w:szCs w:val="18"/>
                      </w:rPr>
                      <w:t>мм</w:t>
                    </w:r>
                  </w:smartTag>
                  <w:r w:rsidRPr="009B11CC">
                    <w:rPr>
                      <w:rFonts w:ascii="Times New Roman" w:eastAsia="Calibri" w:hAnsi="Times New Roman"/>
                      <w:sz w:val="18"/>
                      <w:szCs w:val="18"/>
                      <w:lang w:val="uk-UA"/>
                    </w:rPr>
                    <w:t xml:space="preserve"> або еквівалент.</w:t>
                  </w:r>
                </w:p>
                <w:p w:rsidR="00F6264E" w:rsidRPr="009B11CC" w:rsidRDefault="00F6264E" w:rsidP="00F6264E">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Галузь застосування – слюсарні роботи; </w:t>
                  </w:r>
                </w:p>
                <w:p w:rsidR="00F6264E" w:rsidRPr="009B11CC" w:rsidRDefault="00F6264E" w:rsidP="00F6264E">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Діапазон робочих температур від -50 до  +50 °С; </w:t>
                  </w:r>
                </w:p>
                <w:p w:rsidR="00F6264E" w:rsidRPr="009B11CC" w:rsidRDefault="00F6264E" w:rsidP="00F6264E">
                  <w:pPr>
                    <w:shd w:val="clear" w:color="auto" w:fill="FFFFFF"/>
                    <w:autoSpaceDE/>
                    <w:autoSpaceDN/>
                    <w:adjustRightInd/>
                    <w:outlineLvl w:val="0"/>
                    <w:rPr>
                      <w:rFonts w:ascii="Times New Roman" w:hAnsi="Times New Roman"/>
                      <w:kern w:val="36"/>
                      <w:sz w:val="18"/>
                      <w:szCs w:val="18"/>
                      <w:lang w:val="uk-UA"/>
                    </w:rPr>
                  </w:pPr>
                  <w:r w:rsidRPr="009B11CC">
                    <w:rPr>
                      <w:rFonts w:ascii="Times New Roman" w:eastAsia="Calibri" w:hAnsi="Times New Roman"/>
                      <w:kern w:val="36"/>
                      <w:sz w:val="18"/>
                      <w:szCs w:val="18"/>
                      <w:lang w:val="uk-UA"/>
                    </w:rPr>
                    <w:t xml:space="preserve">Габаритні розміри, мм, </w:t>
                  </w:r>
                  <w:r w:rsidRPr="009B11CC">
                    <w:rPr>
                      <w:rFonts w:ascii="Times New Roman" w:hAnsi="Times New Roman"/>
                      <w:kern w:val="36"/>
                      <w:sz w:val="18"/>
                      <w:szCs w:val="18"/>
                      <w:lang w:val="uk-UA"/>
                    </w:rPr>
                    <w:t>L=200 мм</w:t>
                  </w:r>
                </w:p>
                <w:p w:rsidR="00F6264E" w:rsidRPr="009B11CC" w:rsidRDefault="00F6264E" w:rsidP="00F6264E">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Вага, кг, 0,3</w:t>
                  </w:r>
                </w:p>
                <w:p w:rsidR="00F6264E" w:rsidRPr="009B11CC" w:rsidRDefault="00F6264E" w:rsidP="00F6264E">
                  <w:pPr>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строк експлуатації – згідно нормативної документації виробника.</w:t>
                  </w:r>
                </w:p>
                <w:p w:rsidR="00F6264E" w:rsidRPr="009B11CC" w:rsidRDefault="00F6264E" w:rsidP="00F6264E">
                  <w:pPr>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F6264E" w:rsidRPr="009B11CC" w:rsidRDefault="00F6264E" w:rsidP="00F6264E">
                  <w:pPr>
                    <w:autoSpaceDE/>
                    <w:autoSpaceDN/>
                    <w:adjustRightInd/>
                    <w:jc w:val="both"/>
                    <w:rPr>
                      <w:rFonts w:ascii="Times New Roman" w:eastAsia="Calibri" w:hAnsi="Times New Roman"/>
                      <w:bCs/>
                      <w:sz w:val="18"/>
                      <w:szCs w:val="18"/>
                      <w:lang w:val="uk-UA" w:eastAsia="zh-CN"/>
                    </w:rPr>
                  </w:pPr>
                  <w:r w:rsidRPr="009B11CC">
                    <w:rPr>
                      <w:rFonts w:ascii="Times New Roman" w:eastAsia="Calibri" w:hAnsi="Times New Roman"/>
                      <w:sz w:val="18"/>
                      <w:szCs w:val="18"/>
                      <w:lang w:val="uk-UA" w:eastAsia="zh-CN"/>
                    </w:rPr>
                    <w:t xml:space="preserve">Умови зберігання та транспортування </w:t>
                  </w:r>
                  <w:r w:rsidRPr="009B11CC">
                    <w:rPr>
                      <w:rFonts w:ascii="Times New Roman" w:eastAsia="Calibri" w:hAnsi="Times New Roman"/>
                      <w:bCs/>
                      <w:sz w:val="18"/>
                      <w:szCs w:val="18"/>
                      <w:lang w:val="uk-UA" w:eastAsia="zh-CN"/>
                    </w:rPr>
                    <w:t>відповідно до нормативного документу виробника</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sz w:val="18"/>
                      <w:szCs w:val="18"/>
                      <w:lang w:val="uk-UA"/>
                    </w:rPr>
                    <w:t xml:space="preserve">Умови пакування, </w:t>
                  </w:r>
                  <w:proofErr w:type="spellStart"/>
                  <w:r w:rsidRPr="009B11CC">
                    <w:rPr>
                      <w:rFonts w:ascii="Times New Roman" w:eastAsia="Calibri" w:hAnsi="Times New Roman"/>
                      <w:sz w:val="18"/>
                      <w:szCs w:val="18"/>
                      <w:lang w:val="uk-UA"/>
                    </w:rPr>
                    <w:t>марковання</w:t>
                  </w:r>
                  <w:proofErr w:type="spellEnd"/>
                  <w:r w:rsidRPr="009B11CC">
                    <w:rPr>
                      <w:rFonts w:ascii="Times New Roman" w:eastAsia="Calibri" w:hAnsi="Times New Roman"/>
                      <w:sz w:val="18"/>
                      <w:szCs w:val="18"/>
                      <w:lang w:val="uk-UA"/>
                    </w:rPr>
                    <w:t>:</w:t>
                  </w:r>
                  <w:r w:rsidRPr="009B11CC">
                    <w:rPr>
                      <w:rFonts w:ascii="Times New Roman" w:eastAsia="Calibri" w:hAnsi="Times New Roman"/>
                      <w:bCs/>
                      <w:sz w:val="18"/>
                      <w:szCs w:val="18"/>
                      <w:lang w:val="uk-UA"/>
                    </w:rPr>
                    <w:t xml:space="preserve"> </w:t>
                  </w:r>
                  <w:proofErr w:type="spellStart"/>
                  <w:r w:rsidRPr="009B11CC">
                    <w:rPr>
                      <w:rFonts w:ascii="Times New Roman" w:eastAsia="Calibri" w:hAnsi="Times New Roman"/>
                      <w:bCs/>
                      <w:sz w:val="18"/>
                      <w:szCs w:val="18"/>
                      <w:lang w:val="uk-UA"/>
                    </w:rPr>
                    <w:t>Марковання</w:t>
                  </w:r>
                  <w:proofErr w:type="spellEnd"/>
                  <w:r w:rsidRPr="009B11CC">
                    <w:rPr>
                      <w:rFonts w:ascii="Times New Roman" w:eastAsia="Calibri" w:hAnsi="Times New Roman"/>
                      <w:bCs/>
                      <w:sz w:val="18"/>
                      <w:szCs w:val="18"/>
                      <w:lang w:val="uk-UA"/>
                    </w:rPr>
                    <w:t xml:space="preserve"> повинно містити:</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lastRenderedPageBreak/>
                    <w:t>- найменування або знак підприємства – виробника ;</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t>- позначення стандарту;</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t>- місяць, рік виготовлення;</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t>- клейма відділу (ВТК)</w:t>
                  </w:r>
                </w:p>
                <w:p w:rsidR="002C3F34" w:rsidRPr="009D54A5" w:rsidRDefault="00F6264E" w:rsidP="00F6264E">
                  <w:pPr>
                    <w:autoSpaceDE/>
                    <w:autoSpaceDN/>
                    <w:adjustRightInd/>
                    <w:ind w:firstLine="33"/>
                    <w:rPr>
                      <w:rFonts w:ascii="Times New Roman" w:hAnsi="Times New Roman"/>
                      <w:bCs/>
                      <w:sz w:val="18"/>
                      <w:szCs w:val="18"/>
                      <w:lang w:val="uk-UA"/>
                    </w:rPr>
                  </w:pPr>
                  <w:r w:rsidRPr="009B11CC">
                    <w:rPr>
                      <w:rFonts w:ascii="Times New Roman" w:eastAsia="Calibri" w:hAnsi="Times New Roman"/>
                      <w:bCs/>
                      <w:sz w:val="18"/>
                      <w:szCs w:val="18"/>
                      <w:lang w:val="uk-UA"/>
                    </w:rPr>
                    <w:t>Пакування повинно забезпечувати захист ріжучих поверхонь ножиць  від пошкоджень (повинен бути упакований в транспортувальну тару при транспортуванні будь-яким видом транспорту.</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Плоскогубці 160мм 1000</w:t>
                  </w:r>
                  <w:r w:rsidRPr="009D54A5">
                    <w:rPr>
                      <w:rFonts w:ascii="Times New Roman" w:hAnsi="Times New Roman"/>
                      <w:sz w:val="18"/>
                      <w:szCs w:val="18"/>
                      <w:lang w:val="en-US"/>
                    </w:rPr>
                    <w:t>V</w:t>
                  </w:r>
                </w:p>
              </w:tc>
              <w:tc>
                <w:tcPr>
                  <w:tcW w:w="11151"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rPr>
                      <w:rFonts w:ascii="Times New Roman" w:hAnsi="Times New Roman"/>
                      <w:sz w:val="18"/>
                      <w:szCs w:val="18"/>
                      <w:lang w:val="uk-UA"/>
                    </w:rPr>
                  </w:pP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shd w:val="clear" w:color="auto" w:fill="FFFFFF"/>
                      <w:lang w:val="uk-UA"/>
                    </w:rPr>
                    <w:t xml:space="preserve">Призначений для захвату, маніпулювання та </w:t>
                  </w:r>
                  <w:proofErr w:type="spellStart"/>
                  <w:r w:rsidRPr="009B11CC">
                    <w:rPr>
                      <w:rFonts w:ascii="Times New Roman" w:hAnsi="Times New Roman"/>
                      <w:sz w:val="18"/>
                      <w:szCs w:val="18"/>
                      <w:shd w:val="clear" w:color="auto" w:fill="FFFFFF"/>
                      <w:lang w:val="uk-UA"/>
                    </w:rPr>
                    <w:t>перекушування</w:t>
                  </w:r>
                  <w:proofErr w:type="spellEnd"/>
                  <w:r w:rsidRPr="009B11CC">
                    <w:rPr>
                      <w:rFonts w:ascii="Times New Roman" w:hAnsi="Times New Roman"/>
                      <w:sz w:val="18"/>
                      <w:szCs w:val="18"/>
                      <w:shd w:val="clear" w:color="auto" w:fill="FFFFFF"/>
                      <w:lang w:val="uk-UA"/>
                    </w:rPr>
                    <w:t xml:space="preserve"> проволоки</w:t>
                  </w:r>
                  <w:r w:rsidRPr="009B11CC">
                    <w:rPr>
                      <w:rFonts w:ascii="Times New Roman" w:hAnsi="Times New Roman"/>
                      <w:sz w:val="18"/>
                      <w:szCs w:val="18"/>
                      <w:shd w:val="clear" w:color="auto" w:fill="FFFFFF"/>
                    </w:rPr>
                    <w:t xml:space="preserve"> (</w:t>
                  </w:r>
                  <w:proofErr w:type="spellStart"/>
                  <w:r w:rsidRPr="009B11CC">
                    <w:rPr>
                      <w:rFonts w:ascii="Times New Roman" w:hAnsi="Times New Roman"/>
                      <w:sz w:val="18"/>
                      <w:szCs w:val="18"/>
                      <w:shd w:val="clear" w:color="auto" w:fill="FFFFFF"/>
                    </w:rPr>
                    <w:t>проводів</w:t>
                  </w:r>
                  <w:proofErr w:type="spellEnd"/>
                  <w:r w:rsidRPr="009B11CC">
                    <w:rPr>
                      <w:rFonts w:ascii="Times New Roman" w:hAnsi="Times New Roman"/>
                      <w:sz w:val="18"/>
                      <w:szCs w:val="18"/>
                      <w:shd w:val="clear" w:color="auto" w:fill="FFFFFF"/>
                    </w:rPr>
                    <w:t xml:space="preserve">)при </w:t>
                  </w:r>
                  <w:r w:rsidRPr="009B11CC">
                    <w:rPr>
                      <w:rFonts w:ascii="Times New Roman" w:hAnsi="Times New Roman"/>
                      <w:sz w:val="18"/>
                      <w:szCs w:val="18"/>
                      <w:shd w:val="clear" w:color="auto" w:fill="FFFFFF"/>
                      <w:lang w:val="uk-UA"/>
                    </w:rPr>
                    <w:t xml:space="preserve"> роботах на напругу  до 1000 В</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t>Характеристики: діелектричні</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  напругу: 1000В</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t>Довжина 160мм</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Матеріал </w:t>
                  </w:r>
                  <w:proofErr w:type="spellStart"/>
                  <w:r w:rsidRPr="009B11CC">
                    <w:rPr>
                      <w:rFonts w:ascii="Times New Roman" w:hAnsi="Times New Roman"/>
                      <w:sz w:val="18"/>
                      <w:szCs w:val="18"/>
                      <w:lang w:val="uk-UA"/>
                    </w:rPr>
                    <w:t>Хромованадієва</w:t>
                  </w:r>
                  <w:proofErr w:type="spellEnd"/>
                  <w:r w:rsidRPr="009B11CC">
                    <w:rPr>
                      <w:rFonts w:ascii="Times New Roman" w:hAnsi="Times New Roman"/>
                      <w:sz w:val="18"/>
                      <w:szCs w:val="18"/>
                      <w:lang w:val="uk-UA"/>
                    </w:rPr>
                    <w:t xml:space="preserve"> сталь</w:t>
                  </w:r>
                </w:p>
                <w:p w:rsidR="00F6264E" w:rsidRPr="000452AD" w:rsidRDefault="00F6264E" w:rsidP="00F6264E">
                  <w:pPr>
                    <w:jc w:val="both"/>
                    <w:rPr>
                      <w:rFonts w:ascii="Times New Roman" w:eastAsia="Calibri" w:hAnsi="Times New Roman"/>
                      <w:sz w:val="28"/>
                      <w:szCs w:val="28"/>
                      <w:lang w:eastAsia="en-US"/>
                    </w:rPr>
                  </w:pPr>
                  <w:r w:rsidRPr="009B11CC">
                    <w:rPr>
                      <w:rFonts w:ascii="Times New Roman" w:hAnsi="Times New Roman"/>
                      <w:sz w:val="18"/>
                      <w:szCs w:val="18"/>
                      <w:lang w:val="uk-UA"/>
                    </w:rPr>
                    <w:t>Вимоги до рукоятки: подвійна ізоляція</w:t>
                  </w:r>
                  <w:r w:rsidRPr="009B11CC">
                    <w:rPr>
                      <w:rFonts w:ascii="Times New Roman" w:eastAsia="Calibri" w:hAnsi="Times New Roman"/>
                      <w:sz w:val="28"/>
                      <w:szCs w:val="28"/>
                      <w:lang w:val="uk-UA" w:eastAsia="en-US"/>
                    </w:rPr>
                    <w:t xml:space="preserve"> </w:t>
                  </w:r>
                </w:p>
                <w:p w:rsidR="00F6264E" w:rsidRPr="00A33702" w:rsidRDefault="00F6264E" w:rsidP="00F6264E">
                  <w:pPr>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eastAsia="en-US"/>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F6264E" w:rsidRPr="009B11CC" w:rsidRDefault="00F6264E" w:rsidP="00F6264E">
                  <w:pPr>
                    <w:jc w:val="both"/>
                    <w:rPr>
                      <w:rFonts w:ascii="Times New Roman" w:hAnsi="Times New Roman"/>
                      <w:sz w:val="18"/>
                      <w:szCs w:val="18"/>
                      <w:lang w:val="uk-UA"/>
                    </w:rPr>
                  </w:pPr>
                  <w:r w:rsidRPr="009B11CC">
                    <w:rPr>
                      <w:rFonts w:ascii="Times New Roman" w:hAnsi="Times New Roman"/>
                      <w:sz w:val="18"/>
                      <w:szCs w:val="18"/>
                      <w:lang w:val="uk-UA"/>
                    </w:rPr>
                    <w:t>Вимоги до плоскогубців:</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ізолюючі рукоятки інструменту повинні виготовлятися у вигляді діелектричних чохлів, посаджених на ручки інструменту, або незнімного одне-двошарового покриття з матеріалу, що наноситься способом лиття під тиском, зануренням і т. п.,</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ізоляція інструменту повинна</w:t>
                  </w:r>
                  <w:r w:rsidRPr="009B11CC">
                    <w:rPr>
                      <w:rFonts w:ascii="Times New Roman" w:hAnsi="Times New Roman"/>
                      <w:sz w:val="28"/>
                      <w:szCs w:val="28"/>
                      <w:lang w:val="uk-UA"/>
                    </w:rPr>
                    <w:t xml:space="preserve"> </w:t>
                  </w:r>
                  <w:r w:rsidRPr="009B11CC">
                    <w:rPr>
                      <w:rFonts w:ascii="Times New Roman" w:hAnsi="Times New Roman"/>
                      <w:sz w:val="18"/>
                      <w:szCs w:val="18"/>
                      <w:lang w:val="uk-UA"/>
                    </w:rPr>
                    <w:t xml:space="preserve">бути вологостійкою, </w:t>
                  </w:r>
                  <w:proofErr w:type="spellStart"/>
                  <w:r w:rsidRPr="009B11CC">
                    <w:rPr>
                      <w:rFonts w:ascii="Times New Roman" w:hAnsi="Times New Roman"/>
                      <w:sz w:val="18"/>
                      <w:szCs w:val="18"/>
                      <w:lang w:val="uk-UA"/>
                    </w:rPr>
                    <w:t>маслобензостійкою</w:t>
                  </w:r>
                  <w:proofErr w:type="spellEnd"/>
                  <w:r w:rsidRPr="009B11CC">
                    <w:rPr>
                      <w:rFonts w:ascii="Times New Roman" w:hAnsi="Times New Roman"/>
                      <w:sz w:val="18"/>
                      <w:szCs w:val="18"/>
                      <w:lang w:val="uk-UA"/>
                    </w:rPr>
                    <w:t xml:space="preserve">, </w:t>
                  </w:r>
                  <w:proofErr w:type="spellStart"/>
                  <w:r w:rsidRPr="009B11CC">
                    <w:rPr>
                      <w:rFonts w:ascii="Times New Roman" w:hAnsi="Times New Roman"/>
                      <w:sz w:val="18"/>
                      <w:szCs w:val="18"/>
                      <w:lang w:val="uk-UA"/>
                    </w:rPr>
                    <w:t>нехрупкою</w:t>
                  </w:r>
                  <w:proofErr w:type="spellEnd"/>
                  <w:r w:rsidRPr="009B11CC">
                    <w:rPr>
                      <w:rFonts w:ascii="Times New Roman" w:hAnsi="Times New Roman"/>
                      <w:sz w:val="18"/>
                      <w:szCs w:val="18"/>
                      <w:lang w:val="uk-UA"/>
                    </w:rPr>
                    <w:t xml:space="preserve"> і неслизькою,</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форма і рифлення поверхні ізолюючих рукояток повинні забезпечувати зручність користування інструментом,</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поєднання ізоляції з інструментом повинно бути міцним, а також виключає можливість взаємного поздовжнього переміщення і провертання ізоляції та інструменту під час виконання</w:t>
                  </w:r>
                  <w:r w:rsidRPr="009B11CC">
                    <w:rPr>
                      <w:rFonts w:ascii="Times New Roman" w:hAnsi="Times New Roman"/>
                      <w:sz w:val="28"/>
                      <w:szCs w:val="28"/>
                      <w:lang w:val="uk-UA"/>
                    </w:rPr>
                    <w:t xml:space="preserve"> </w:t>
                  </w:r>
                  <w:r w:rsidRPr="009B11CC">
                    <w:rPr>
                      <w:rFonts w:ascii="Times New Roman" w:hAnsi="Times New Roman"/>
                      <w:sz w:val="18"/>
                      <w:szCs w:val="18"/>
                      <w:lang w:val="uk-UA"/>
                    </w:rPr>
                    <w:t>робіт;</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ізоляція інструменту повинна покривати всю рукоятку і мати довжину не менше 100мм до середини обмежувального упору; для інструментів, що застосовуються тільки у колах вторинної комутації, допускається довжина рукоятки, що забезпечує зручність у користуванні,</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упор інструменту не повинен мати гострих кромок і країв, і його висота має бути не менше 10 мм, товщина – не менше 3 мм; товщина першого шару (в тому числі у разі одношарової ізоляції) – не менше 1 мм Максимальна</w:t>
                  </w:r>
                  <w:r w:rsidRPr="009B11CC">
                    <w:rPr>
                      <w:rFonts w:ascii="Times New Roman" w:hAnsi="Times New Roman"/>
                      <w:sz w:val="28"/>
                      <w:szCs w:val="28"/>
                      <w:lang w:val="uk-UA"/>
                    </w:rPr>
                    <w:t xml:space="preserve"> </w:t>
                  </w:r>
                  <w:r w:rsidRPr="009B11CC">
                    <w:rPr>
                      <w:rFonts w:ascii="Times New Roman" w:hAnsi="Times New Roman"/>
                      <w:sz w:val="18"/>
                      <w:szCs w:val="18"/>
                      <w:lang w:val="uk-UA"/>
                    </w:rPr>
                    <w:t>товщина (в тому числі і у випадку двошарової ізоляції)повинна бути 2 мм,</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кожен шар двошарового ізоляційного покриття інструменту повинен мати своє забарвлення.</w:t>
                  </w:r>
                </w:p>
                <w:p w:rsidR="00F6264E" w:rsidRDefault="00F6264E" w:rsidP="00F6264E">
                  <w:pPr>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9B11CC">
                    <w:rPr>
                      <w:rFonts w:ascii="Times New Roman" w:hAnsi="Times New Roman"/>
                      <w:sz w:val="18"/>
                      <w:szCs w:val="18"/>
                      <w:lang w:val="uk-UA"/>
                    </w:rPr>
                    <w:t>до моменту її введення в експлуатацію</w:t>
                  </w:r>
                  <w:r w:rsidRPr="009B11CC">
                    <w:rPr>
                      <w:rFonts w:ascii="Times New Roman" w:eastAsia="Calibri" w:hAnsi="Times New Roman"/>
                      <w:sz w:val="18"/>
                      <w:szCs w:val="18"/>
                      <w:lang w:val="uk-UA" w:eastAsia="en-US"/>
                    </w:rPr>
                    <w:t>.</w:t>
                  </w:r>
                </w:p>
                <w:p w:rsidR="00F6264E" w:rsidRPr="00A33702" w:rsidRDefault="00F6264E" w:rsidP="00F6264E">
                  <w:pPr>
                    <w:jc w:val="both"/>
                    <w:rPr>
                      <w:rFonts w:ascii="Times New Roman" w:eastAsia="Calibri" w:hAnsi="Times New Roman"/>
                      <w:bCs/>
                      <w:sz w:val="18"/>
                      <w:szCs w:val="18"/>
                      <w:lang w:eastAsia="en-US"/>
                    </w:rPr>
                  </w:pPr>
                  <w:r w:rsidRPr="00C82011">
                    <w:rPr>
                      <w:rFonts w:ascii="Times New Roman" w:eastAsia="Calibri" w:hAnsi="Times New Roman"/>
                      <w:color w:val="000000"/>
                      <w:sz w:val="18"/>
                      <w:szCs w:val="18"/>
                      <w:lang w:val="uk-UA" w:eastAsia="en-US"/>
                    </w:rPr>
                    <w:t xml:space="preserve">Гарантійний строк </w:t>
                  </w:r>
                  <w:r>
                    <w:rPr>
                      <w:rFonts w:ascii="Times New Roman" w:eastAsia="Calibri" w:hAnsi="Times New Roman"/>
                      <w:color w:val="000000"/>
                      <w:sz w:val="18"/>
                      <w:szCs w:val="18"/>
                      <w:lang w:val="uk-UA" w:eastAsia="en-US"/>
                    </w:rPr>
                    <w:t xml:space="preserve">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F6264E" w:rsidP="00F6264E">
                  <w:pPr>
                    <w:rPr>
                      <w:rFonts w:ascii="Times New Roman" w:hAnsi="Times New Roman"/>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 xml:space="preserve">Набір ключів комбінованих (12 </w:t>
                  </w:r>
                  <w:proofErr w:type="spellStart"/>
                  <w:r w:rsidRPr="009D54A5">
                    <w:rPr>
                      <w:rFonts w:ascii="Times New Roman" w:hAnsi="Times New Roman"/>
                      <w:sz w:val="18"/>
                      <w:szCs w:val="18"/>
                      <w:lang w:val="uk-UA"/>
                    </w:rPr>
                    <w:t>тш</w:t>
                  </w:r>
                  <w:proofErr w:type="spellEnd"/>
                  <w:r w:rsidRPr="009D54A5">
                    <w:rPr>
                      <w:rFonts w:ascii="Times New Roman" w:hAnsi="Times New Roman"/>
                      <w:sz w:val="18"/>
                      <w:szCs w:val="18"/>
                      <w:lang w:val="uk-UA"/>
                    </w:rPr>
                    <w:t>)</w:t>
                  </w:r>
                </w:p>
              </w:tc>
              <w:tc>
                <w:tcPr>
                  <w:tcW w:w="11151" w:type="dxa"/>
                  <w:tcBorders>
                    <w:top w:val="single" w:sz="4" w:space="0" w:color="auto"/>
                    <w:left w:val="single" w:sz="4" w:space="0" w:color="auto"/>
                    <w:bottom w:val="single" w:sz="4" w:space="0" w:color="auto"/>
                    <w:right w:val="single" w:sz="4" w:space="0" w:color="auto"/>
                  </w:tcBorders>
                  <w:vAlign w:val="center"/>
                </w:tcPr>
                <w:p w:rsidR="00907865" w:rsidRPr="009B11CC" w:rsidRDefault="00907865" w:rsidP="00907865">
                  <w:pPr>
                    <w:autoSpaceDE/>
                    <w:autoSpaceDN/>
                    <w:adjustRightInd/>
                    <w:rPr>
                      <w:rFonts w:ascii="Times New Roman" w:hAnsi="Times New Roman"/>
                      <w:sz w:val="18"/>
                      <w:szCs w:val="18"/>
                      <w:lang w:val="uk-UA"/>
                    </w:rPr>
                  </w:pPr>
                  <w:r w:rsidRPr="009B11CC">
                    <w:rPr>
                      <w:rFonts w:ascii="Times New Roman" w:hAnsi="Times New Roman"/>
                      <w:b/>
                      <w:bCs/>
                      <w:sz w:val="18"/>
                      <w:szCs w:val="18"/>
                      <w:lang w:val="uk-UA"/>
                    </w:rPr>
                    <w:t>Технічні вимоги</w:t>
                  </w:r>
                  <w:r w:rsidRPr="009B11CC">
                    <w:rPr>
                      <w:rFonts w:ascii="Times New Roman" w:hAnsi="Times New Roman"/>
                      <w:sz w:val="18"/>
                      <w:szCs w:val="18"/>
                      <w:lang w:val="uk-UA"/>
                    </w:rPr>
                    <w:t xml:space="preserve"> : </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Тип - комбіновані ключі </w:t>
                  </w:r>
                  <w:proofErr w:type="spellStart"/>
                  <w:r w:rsidRPr="009B11CC">
                    <w:rPr>
                      <w:rFonts w:ascii="Times New Roman" w:hAnsi="Times New Roman"/>
                      <w:sz w:val="18"/>
                      <w:szCs w:val="18"/>
                      <w:lang w:val="uk-UA" w:eastAsia="uk-UA"/>
                    </w:rPr>
                    <w:t>рожкові</w:t>
                  </w:r>
                  <w:proofErr w:type="spellEnd"/>
                  <w:r w:rsidRPr="009B11CC">
                    <w:rPr>
                      <w:rFonts w:ascii="Times New Roman" w:hAnsi="Times New Roman"/>
                      <w:sz w:val="18"/>
                      <w:szCs w:val="18"/>
                      <w:lang w:val="uk-UA" w:eastAsia="uk-UA"/>
                    </w:rPr>
                    <w:t>;</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Сталь – </w:t>
                  </w:r>
                  <w:proofErr w:type="spellStart"/>
                  <w:r w:rsidRPr="009B11CC">
                    <w:rPr>
                      <w:rFonts w:ascii="Times New Roman" w:hAnsi="Times New Roman"/>
                      <w:sz w:val="18"/>
                      <w:szCs w:val="18"/>
                      <w:lang w:val="uk-UA" w:eastAsia="uk-UA"/>
                    </w:rPr>
                    <w:t>Сr</w:t>
                  </w:r>
                  <w:proofErr w:type="spellEnd"/>
                  <w:r w:rsidRPr="009B11CC">
                    <w:rPr>
                      <w:rFonts w:ascii="Times New Roman" w:hAnsi="Times New Roman"/>
                      <w:sz w:val="18"/>
                      <w:szCs w:val="18"/>
                      <w:lang w:val="uk-UA" w:eastAsia="uk-UA"/>
                    </w:rPr>
                    <w:t>-</w:t>
                  </w:r>
                  <w:r w:rsidRPr="009B11CC">
                    <w:rPr>
                      <w:rFonts w:ascii="Times New Roman" w:hAnsi="Times New Roman"/>
                      <w:sz w:val="18"/>
                      <w:szCs w:val="18"/>
                      <w:lang w:val="en-US" w:eastAsia="uk-UA"/>
                    </w:rPr>
                    <w:t>V</w:t>
                  </w:r>
                  <w:r w:rsidRPr="009B11CC">
                    <w:rPr>
                      <w:rFonts w:ascii="Times New Roman" w:hAnsi="Times New Roman"/>
                      <w:sz w:val="18"/>
                      <w:szCs w:val="18"/>
                      <w:lang w:val="uk-UA" w:eastAsia="uk-UA"/>
                    </w:rPr>
                    <w:t xml:space="preserve"> (хромово- ванадієва );</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 Розміри, мм  - 6, 8, 9, 10, 11, 12, 13, 14, 15, 17, 19, 22;  </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 Кількість ключів в наборі, </w:t>
                  </w:r>
                  <w:proofErr w:type="spellStart"/>
                  <w:r w:rsidRPr="009B11CC">
                    <w:rPr>
                      <w:rFonts w:ascii="Times New Roman" w:hAnsi="Times New Roman"/>
                      <w:sz w:val="18"/>
                      <w:szCs w:val="18"/>
                      <w:lang w:val="uk-UA" w:eastAsia="uk-UA"/>
                    </w:rPr>
                    <w:t>шт</w:t>
                  </w:r>
                  <w:proofErr w:type="spellEnd"/>
                  <w:r w:rsidRPr="009B11CC">
                    <w:rPr>
                      <w:rFonts w:ascii="Times New Roman" w:hAnsi="Times New Roman"/>
                      <w:sz w:val="18"/>
                      <w:szCs w:val="18"/>
                      <w:lang w:val="uk-UA" w:eastAsia="uk-UA"/>
                    </w:rPr>
                    <w:t xml:space="preserve"> – 12</w:t>
                  </w:r>
                </w:p>
                <w:p w:rsidR="00907865" w:rsidRPr="000452AD" w:rsidRDefault="00907865" w:rsidP="00907865">
                  <w:pPr>
                    <w:autoSpaceDE/>
                    <w:autoSpaceDN/>
                    <w:adjustRightInd/>
                    <w:rPr>
                      <w:rFonts w:ascii="Times New Roman" w:eastAsia="Calibri" w:hAnsi="Times New Roman"/>
                      <w:bCs/>
                      <w:sz w:val="18"/>
                      <w:szCs w:val="18"/>
                      <w:lang w:eastAsia="en-US"/>
                    </w:rPr>
                  </w:pPr>
                  <w:r w:rsidRPr="009B11CC">
                    <w:rPr>
                      <w:rFonts w:ascii="Times New Roman" w:hAnsi="Times New Roman"/>
                      <w:sz w:val="18"/>
                      <w:szCs w:val="18"/>
                      <w:lang w:val="uk-UA" w:eastAsia="uk-UA"/>
                    </w:rPr>
                    <w:t xml:space="preserve">Гарантійний термін зберігання – не менше 12 місяців з дати отримання кінцевим споживачем. 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07865" w:rsidP="00907865">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428"/>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Зубило 160мм</w:t>
                  </w:r>
                </w:p>
              </w:tc>
              <w:tc>
                <w:tcPr>
                  <w:tcW w:w="11151" w:type="dxa"/>
                  <w:tcBorders>
                    <w:top w:val="single" w:sz="4" w:space="0" w:color="auto"/>
                    <w:left w:val="single" w:sz="4" w:space="0" w:color="auto"/>
                    <w:bottom w:val="single" w:sz="4" w:space="0" w:color="auto"/>
                    <w:right w:val="single" w:sz="4" w:space="0" w:color="auto"/>
                  </w:tcBorders>
                  <w:vAlign w:val="center"/>
                </w:tcPr>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Довжина зубила: 160 мм.</w:t>
                  </w:r>
                </w:p>
                <w:p w:rsidR="00907865" w:rsidRPr="009B11CC" w:rsidRDefault="00907865" w:rsidP="00907865">
                  <w:pPr>
                    <w:shd w:val="clear" w:color="auto" w:fill="F8F9FA"/>
                    <w:autoSpaceDE/>
                    <w:autoSpaceDN/>
                    <w:adjustRightInd/>
                    <w:rPr>
                      <w:rFonts w:ascii="Times New Roman" w:hAnsi="Times New Roman"/>
                      <w:sz w:val="18"/>
                      <w:szCs w:val="18"/>
                      <w:lang w:val="uk-UA" w:eastAsia="uk-UA"/>
                    </w:rPr>
                  </w:pPr>
                  <w:bookmarkStart w:id="1" w:name="tw-target-text"/>
                  <w:bookmarkEnd w:id="1"/>
                  <w:r w:rsidRPr="009B11CC">
                    <w:rPr>
                      <w:rFonts w:ascii="Times New Roman" w:hAnsi="Times New Roman"/>
                      <w:sz w:val="18"/>
                      <w:szCs w:val="18"/>
                      <w:lang w:val="uk-UA" w:eastAsia="uk-UA"/>
                    </w:rPr>
                    <w:t xml:space="preserve">Інструмент виконаний з </w:t>
                  </w:r>
                  <w:proofErr w:type="spellStart"/>
                  <w:r w:rsidRPr="009B11CC">
                    <w:rPr>
                      <w:rFonts w:ascii="Times New Roman" w:hAnsi="Times New Roman"/>
                      <w:sz w:val="18"/>
                      <w:szCs w:val="18"/>
                      <w:lang w:val="uk-UA" w:eastAsia="uk-UA"/>
                    </w:rPr>
                    <w:t>ударопрочної</w:t>
                  </w:r>
                  <w:proofErr w:type="spellEnd"/>
                  <w:r w:rsidRPr="009B11CC">
                    <w:rPr>
                      <w:rFonts w:ascii="Times New Roman" w:hAnsi="Times New Roman"/>
                      <w:sz w:val="18"/>
                      <w:szCs w:val="18"/>
                      <w:lang w:val="uk-UA" w:eastAsia="uk-UA"/>
                    </w:rPr>
                    <w:t xml:space="preserve"> інструментальної сталі. </w:t>
                  </w:r>
                </w:p>
                <w:p w:rsidR="00907865" w:rsidRPr="009B11CC" w:rsidRDefault="00907865" w:rsidP="00907865">
                  <w:pPr>
                    <w:shd w:val="clear" w:color="auto" w:fill="F8F9FA"/>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Вага становить 210 гр. </w:t>
                  </w:r>
                </w:p>
                <w:p w:rsidR="00907865" w:rsidRPr="009B11CC" w:rsidRDefault="00907865" w:rsidP="00907865">
                  <w:pPr>
                    <w:shd w:val="clear" w:color="auto" w:fill="F8F9FA"/>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Довжина 160 мм. </w:t>
                  </w:r>
                </w:p>
                <w:p w:rsidR="00907865" w:rsidRPr="009B11CC" w:rsidRDefault="00907865" w:rsidP="00907865">
                  <w:pPr>
                    <w:shd w:val="clear" w:color="auto" w:fill="F8F9FA"/>
                    <w:autoSpaceDE/>
                    <w:autoSpaceDN/>
                    <w:adjustRightInd/>
                    <w:rPr>
                      <w:rFonts w:ascii="Liberation Mono" w:eastAsia="Liberation Mono" w:hAnsi="Liberation Mono" w:cs="Liberation Mono"/>
                      <w:sz w:val="18"/>
                      <w:szCs w:val="18"/>
                      <w:lang w:val="uk-UA" w:eastAsia="uk-UA"/>
                    </w:rPr>
                  </w:pPr>
                  <w:r w:rsidRPr="009B11CC">
                    <w:rPr>
                      <w:rFonts w:ascii="Times New Roman" w:hAnsi="Times New Roman"/>
                      <w:sz w:val="18"/>
                      <w:szCs w:val="18"/>
                      <w:lang w:val="uk-UA" w:eastAsia="uk-UA"/>
                    </w:rPr>
                    <w:t>Ширина ударної частини - 16 мм</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На державці зубила мають бути чітко нанесені товарний знак підприємства-виробника, ширина ріжучої кромки, марка сталі.</w:t>
                  </w:r>
                </w:p>
                <w:p w:rsidR="00907865" w:rsidRPr="009B11CC" w:rsidRDefault="00907865" w:rsidP="00907865">
                  <w:pPr>
                    <w:autoSpaceDE/>
                    <w:autoSpaceDN/>
                    <w:adjustRightInd/>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907865" w:rsidRPr="00A33702" w:rsidRDefault="00907865" w:rsidP="00907865">
                  <w:pPr>
                    <w:autoSpaceDE/>
                    <w:autoSpaceDN/>
                    <w:adjustRightInd/>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07865" w:rsidP="00907865">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Лещата верстатні 200мм</w:t>
                  </w:r>
                </w:p>
              </w:tc>
              <w:tc>
                <w:tcPr>
                  <w:tcW w:w="11151" w:type="dxa"/>
                  <w:tcBorders>
                    <w:top w:val="single" w:sz="4" w:space="0" w:color="auto"/>
                    <w:left w:val="single" w:sz="4" w:space="0" w:color="auto"/>
                    <w:bottom w:val="single" w:sz="4" w:space="0" w:color="auto"/>
                    <w:right w:val="single" w:sz="4" w:space="0" w:color="auto"/>
                  </w:tcBorders>
                  <w:vAlign w:val="center"/>
                </w:tcPr>
                <w:p w:rsidR="0017612A" w:rsidRPr="009B11CC" w:rsidRDefault="0017612A" w:rsidP="0017612A">
                  <w:pPr>
                    <w:autoSpaceDE/>
                    <w:autoSpaceDN/>
                    <w:adjustRightInd/>
                    <w:jc w:val="both"/>
                    <w:rPr>
                      <w:rFonts w:ascii="Times New Roman" w:eastAsia="Calibri" w:hAnsi="Times New Roman"/>
                      <w:sz w:val="18"/>
                      <w:szCs w:val="18"/>
                      <w:shd w:val="clear" w:color="auto" w:fill="FFFFFF"/>
                      <w:lang w:val="uk-UA" w:eastAsia="en-US"/>
                    </w:rPr>
                  </w:pPr>
                  <w:r w:rsidRPr="009B11CC">
                    <w:rPr>
                      <w:rFonts w:ascii="Times New Roman" w:eastAsia="Calibri" w:hAnsi="Times New Roman"/>
                      <w:sz w:val="18"/>
                      <w:szCs w:val="18"/>
                      <w:shd w:val="clear" w:color="auto" w:fill="FFFFFF"/>
                      <w:lang w:val="uk-UA" w:eastAsia="en-US"/>
                    </w:rPr>
                    <w:t>Лещата призначені для затиску деталей. Призначені для слюсарних робіт. Установка лещат на столі здійснюється за допомогою гвинтів і гайок. Пофарбована поверхня корпусу надає лещат стійкість до корозії. Рельєфні затискні губки для більш надійної фіксації оброблюваних деталей.</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Клас: Побутовий/професійний</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Тип лещат:</w:t>
                  </w:r>
                  <w:r w:rsidRPr="009B11CC">
                    <w:rPr>
                      <w:rFonts w:ascii="Times New Roman" w:hAnsi="Times New Roman"/>
                      <w:sz w:val="18"/>
                      <w:szCs w:val="18"/>
                    </w:rPr>
                    <w:t xml:space="preserve"> </w:t>
                  </w:r>
                  <w:proofErr w:type="spellStart"/>
                  <w:r w:rsidRPr="009B11CC">
                    <w:rPr>
                      <w:rFonts w:ascii="Times New Roman" w:hAnsi="Times New Roman"/>
                      <w:sz w:val="18"/>
                      <w:szCs w:val="18"/>
                    </w:rPr>
                    <w:t>верстатні</w:t>
                  </w:r>
                  <w:proofErr w:type="spellEnd"/>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Наявність поворотного механізму: так</w:t>
                  </w:r>
                </w:p>
                <w:p w:rsidR="0017612A" w:rsidRPr="009B11CC" w:rsidRDefault="0017612A" w:rsidP="0017612A">
                  <w:pPr>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lastRenderedPageBreak/>
                    <w:t>Ширіна</w:t>
                  </w:r>
                  <w:proofErr w:type="spellEnd"/>
                  <w:r w:rsidRPr="009B11CC">
                    <w:rPr>
                      <w:rFonts w:ascii="Times New Roman" w:hAnsi="Times New Roman"/>
                      <w:sz w:val="18"/>
                      <w:szCs w:val="18"/>
                      <w:lang w:val="uk-UA"/>
                    </w:rPr>
                    <w:t xml:space="preserve"> губок: 200мм</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Наявність ковадла: так</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Вага: 10,5кг</w:t>
                  </w:r>
                </w:p>
                <w:p w:rsidR="0017612A" w:rsidRPr="009B11CC" w:rsidRDefault="0017612A" w:rsidP="0017612A">
                  <w:pPr>
                    <w:jc w:val="both"/>
                    <w:rPr>
                      <w:rFonts w:ascii="Times New Roman" w:hAnsi="Times New Roman"/>
                      <w:sz w:val="18"/>
                      <w:szCs w:val="18"/>
                      <w:lang w:val="uk-UA" w:eastAsia="en-US"/>
                    </w:rPr>
                  </w:pPr>
                  <w:r w:rsidRPr="009B11CC">
                    <w:rPr>
                      <w:rFonts w:ascii="Times New Roman" w:hAnsi="Times New Roman"/>
                      <w:sz w:val="18"/>
                      <w:szCs w:val="18"/>
                      <w:lang w:val="uk-UA" w:eastAsia="en-US"/>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17612A" w:rsidRPr="009B11CC" w:rsidRDefault="0017612A" w:rsidP="0017612A">
                  <w:pPr>
                    <w:jc w:val="both"/>
                    <w:rPr>
                      <w:rFonts w:ascii="Times New Roman" w:hAnsi="Times New Roman"/>
                      <w:sz w:val="18"/>
                      <w:szCs w:val="18"/>
                      <w:lang w:val="uk-UA" w:eastAsia="en-US"/>
                    </w:rPr>
                  </w:pPr>
                  <w:r w:rsidRPr="009B11CC">
                    <w:rPr>
                      <w:rFonts w:ascii="Times New Roman" w:hAnsi="Times New Roman"/>
                      <w:sz w:val="18"/>
                      <w:szCs w:val="18"/>
                      <w:lang w:val="uk-UA" w:eastAsia="en-US"/>
                    </w:rPr>
                    <w:t xml:space="preserve">Гарантійний строк зберігання не менше 12 місяців з дня отримання продукції кінцевим споживачем </w:t>
                  </w:r>
                  <w:r w:rsidRPr="009B11CC">
                    <w:rPr>
                      <w:rFonts w:ascii="Times New Roman" w:hAnsi="Times New Roman"/>
                      <w:sz w:val="18"/>
                      <w:szCs w:val="18"/>
                      <w:lang w:val="uk-UA"/>
                    </w:rPr>
                    <w:t>до моменту її введення в експлуатацію</w:t>
                  </w:r>
                  <w:r w:rsidRPr="009B11CC">
                    <w:rPr>
                      <w:rFonts w:ascii="Times New Roman" w:hAnsi="Times New Roman"/>
                      <w:sz w:val="18"/>
                      <w:szCs w:val="18"/>
                      <w:lang w:val="uk-UA" w:eastAsia="en-US"/>
                    </w:rPr>
                    <w:t>.</w:t>
                  </w:r>
                </w:p>
                <w:p w:rsidR="002C3F34" w:rsidRPr="009D54A5" w:rsidRDefault="0017612A" w:rsidP="0017612A">
                  <w:pPr>
                    <w:jc w:val="both"/>
                    <w:rPr>
                      <w:rFonts w:ascii="Times New Roman" w:eastAsia="Calibri" w:hAnsi="Times New Roman"/>
                      <w:bCs/>
                      <w:sz w:val="18"/>
                      <w:szCs w:val="18"/>
                      <w:lang w:val="uk-UA" w:eastAsia="zh-CN"/>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w:t>
                  </w:r>
                  <w:r>
                    <w:rPr>
                      <w:rFonts w:ascii="Times New Roman" w:eastAsia="Calibri" w:hAnsi="Times New Roman"/>
                      <w:bCs/>
                      <w:sz w:val="18"/>
                      <w:szCs w:val="18"/>
                      <w:lang w:val="uk-UA" w:eastAsia="zh-CN"/>
                    </w:rPr>
                    <w:t>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Терпуги слюсарні №1-200</w:t>
                  </w:r>
                </w:p>
              </w:tc>
              <w:tc>
                <w:tcPr>
                  <w:tcW w:w="11151" w:type="dxa"/>
                  <w:tcBorders>
                    <w:top w:val="single" w:sz="4" w:space="0" w:color="auto"/>
                    <w:left w:val="single" w:sz="4" w:space="0" w:color="auto"/>
                    <w:bottom w:val="single" w:sz="4" w:space="0" w:color="auto"/>
                    <w:right w:val="single" w:sz="4" w:space="0" w:color="auto"/>
                  </w:tcBorders>
                  <w:vAlign w:val="center"/>
                </w:tcPr>
                <w:p w:rsidR="00EE2BB3" w:rsidRPr="009B11CC" w:rsidRDefault="00EE2BB3" w:rsidP="00EE2BB3">
                  <w:pPr>
                    <w:autoSpaceDE/>
                    <w:autoSpaceDN/>
                    <w:adjustRightInd/>
                    <w:spacing w:line="240" w:lineRule="atLeast"/>
                    <w:rPr>
                      <w:rFonts w:ascii="Times New Roman" w:hAnsi="Times New Roman"/>
                      <w:sz w:val="18"/>
                      <w:szCs w:val="18"/>
                      <w:lang w:val="uk-UA"/>
                    </w:rPr>
                  </w:pPr>
                  <w:r w:rsidRPr="009B11CC">
                    <w:rPr>
                      <w:rFonts w:ascii="Times New Roman" w:hAnsi="Times New Roman"/>
                      <w:sz w:val="18"/>
                      <w:szCs w:val="18"/>
                      <w:lang w:val="uk-UA"/>
                    </w:rPr>
                    <w:t xml:space="preserve">Довжина робочої частини </w:t>
                  </w:r>
                  <w:r w:rsidRPr="009B11CC">
                    <w:rPr>
                      <w:rFonts w:ascii="Times New Roman" w:hAnsi="Times New Roman"/>
                      <w:sz w:val="18"/>
                      <w:szCs w:val="18"/>
                      <w:lang w:val="en-US"/>
                    </w:rPr>
                    <w:t>L</w:t>
                  </w:r>
                  <w:r w:rsidRPr="009B11CC">
                    <w:rPr>
                      <w:rFonts w:ascii="Times New Roman" w:hAnsi="Times New Roman"/>
                      <w:sz w:val="18"/>
                      <w:szCs w:val="18"/>
                      <w:lang w:val="uk-UA"/>
                    </w:rPr>
                    <w:t xml:space="preserve"> (мм): 200.</w:t>
                  </w:r>
                </w:p>
                <w:p w:rsidR="00EE2BB3" w:rsidRPr="009B11CC" w:rsidRDefault="00EE2BB3" w:rsidP="00EE2BB3">
                  <w:pPr>
                    <w:rPr>
                      <w:rFonts w:ascii="Times New Roman" w:hAnsi="Times New Roman"/>
                      <w:sz w:val="18"/>
                      <w:szCs w:val="18"/>
                      <w:lang w:val="uk-UA" w:eastAsia="en-US"/>
                    </w:rPr>
                  </w:pPr>
                  <w:r w:rsidRPr="009B11CC">
                    <w:rPr>
                      <w:rFonts w:ascii="Times New Roman" w:hAnsi="Times New Roman"/>
                      <w:sz w:val="18"/>
                      <w:szCs w:val="18"/>
                      <w:lang w:val="uk-UA"/>
                    </w:rPr>
                    <w:t xml:space="preserve">Тип: </w:t>
                  </w:r>
                  <w:proofErr w:type="spellStart"/>
                  <w:r w:rsidRPr="009B11CC">
                    <w:rPr>
                      <w:rFonts w:ascii="Times New Roman" w:hAnsi="Times New Roman"/>
                      <w:sz w:val="18"/>
                      <w:szCs w:val="18"/>
                      <w:lang w:val="uk-UA"/>
                    </w:rPr>
                    <w:t>драчовий</w:t>
                  </w:r>
                  <w:proofErr w:type="spellEnd"/>
                  <w:r w:rsidRPr="009B11CC">
                    <w:rPr>
                      <w:rFonts w:ascii="Times New Roman" w:hAnsi="Times New Roman"/>
                      <w:sz w:val="18"/>
                      <w:szCs w:val="18"/>
                      <w:lang w:eastAsia="en-US"/>
                    </w:rPr>
                    <w:t xml:space="preserve"> </w:t>
                  </w:r>
                </w:p>
                <w:p w:rsidR="00EE2BB3" w:rsidRPr="009B11CC" w:rsidRDefault="00EE2BB3" w:rsidP="00EE2BB3">
                  <w:pPr>
                    <w:rPr>
                      <w:rFonts w:ascii="Times New Roman" w:hAnsi="Times New Roman"/>
                      <w:sz w:val="18"/>
                      <w:szCs w:val="18"/>
                      <w:lang w:val="uk-UA"/>
                    </w:rPr>
                  </w:pPr>
                  <w:r w:rsidRPr="009B11CC">
                    <w:rPr>
                      <w:rFonts w:ascii="Times New Roman" w:hAnsi="Times New Roman"/>
                      <w:sz w:val="18"/>
                      <w:szCs w:val="18"/>
                      <w:lang w:val="uk-UA"/>
                    </w:rPr>
                    <w:t xml:space="preserve">Сталь - </w:t>
                  </w:r>
                  <w:proofErr w:type="spellStart"/>
                  <w:r w:rsidRPr="009B11CC">
                    <w:rPr>
                      <w:rFonts w:ascii="Times New Roman" w:hAnsi="Times New Roman"/>
                      <w:sz w:val="18"/>
                      <w:szCs w:val="18"/>
                      <w:lang w:val="uk-UA"/>
                    </w:rPr>
                    <w:t>високовуглецева</w:t>
                  </w:r>
                  <w:proofErr w:type="spellEnd"/>
                  <w:r w:rsidRPr="009B11CC">
                    <w:rPr>
                      <w:rFonts w:ascii="Times New Roman" w:hAnsi="Times New Roman"/>
                      <w:sz w:val="18"/>
                      <w:szCs w:val="18"/>
                      <w:lang w:val="uk-UA"/>
                    </w:rPr>
                    <w:t xml:space="preserve"> сталь для тривалого збереження гостроти насічки;</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Рукоятка -дерево.</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Напилок - багатолезовий інструмент для обробки методом обпилювання металів і м'яких матеріалів (дерева, гуми, шкіри, пластмаси). Являє собою металеве полотно різного поперечного перерізу з гострими зубами ( "рискою").</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Насічка №1, </w:t>
                  </w:r>
                  <w:proofErr w:type="spellStart"/>
                  <w:r w:rsidRPr="009B11CC">
                    <w:rPr>
                      <w:rFonts w:ascii="Times New Roman" w:hAnsi="Times New Roman"/>
                      <w:sz w:val="18"/>
                      <w:szCs w:val="18"/>
                      <w:lang w:val="uk-UA"/>
                    </w:rPr>
                    <w:t>драчова</w:t>
                  </w:r>
                  <w:proofErr w:type="spellEnd"/>
                  <w:r w:rsidRPr="009B11CC">
                    <w:rPr>
                      <w:rFonts w:ascii="Times New Roman" w:hAnsi="Times New Roman"/>
                      <w:sz w:val="18"/>
                      <w:szCs w:val="18"/>
                      <w:lang w:val="uk-UA"/>
                    </w:rPr>
                    <w:t xml:space="preserve"> (велика насічка): на 1 см довжини - від 4½ до 13 зубів. За один хід напилок знімає від 0,08 мм до 0,15 мм металу і дає точність обробки від 0,1 мм до 0,15 мм.</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 для грубої, первинної обробки, коли потрібно зняти шар металу від 0,25 мм і більше.</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Насічка №2, личкувальна (середня насічка): на 1 см довжини - від 13 до 26 зубів. За один хід напилок знімає від 0,02 мм до 0,08 мм металу. Точність обробки - від 0,025 мм до 0,05 мм.</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Застосовуються після використання напилку з насічкою №1. Після обробки на поверхні залишаються настільки дрібні штрихи, що оброблювана поверхня здається шліфованої.</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Насічка №3-6, оксамитові (дрібна насічка): на 1 см довжини - від 25 до 80 зубів. За один хід напилок знімає від 0,025 мм до 0,05 мм металу. Точність обробки - дуже висока, від 0,01 мм до 0,005 мм.</w:t>
                  </w:r>
                </w:p>
                <w:p w:rsidR="00EE2BB3"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Застосовуються для підгонки і шліфування поверхонь, для дуже точної обробки, після якої</w:t>
                  </w:r>
                  <w:r w:rsidRPr="009B11CC">
                    <w:rPr>
                      <w:rFonts w:ascii="Times New Roman" w:hAnsi="Times New Roman"/>
                      <w:sz w:val="28"/>
                      <w:szCs w:val="28"/>
                      <w:lang w:val="uk-UA"/>
                    </w:rPr>
                    <w:t xml:space="preserve"> </w:t>
                  </w:r>
                  <w:r w:rsidRPr="009B11CC">
                    <w:rPr>
                      <w:rFonts w:ascii="Times New Roman" w:hAnsi="Times New Roman"/>
                      <w:sz w:val="18"/>
                      <w:szCs w:val="18"/>
                      <w:lang w:val="uk-UA"/>
                    </w:rPr>
                    <w:t>поверхня не має ніяких відчутних пальцями або видимих ​​штрихів.</w:t>
                  </w:r>
                </w:p>
                <w:p w:rsidR="00EE2BB3" w:rsidRPr="00B5565D" w:rsidRDefault="00EE2BB3" w:rsidP="00EE2BB3">
                  <w:pPr>
                    <w:rPr>
                      <w:rFonts w:ascii="Times New Roman" w:eastAsia="Calibri" w:hAnsi="Times New Roman"/>
                      <w:bCs/>
                      <w:sz w:val="18"/>
                      <w:szCs w:val="18"/>
                      <w:lang w:val="uk-UA"/>
                    </w:rPr>
                  </w:pPr>
                  <w:r w:rsidRPr="00B5565D">
                    <w:rPr>
                      <w:rFonts w:ascii="Times New Roman" w:eastAsia="Calibri" w:hAnsi="Times New Roman"/>
                      <w:color w:val="000000"/>
                      <w:sz w:val="18"/>
                      <w:szCs w:val="18"/>
                      <w:lang w:val="uk-UA"/>
                    </w:rPr>
                    <w:t>Гарантійні зобов’язання :</w:t>
                  </w:r>
                  <w:r w:rsidRPr="00B5565D">
                    <w:rPr>
                      <w:rFonts w:ascii="Times New Roman" w:eastAsia="Calibri" w:hAnsi="Times New Roman"/>
                      <w:bCs/>
                      <w:sz w:val="18"/>
                      <w:szCs w:val="18"/>
                      <w:lang w:val="uk-UA"/>
                    </w:rPr>
                    <w:t xml:space="preserve"> згідно нормативної документації виробника.</w:t>
                  </w:r>
                </w:p>
                <w:p w:rsidR="002C3F34" w:rsidRPr="009D54A5" w:rsidRDefault="00EE2BB3" w:rsidP="00EE2BB3">
                  <w:pPr>
                    <w:autoSpaceDE/>
                    <w:autoSpaceDN/>
                    <w:adjustRightInd/>
                    <w:ind w:firstLine="33"/>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
                <w:p w:rsidR="005A39F2" w:rsidRPr="009D54A5" w:rsidRDefault="005A39F2" w:rsidP="005A39F2">
                  <w:pPr>
                    <w:rPr>
                      <w:rFonts w:ascii="Times New Roman" w:hAnsi="Times New Roman"/>
                      <w:sz w:val="18"/>
                      <w:szCs w:val="18"/>
                      <w:lang w:val="uk-UA"/>
                    </w:rPr>
                  </w:pPr>
                </w:p>
                <w:p w:rsidR="002C3F34" w:rsidRPr="009D54A5" w:rsidRDefault="005A39F2" w:rsidP="005A39F2">
                  <w:pPr>
                    <w:jc w:val="center"/>
                    <w:rPr>
                      <w:rFonts w:ascii="Times New Roman" w:hAnsi="Times New Roman"/>
                      <w:sz w:val="18"/>
                      <w:szCs w:val="18"/>
                      <w:lang w:val="uk-UA"/>
                    </w:rPr>
                  </w:pPr>
                  <w:r w:rsidRPr="009D54A5">
                    <w:rPr>
                      <w:rFonts w:ascii="Times New Roman" w:hAnsi="Times New Roman"/>
                      <w:sz w:val="18"/>
                      <w:szCs w:val="18"/>
                      <w:lang w:val="uk-UA"/>
                    </w:rPr>
                    <w:t>Терпуги слюсарні квадратні №3-300</w:t>
                  </w:r>
                </w:p>
              </w:tc>
              <w:tc>
                <w:tcPr>
                  <w:tcW w:w="11151" w:type="dxa"/>
                  <w:tcBorders>
                    <w:top w:val="single" w:sz="4" w:space="0" w:color="auto"/>
                    <w:left w:val="single" w:sz="4" w:space="0" w:color="auto"/>
                    <w:bottom w:val="single" w:sz="4" w:space="0" w:color="auto"/>
                    <w:right w:val="single" w:sz="4" w:space="0" w:color="auto"/>
                  </w:tcBorders>
                  <w:vAlign w:val="center"/>
                </w:tcPr>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Довжина робочої частини 300 мм;</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Кількість основних насічок на 10 мм довжини бруска 14;</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Кількість допоміжних насічок на 10 мм довжини бруска 12;</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Розмір зубців 0,02 мм</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rFonts w:eastAsia="Calibri"/>
                      <w:bCs/>
                      <w:sz w:val="18"/>
                      <w:szCs w:val="18"/>
                      <w:lang w:val="uk-UA"/>
                    </w:rPr>
                    <w:t xml:space="preserve">Галузь застосування – </w:t>
                  </w:r>
                  <w:r w:rsidRPr="009B11CC">
                    <w:rPr>
                      <w:sz w:val="18"/>
                      <w:szCs w:val="18"/>
                      <w:lang w:val="uk-UA"/>
                    </w:rPr>
                    <w:t>слюсарні роботи</w:t>
                  </w:r>
                </w:p>
                <w:p w:rsidR="00596143" w:rsidRPr="009B11CC" w:rsidRDefault="00596143" w:rsidP="00596143">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Матеріал легована хромова сталь марок ШХ15 або 13Х </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eastAsia="Calibri"/>
                      <w:sz w:val="18"/>
                      <w:szCs w:val="18"/>
                      <w:lang w:val="uk-UA"/>
                    </w:rPr>
                  </w:pPr>
                  <w:r w:rsidRPr="009B11CC">
                    <w:rPr>
                      <w:sz w:val="18"/>
                      <w:szCs w:val="18"/>
                      <w:lang w:val="uk-UA"/>
                    </w:rPr>
                    <w:t xml:space="preserve">Гарантійний термін експлуатації – </w:t>
                  </w:r>
                  <w:proofErr w:type="spellStart"/>
                  <w:r w:rsidRPr="009B11CC">
                    <w:rPr>
                      <w:rFonts w:eastAsia="Calibri"/>
                      <w:sz w:val="18"/>
                      <w:szCs w:val="18"/>
                    </w:rPr>
                    <w:t>згідно</w:t>
                  </w:r>
                  <w:proofErr w:type="spellEnd"/>
                  <w:r w:rsidRPr="009B11CC">
                    <w:rPr>
                      <w:rFonts w:eastAsia="Calibri"/>
                      <w:sz w:val="18"/>
                      <w:szCs w:val="18"/>
                    </w:rPr>
                    <w:t xml:space="preserve"> </w:t>
                  </w:r>
                  <w:proofErr w:type="spellStart"/>
                  <w:r w:rsidRPr="009B11CC">
                    <w:rPr>
                      <w:rFonts w:eastAsia="Calibri"/>
                      <w:sz w:val="18"/>
                      <w:szCs w:val="18"/>
                    </w:rPr>
                    <w:t>нормативної</w:t>
                  </w:r>
                  <w:proofErr w:type="spellEnd"/>
                  <w:r w:rsidRPr="009B11CC">
                    <w:rPr>
                      <w:rFonts w:eastAsia="Calibri"/>
                      <w:sz w:val="18"/>
                      <w:szCs w:val="18"/>
                    </w:rPr>
                    <w:t xml:space="preserve"> </w:t>
                  </w:r>
                  <w:proofErr w:type="spellStart"/>
                  <w:r w:rsidRPr="009B11CC">
                    <w:rPr>
                      <w:rFonts w:eastAsia="Calibri"/>
                      <w:sz w:val="18"/>
                      <w:szCs w:val="18"/>
                    </w:rPr>
                    <w:t>документації</w:t>
                  </w:r>
                  <w:proofErr w:type="spellEnd"/>
                  <w:r w:rsidRPr="009B11CC">
                    <w:rPr>
                      <w:rFonts w:eastAsia="Calibri"/>
                      <w:sz w:val="18"/>
                      <w:szCs w:val="18"/>
                    </w:rPr>
                    <w:t xml:space="preserve"> </w:t>
                  </w:r>
                  <w:proofErr w:type="spellStart"/>
                  <w:r w:rsidRPr="009B11CC">
                    <w:rPr>
                      <w:rFonts w:eastAsia="Calibri"/>
                      <w:sz w:val="18"/>
                      <w:szCs w:val="18"/>
                    </w:rPr>
                    <w:t>виробника</w:t>
                  </w:r>
                  <w:proofErr w:type="spellEnd"/>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eastAsia="Calibri"/>
                      <w:sz w:val="18"/>
                      <w:szCs w:val="18"/>
                      <w:lang w:val="uk-UA"/>
                    </w:rPr>
                  </w:pPr>
                  <w:r w:rsidRPr="009B11CC">
                    <w:rPr>
                      <w:sz w:val="18"/>
                      <w:szCs w:val="18"/>
                      <w:lang w:val="uk-UA"/>
                    </w:rPr>
                    <w:t>Гарантійний термін</w:t>
                  </w:r>
                  <w:r w:rsidRPr="009B11CC">
                    <w:rPr>
                      <w:rFonts w:eastAsia="Calibri"/>
                      <w:sz w:val="18"/>
                      <w:szCs w:val="18"/>
                      <w:lang w:val="uk-UA"/>
                    </w:rPr>
                    <w:t xml:space="preserve"> зберігання не менше 12 місяців з дати отримання кінцевим споживачем</w:t>
                  </w:r>
                </w:p>
                <w:p w:rsidR="002C3F34" w:rsidRPr="009D54A5" w:rsidRDefault="00596143" w:rsidP="00596143">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трьохгранні №2-200</w:t>
                  </w:r>
                </w:p>
              </w:tc>
              <w:tc>
                <w:tcPr>
                  <w:tcW w:w="11151" w:type="dxa"/>
                  <w:tcBorders>
                    <w:top w:val="single" w:sz="4" w:space="0" w:color="auto"/>
                    <w:left w:val="single" w:sz="4" w:space="0" w:color="auto"/>
                    <w:bottom w:val="single" w:sz="4" w:space="0" w:color="auto"/>
                    <w:right w:val="single" w:sz="4" w:space="0" w:color="auto"/>
                  </w:tcBorders>
                  <w:vAlign w:val="center"/>
                </w:tcPr>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uk-UA" w:eastAsia="en-US"/>
                    </w:rPr>
                    <w:t>Тип: трьохгранні з довжиною робочої частини 200мм</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uk-UA" w:eastAsia="en-US"/>
                    </w:rPr>
                    <w:t>Основні розміри (мм):</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L</w:t>
                  </w:r>
                  <w:r w:rsidRPr="009B11CC">
                    <w:rPr>
                      <w:rFonts w:ascii="Times New Roman" w:hAnsi="Times New Roman"/>
                      <w:sz w:val="18"/>
                      <w:szCs w:val="18"/>
                      <w:lang w:eastAsia="en-US"/>
                    </w:rPr>
                    <w:t xml:space="preserve"> – </w:t>
                  </w:r>
                  <w:r w:rsidRPr="009B11CC">
                    <w:rPr>
                      <w:rFonts w:ascii="Times New Roman" w:hAnsi="Times New Roman"/>
                      <w:sz w:val="18"/>
                      <w:szCs w:val="18"/>
                      <w:lang w:val="uk-UA" w:eastAsia="en-US"/>
                    </w:rPr>
                    <w:t>200</w:t>
                  </w:r>
                  <w:r w:rsidRPr="009B11CC">
                    <w:rPr>
                      <w:rFonts w:ascii="Times New Roman" w:hAnsi="Times New Roman"/>
                      <w:sz w:val="18"/>
                      <w:szCs w:val="18"/>
                      <w:lang w:eastAsia="en-US"/>
                    </w:rPr>
                    <w:t>;</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L</w:t>
                  </w:r>
                  <w:r w:rsidRPr="009B11CC">
                    <w:rPr>
                      <w:rFonts w:ascii="Times New Roman" w:hAnsi="Times New Roman"/>
                      <w:sz w:val="18"/>
                      <w:szCs w:val="18"/>
                      <w:lang w:eastAsia="en-US"/>
                    </w:rPr>
                    <w:t>1</w:t>
                  </w:r>
                  <w:r w:rsidRPr="009B11CC">
                    <w:rPr>
                      <w:rFonts w:ascii="Times New Roman" w:hAnsi="Times New Roman"/>
                      <w:sz w:val="18"/>
                      <w:szCs w:val="18"/>
                      <w:lang w:val="uk-UA" w:eastAsia="en-US"/>
                    </w:rPr>
                    <w:t xml:space="preserve"> – 255;</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b</w:t>
                  </w:r>
                  <w:r w:rsidRPr="009B11CC">
                    <w:rPr>
                      <w:rFonts w:ascii="Times New Roman" w:hAnsi="Times New Roman"/>
                      <w:sz w:val="18"/>
                      <w:szCs w:val="18"/>
                      <w:lang w:val="uk-UA" w:eastAsia="en-US"/>
                    </w:rPr>
                    <w:t xml:space="preserve"> – 15;</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b</w:t>
                  </w:r>
                  <w:r w:rsidRPr="009B11CC">
                    <w:rPr>
                      <w:rFonts w:ascii="Times New Roman" w:hAnsi="Times New Roman"/>
                      <w:sz w:val="18"/>
                      <w:szCs w:val="18"/>
                      <w:lang w:eastAsia="en-US"/>
                    </w:rPr>
                    <w:t>1</w:t>
                  </w:r>
                  <w:r w:rsidRPr="009B11CC">
                    <w:rPr>
                      <w:rFonts w:ascii="Times New Roman" w:hAnsi="Times New Roman"/>
                      <w:sz w:val="18"/>
                      <w:szCs w:val="18"/>
                      <w:lang w:val="uk-UA" w:eastAsia="en-US"/>
                    </w:rPr>
                    <w:t xml:space="preserve"> – 7,5;</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l</w:t>
                  </w:r>
                  <w:r w:rsidRPr="009B11CC">
                    <w:rPr>
                      <w:rFonts w:ascii="Times New Roman" w:hAnsi="Times New Roman"/>
                      <w:sz w:val="18"/>
                      <w:szCs w:val="18"/>
                      <w:lang w:val="uk-UA" w:eastAsia="en-US"/>
                    </w:rPr>
                    <w:t xml:space="preserve"> – 55;</w:t>
                  </w:r>
                </w:p>
                <w:p w:rsidR="00596143" w:rsidRPr="009B11CC" w:rsidRDefault="00596143" w:rsidP="00596143">
                  <w:pPr>
                    <w:autoSpaceDE/>
                    <w:autoSpaceDN/>
                    <w:adjustRightInd/>
                    <w:rPr>
                      <w:rFonts w:ascii="Times New Roman" w:hAnsi="Times New Roman"/>
                      <w:sz w:val="18"/>
                      <w:szCs w:val="18"/>
                      <w:lang w:eastAsia="en-US"/>
                    </w:rPr>
                  </w:pPr>
                  <w:r w:rsidRPr="009B11CC">
                    <w:rPr>
                      <w:rFonts w:ascii="Times New Roman" w:hAnsi="Times New Roman"/>
                      <w:sz w:val="18"/>
                      <w:szCs w:val="18"/>
                      <w:lang w:val="en-US" w:eastAsia="en-US"/>
                    </w:rPr>
                    <w:t>l</w:t>
                  </w:r>
                  <w:r w:rsidRPr="009B11CC">
                    <w:rPr>
                      <w:rFonts w:ascii="Times New Roman" w:hAnsi="Times New Roman"/>
                      <w:sz w:val="18"/>
                      <w:szCs w:val="18"/>
                      <w:lang w:eastAsia="en-US"/>
                    </w:rPr>
                    <w:t>1</w:t>
                  </w:r>
                  <w:r w:rsidRPr="009B11CC">
                    <w:rPr>
                      <w:rFonts w:ascii="Times New Roman" w:hAnsi="Times New Roman"/>
                      <w:sz w:val="18"/>
                      <w:szCs w:val="18"/>
                      <w:lang w:val="uk-UA" w:eastAsia="en-US"/>
                    </w:rPr>
                    <w:t xml:space="preserve"> – 66;</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K</w:t>
                  </w:r>
                  <w:r w:rsidRPr="009B11CC">
                    <w:rPr>
                      <w:rFonts w:ascii="Times New Roman" w:hAnsi="Times New Roman"/>
                      <w:sz w:val="18"/>
                      <w:szCs w:val="18"/>
                      <w:lang w:eastAsia="en-US"/>
                    </w:rPr>
                    <w:t xml:space="preserve"> (не </w:t>
                  </w:r>
                  <w:proofErr w:type="spellStart"/>
                  <w:r w:rsidRPr="009B11CC">
                    <w:rPr>
                      <w:rFonts w:ascii="Times New Roman" w:hAnsi="Times New Roman"/>
                      <w:sz w:val="18"/>
                      <w:szCs w:val="18"/>
                      <w:lang w:eastAsia="en-US"/>
                    </w:rPr>
                    <w:t>більше</w:t>
                  </w:r>
                  <w:proofErr w:type="spellEnd"/>
                  <w:r w:rsidRPr="009B11CC">
                    <w:rPr>
                      <w:rFonts w:ascii="Times New Roman" w:hAnsi="Times New Roman"/>
                      <w:sz w:val="18"/>
                      <w:szCs w:val="18"/>
                      <w:lang w:eastAsia="en-US"/>
                    </w:rPr>
                    <w:t>)</w:t>
                  </w:r>
                  <w:r w:rsidRPr="009B11CC">
                    <w:rPr>
                      <w:rFonts w:ascii="Times New Roman" w:hAnsi="Times New Roman"/>
                      <w:sz w:val="18"/>
                      <w:szCs w:val="18"/>
                      <w:lang w:val="uk-UA" w:eastAsia="en-US"/>
                    </w:rPr>
                    <w:t xml:space="preserve"> – 20;</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s</w:t>
                  </w:r>
                  <w:r w:rsidRPr="009B11CC">
                    <w:rPr>
                      <w:rFonts w:ascii="Times New Roman" w:hAnsi="Times New Roman"/>
                      <w:sz w:val="18"/>
                      <w:szCs w:val="18"/>
                      <w:lang w:val="uk-UA" w:eastAsia="en-US"/>
                    </w:rPr>
                    <w:t xml:space="preserve"> – 3</w:t>
                  </w:r>
                  <w:r w:rsidRPr="009B11CC">
                    <w:rPr>
                      <w:rFonts w:ascii="Times New Roman" w:hAnsi="Times New Roman"/>
                      <w:sz w:val="18"/>
                      <w:szCs w:val="18"/>
                      <w:lang w:eastAsia="en-US"/>
                    </w:rPr>
                    <w:t>,</w:t>
                  </w:r>
                  <w:r w:rsidRPr="009B11CC">
                    <w:rPr>
                      <w:rFonts w:ascii="Times New Roman" w:hAnsi="Times New Roman"/>
                      <w:sz w:val="18"/>
                      <w:szCs w:val="18"/>
                      <w:lang w:val="uk-UA" w:eastAsia="en-US"/>
                    </w:rPr>
                    <w:t>0</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eastAsia="en-US"/>
                    </w:rPr>
                  </w:pPr>
                  <w:r w:rsidRPr="009B11CC">
                    <w:rPr>
                      <w:rFonts w:ascii="Times New Roman" w:hAnsi="Times New Roman"/>
                      <w:sz w:val="18"/>
                      <w:szCs w:val="18"/>
                      <w:lang w:val="uk-UA" w:eastAsia="en-US"/>
                    </w:rPr>
                    <w:t>Номер насічок – 2.</w:t>
                  </w:r>
                </w:p>
                <w:p w:rsidR="00596143" w:rsidRPr="009B11CC" w:rsidRDefault="00596143" w:rsidP="00596143">
                  <w:pPr>
                    <w:autoSpaceDE/>
                    <w:autoSpaceDN/>
                    <w:adjustRightInd/>
                    <w:jc w:val="both"/>
                    <w:rPr>
                      <w:rFonts w:ascii="Times New Roman" w:hAnsi="Times New Roman"/>
                      <w:szCs w:val="28"/>
                      <w:lang w:val="uk-UA" w:eastAsia="en-US"/>
                    </w:rPr>
                  </w:pPr>
                  <w:r w:rsidRPr="009B11CC">
                    <w:rPr>
                      <w:rFonts w:ascii="Times New Roman" w:hAnsi="Times New Roman"/>
                      <w:sz w:val="18"/>
                      <w:szCs w:val="18"/>
                      <w:lang w:val="uk-UA" w:eastAsia="en-US"/>
                    </w:rPr>
                    <w:t>Гарантійні зобов’язання:</w:t>
                  </w:r>
                  <w:r w:rsidRPr="009B11CC">
                    <w:rPr>
                      <w:rFonts w:ascii="Times New Roman" w:hAnsi="Times New Roman"/>
                      <w:b/>
                      <w:sz w:val="18"/>
                      <w:szCs w:val="18"/>
                      <w:lang w:val="uk-UA" w:eastAsia="en-US"/>
                    </w:rPr>
                    <w:t xml:space="preserve"> в</w:t>
                  </w:r>
                  <w:r w:rsidRPr="009B11CC">
                    <w:rPr>
                      <w:rFonts w:ascii="Times New Roman" w:hAnsi="Times New Roman"/>
                      <w:sz w:val="18"/>
                      <w:szCs w:val="18"/>
                      <w:lang w:val="uk-UA" w:eastAsia="en-US"/>
                    </w:rPr>
                    <w:t>ідповідно до нормативної документації виробника</w:t>
                  </w:r>
                  <w:r w:rsidRPr="009B11CC">
                    <w:rPr>
                      <w:rFonts w:ascii="Times New Roman" w:hAnsi="Times New Roman"/>
                      <w:szCs w:val="28"/>
                      <w:lang w:val="uk-UA" w:eastAsia="en-US"/>
                    </w:rPr>
                    <w:t>.</w:t>
                  </w:r>
                </w:p>
                <w:p w:rsidR="002C3F34" w:rsidRPr="009D54A5" w:rsidRDefault="00596143" w:rsidP="00596143">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трьохгранні №3-250</w:t>
                  </w:r>
                </w:p>
              </w:tc>
              <w:tc>
                <w:tcPr>
                  <w:tcW w:w="11151" w:type="dxa"/>
                  <w:tcBorders>
                    <w:top w:val="single" w:sz="4" w:space="0" w:color="auto"/>
                    <w:left w:val="single" w:sz="4" w:space="0" w:color="auto"/>
                    <w:bottom w:val="single" w:sz="4" w:space="0" w:color="auto"/>
                    <w:right w:val="single" w:sz="4" w:space="0" w:color="auto"/>
                  </w:tcBorders>
                  <w:vAlign w:val="center"/>
                </w:tcPr>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uk-UA"/>
                    </w:rPr>
                    <w:t>Тип: плоскі тупоносі з довжиною робочої частини 350мм</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uk-UA"/>
                    </w:rPr>
                    <w:t>Основні розміри (мм):</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rPr>
                    <w:t xml:space="preserve"> – 2</w:t>
                  </w:r>
                  <w:r w:rsidRPr="009B11CC">
                    <w:rPr>
                      <w:rFonts w:ascii="Times New Roman" w:hAnsi="Times New Roman"/>
                      <w:sz w:val="18"/>
                      <w:szCs w:val="18"/>
                      <w:lang w:val="uk-UA"/>
                    </w:rPr>
                    <w:t>50</w:t>
                  </w:r>
                  <w:r w:rsidRPr="009B11CC">
                    <w:rPr>
                      <w:rFonts w:ascii="Times New Roman" w:hAnsi="Times New Roman"/>
                      <w:sz w:val="18"/>
                      <w:szCs w:val="18"/>
                    </w:rPr>
                    <w:t>;</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rPr>
                    <w:t>1</w:t>
                  </w:r>
                  <w:r w:rsidRPr="009B11CC">
                    <w:rPr>
                      <w:rFonts w:ascii="Times New Roman" w:hAnsi="Times New Roman"/>
                      <w:sz w:val="18"/>
                      <w:szCs w:val="18"/>
                      <w:lang w:val="uk-UA"/>
                    </w:rPr>
                    <w:t xml:space="preserve"> – </w:t>
                  </w:r>
                  <w:r w:rsidRPr="009B11CC">
                    <w:rPr>
                      <w:rFonts w:ascii="Times New Roman" w:hAnsi="Times New Roman"/>
                      <w:sz w:val="18"/>
                      <w:szCs w:val="18"/>
                    </w:rPr>
                    <w:t>2</w:t>
                  </w:r>
                  <w:r w:rsidRPr="009B11CC">
                    <w:rPr>
                      <w:rFonts w:ascii="Times New Roman" w:hAnsi="Times New Roman"/>
                      <w:sz w:val="18"/>
                      <w:szCs w:val="18"/>
                      <w:lang w:val="uk-UA"/>
                    </w:rPr>
                    <w:t>70;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b</w:t>
                  </w:r>
                  <w:r w:rsidRPr="009B11CC">
                    <w:rPr>
                      <w:rFonts w:ascii="Times New Roman" w:hAnsi="Times New Roman"/>
                      <w:sz w:val="18"/>
                      <w:szCs w:val="18"/>
                      <w:lang w:val="uk-UA"/>
                    </w:rPr>
                    <w:t xml:space="preserve"> – 20;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b</w:t>
                  </w:r>
                  <w:r w:rsidRPr="009B11CC">
                    <w:rPr>
                      <w:rFonts w:ascii="Times New Roman" w:hAnsi="Times New Roman"/>
                      <w:sz w:val="18"/>
                      <w:szCs w:val="18"/>
                    </w:rPr>
                    <w:t>1</w:t>
                  </w:r>
                  <w:r w:rsidRPr="009B11CC">
                    <w:rPr>
                      <w:rFonts w:ascii="Times New Roman" w:hAnsi="Times New Roman"/>
                      <w:sz w:val="18"/>
                      <w:szCs w:val="18"/>
                      <w:lang w:val="uk-UA"/>
                    </w:rPr>
                    <w:t xml:space="preserve"> – 10,5;</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lang w:val="uk-UA"/>
                    </w:rPr>
                    <w:t xml:space="preserve"> – 70;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rPr>
                    <w:t>1</w:t>
                  </w:r>
                  <w:r w:rsidRPr="009B11CC">
                    <w:rPr>
                      <w:rFonts w:ascii="Times New Roman" w:hAnsi="Times New Roman"/>
                      <w:sz w:val="18"/>
                      <w:szCs w:val="18"/>
                      <w:lang w:val="uk-UA"/>
                    </w:rPr>
                    <w:t xml:space="preserve"> – 100;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lastRenderedPageBreak/>
                    <w:t>K</w:t>
                  </w:r>
                  <w:r w:rsidRPr="009B11CC">
                    <w:rPr>
                      <w:rFonts w:ascii="Times New Roman" w:hAnsi="Times New Roman"/>
                      <w:sz w:val="18"/>
                      <w:szCs w:val="18"/>
                    </w:rPr>
                    <w:t xml:space="preserve"> (не </w:t>
                  </w:r>
                  <w:proofErr w:type="spellStart"/>
                  <w:r w:rsidRPr="009B11CC">
                    <w:rPr>
                      <w:rFonts w:ascii="Times New Roman" w:hAnsi="Times New Roman"/>
                      <w:sz w:val="18"/>
                      <w:szCs w:val="18"/>
                    </w:rPr>
                    <w:t>більше</w:t>
                  </w:r>
                  <w:proofErr w:type="spellEnd"/>
                  <w:r w:rsidRPr="009B11CC">
                    <w:rPr>
                      <w:rFonts w:ascii="Times New Roman" w:hAnsi="Times New Roman"/>
                      <w:sz w:val="18"/>
                      <w:szCs w:val="18"/>
                    </w:rPr>
                    <w:t>)</w:t>
                  </w:r>
                  <w:r w:rsidRPr="009B11CC">
                    <w:rPr>
                      <w:rFonts w:ascii="Times New Roman" w:hAnsi="Times New Roman"/>
                      <w:sz w:val="18"/>
                      <w:szCs w:val="18"/>
                      <w:lang w:val="uk-UA"/>
                    </w:rPr>
                    <w:t xml:space="preserve"> – 25;</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s</w:t>
                  </w:r>
                  <w:r w:rsidRPr="009B11CC">
                    <w:rPr>
                      <w:rFonts w:ascii="Times New Roman" w:hAnsi="Times New Roman"/>
                      <w:sz w:val="18"/>
                      <w:szCs w:val="18"/>
                      <w:lang w:val="uk-UA"/>
                    </w:rPr>
                    <w:t xml:space="preserve"> – 3</w:t>
                  </w:r>
                  <w:r w:rsidRPr="009B11CC">
                    <w:rPr>
                      <w:rFonts w:ascii="Times New Roman" w:hAnsi="Times New Roman"/>
                      <w:sz w:val="18"/>
                      <w:szCs w:val="18"/>
                    </w:rPr>
                    <w:t>,</w:t>
                  </w:r>
                  <w:r w:rsidRPr="009B11CC">
                    <w:rPr>
                      <w:rFonts w:ascii="Times New Roman" w:hAnsi="Times New Roman"/>
                      <w:sz w:val="18"/>
                      <w:szCs w:val="18"/>
                      <w:lang w:val="uk-UA"/>
                    </w:rPr>
                    <w:t>5</w:t>
                  </w:r>
                </w:p>
                <w:p w:rsidR="00596143" w:rsidRPr="009B11CC" w:rsidRDefault="00596143" w:rsidP="0059614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Номер насічок – </w:t>
                  </w:r>
                  <w:r w:rsidRPr="009B11CC">
                    <w:rPr>
                      <w:rFonts w:ascii="Times New Roman" w:hAnsi="Times New Roman"/>
                      <w:sz w:val="18"/>
                      <w:szCs w:val="18"/>
                    </w:rPr>
                    <w:t>3</w:t>
                  </w:r>
                  <w:r w:rsidRPr="009B11CC">
                    <w:rPr>
                      <w:rFonts w:ascii="Times New Roman" w:hAnsi="Times New Roman"/>
                      <w:sz w:val="18"/>
                      <w:szCs w:val="18"/>
                      <w:lang w:val="uk-UA"/>
                    </w:rPr>
                    <w:t>.</w:t>
                  </w:r>
                </w:p>
                <w:p w:rsidR="002C3F34" w:rsidRPr="009D54A5" w:rsidRDefault="00596143" w:rsidP="00596143">
                  <w:pPr>
                    <w:autoSpaceDE/>
                    <w:autoSpaceDN/>
                    <w:adjustRightInd/>
                    <w:ind w:left="33" w:hanging="33"/>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Терпуги слюсарні круглі №2-300</w:t>
                  </w:r>
                </w:p>
              </w:tc>
              <w:tc>
                <w:tcPr>
                  <w:tcW w:w="11151" w:type="dxa"/>
                  <w:tcBorders>
                    <w:top w:val="single" w:sz="4" w:space="0" w:color="auto"/>
                    <w:left w:val="single" w:sz="4" w:space="0" w:color="auto"/>
                    <w:bottom w:val="single" w:sz="4" w:space="0" w:color="auto"/>
                    <w:right w:val="single" w:sz="4" w:space="0" w:color="auto"/>
                  </w:tcBorders>
                  <w:vAlign w:val="center"/>
                </w:tcPr>
                <w:p w:rsidR="00E55C69" w:rsidRPr="009B11CC" w:rsidRDefault="00E55C69" w:rsidP="00E55C69">
                  <w:pPr>
                    <w:autoSpaceDE/>
                    <w:autoSpaceDN/>
                    <w:adjustRightInd/>
                    <w:spacing w:line="240" w:lineRule="atLeast"/>
                    <w:rPr>
                      <w:rFonts w:ascii="Times New Roman" w:hAnsi="Times New Roman"/>
                      <w:sz w:val="18"/>
                      <w:szCs w:val="18"/>
                      <w:lang w:val="uk-UA"/>
                    </w:rPr>
                  </w:pPr>
                  <w:r w:rsidRPr="009B11CC">
                    <w:rPr>
                      <w:rFonts w:ascii="Times New Roman" w:hAnsi="Times New Roman"/>
                      <w:sz w:val="18"/>
                      <w:szCs w:val="18"/>
                      <w:lang w:val="uk-UA"/>
                    </w:rPr>
                    <w:t xml:space="preserve">Довжина робочої частини </w:t>
                  </w:r>
                  <w:r w:rsidRPr="009B11CC">
                    <w:rPr>
                      <w:rFonts w:ascii="Times New Roman" w:hAnsi="Times New Roman"/>
                      <w:sz w:val="18"/>
                      <w:szCs w:val="18"/>
                      <w:lang w:val="en-US"/>
                    </w:rPr>
                    <w:t>L</w:t>
                  </w:r>
                  <w:r w:rsidRPr="009B11CC">
                    <w:rPr>
                      <w:rFonts w:ascii="Times New Roman" w:hAnsi="Times New Roman"/>
                      <w:sz w:val="18"/>
                      <w:szCs w:val="18"/>
                      <w:lang w:val="uk-UA"/>
                    </w:rPr>
                    <w:t xml:space="preserve"> (мм): 300.</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Тип насічки: </w:t>
                  </w:r>
                  <w:r w:rsidRPr="009B11CC">
                    <w:rPr>
                      <w:rFonts w:ascii="Times New Roman" w:hAnsi="Times New Roman"/>
                      <w:sz w:val="18"/>
                      <w:szCs w:val="18"/>
                    </w:rPr>
                    <w:t>№2</w:t>
                  </w:r>
                  <w:r w:rsidRPr="009B11CC">
                    <w:rPr>
                      <w:rFonts w:ascii="Times New Roman" w:hAnsi="Times New Roman"/>
                      <w:sz w:val="18"/>
                      <w:szCs w:val="18"/>
                      <w:lang w:val="uk-UA"/>
                    </w:rPr>
                    <w:t xml:space="preserve"> личкувальний</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Сталь - </w:t>
                  </w:r>
                  <w:proofErr w:type="spellStart"/>
                  <w:r w:rsidRPr="009B11CC">
                    <w:rPr>
                      <w:rFonts w:ascii="Times New Roman" w:hAnsi="Times New Roman"/>
                      <w:sz w:val="18"/>
                      <w:szCs w:val="18"/>
                      <w:lang w:val="uk-UA"/>
                    </w:rPr>
                    <w:t>високовуглецева</w:t>
                  </w:r>
                  <w:proofErr w:type="spellEnd"/>
                  <w:r w:rsidRPr="009B11CC">
                    <w:rPr>
                      <w:rFonts w:ascii="Times New Roman" w:hAnsi="Times New Roman"/>
                      <w:sz w:val="18"/>
                      <w:szCs w:val="18"/>
                      <w:lang w:val="uk-UA"/>
                    </w:rPr>
                    <w:t xml:space="preserve"> сталь для тривалого збереження гостроти насічки;</w:t>
                  </w:r>
                </w:p>
                <w:p w:rsidR="00E55C69"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Рукоятка -дерево.</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Напилок - багатолезовий інструмент для обробки методом обпилювання металів і м'яких матеріалів (дерева, гуми, шкіри, пластмаси). Являє собою металеве полотно різного поперечного перерізу з гострими зубами ( "рискою").</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Насічка №1, </w:t>
                  </w:r>
                  <w:proofErr w:type="spellStart"/>
                  <w:r w:rsidRPr="009B11CC">
                    <w:rPr>
                      <w:rFonts w:ascii="Times New Roman" w:hAnsi="Times New Roman"/>
                      <w:sz w:val="18"/>
                      <w:szCs w:val="18"/>
                      <w:lang w:val="uk-UA"/>
                    </w:rPr>
                    <w:t>драчова</w:t>
                  </w:r>
                  <w:proofErr w:type="spellEnd"/>
                  <w:r w:rsidRPr="009B11CC">
                    <w:rPr>
                      <w:rFonts w:ascii="Times New Roman" w:hAnsi="Times New Roman"/>
                      <w:sz w:val="18"/>
                      <w:szCs w:val="18"/>
                      <w:lang w:val="uk-UA"/>
                    </w:rPr>
                    <w:t xml:space="preserve"> (велика насічка): на 1 см довжини - від 4½ до 13 зубів. За один хід напилок знімає від 0,08 мм до 0,15 мм металу і дає точність обробки від 0,1 мм до 0,15 мм.</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 для грубої, первинної обробки, коли</w:t>
                  </w:r>
                  <w:r w:rsidRPr="009B11CC">
                    <w:rPr>
                      <w:rFonts w:ascii="Times New Roman" w:hAnsi="Times New Roman"/>
                      <w:sz w:val="28"/>
                      <w:szCs w:val="28"/>
                      <w:lang w:val="uk-UA"/>
                    </w:rPr>
                    <w:t xml:space="preserve"> </w:t>
                  </w:r>
                  <w:r w:rsidRPr="009B11CC">
                    <w:rPr>
                      <w:rFonts w:ascii="Times New Roman" w:hAnsi="Times New Roman"/>
                      <w:sz w:val="18"/>
                      <w:szCs w:val="18"/>
                      <w:lang w:val="uk-UA"/>
                    </w:rPr>
                    <w:t>потрібно зняти шар металу від 0,25 мм і більше.</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Насічка №2, личкувальна (середня насічка): на 1 см довжини - від 13 до 26 зубів. За один хід напилок знімає від 0,02 мм до 0,08 мм металу. Точність обробки - від 0,025 мм до 0,05 мм.</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Застосовуються після використання напилку з насічкою №1. Після обробки на поверхні залишаються настільки дрібні штрихи, що оброблювана поверхня здається шліфованої.</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Насічка №3-6, оксамитові (дрібна насічка): на 1 см довжини - від 25 до 80 зубів. За один</w:t>
                  </w:r>
                  <w:r w:rsidRPr="009B11CC">
                    <w:rPr>
                      <w:rFonts w:ascii="Times New Roman" w:hAnsi="Times New Roman"/>
                      <w:sz w:val="28"/>
                      <w:szCs w:val="28"/>
                      <w:lang w:val="uk-UA"/>
                    </w:rPr>
                    <w:t xml:space="preserve"> </w:t>
                  </w:r>
                  <w:r w:rsidRPr="009B11CC">
                    <w:rPr>
                      <w:rFonts w:ascii="Times New Roman" w:hAnsi="Times New Roman"/>
                      <w:sz w:val="18"/>
                      <w:szCs w:val="18"/>
                      <w:lang w:val="uk-UA"/>
                    </w:rPr>
                    <w:t>хід напилок знімає від 0,025 мм до 0,05 мм металу. Точність обробки - дуже висока, від 0,01 мм до 0,005 мм.</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Застосовуються для підгонки і шліфування поверхонь, для дуже точної обробки, після якої поверхня не має ніяких відчутних пальцями або видимих ​​штрихів.</w:t>
                  </w:r>
                </w:p>
                <w:p w:rsidR="002C3F34" w:rsidRPr="009D54A5" w:rsidRDefault="00E55C69" w:rsidP="00E55C69">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 xml:space="preserve">Набір стамесок  (4 </w:t>
                  </w:r>
                  <w:proofErr w:type="spellStart"/>
                  <w:r w:rsidRPr="009D54A5">
                    <w:rPr>
                      <w:rFonts w:ascii="Times New Roman" w:hAnsi="Times New Roman"/>
                      <w:sz w:val="18"/>
                      <w:szCs w:val="18"/>
                      <w:lang w:val="uk-UA"/>
                    </w:rPr>
                    <w:t>шт</w:t>
                  </w:r>
                  <w:proofErr w:type="spellEnd"/>
                  <w:r w:rsidRPr="009D54A5">
                    <w:rPr>
                      <w:rFonts w:ascii="Times New Roman" w:hAnsi="Times New Roman"/>
                      <w:sz w:val="18"/>
                      <w:szCs w:val="18"/>
                      <w:lang w:val="uk-UA"/>
                    </w:rPr>
                    <w:t>)</w:t>
                  </w:r>
                </w:p>
              </w:tc>
              <w:tc>
                <w:tcPr>
                  <w:tcW w:w="11151" w:type="dxa"/>
                  <w:tcBorders>
                    <w:top w:val="single" w:sz="4" w:space="0" w:color="auto"/>
                    <w:left w:val="single" w:sz="4" w:space="0" w:color="auto"/>
                    <w:bottom w:val="single" w:sz="4" w:space="0" w:color="auto"/>
                    <w:right w:val="single" w:sz="4" w:space="0" w:color="auto"/>
                  </w:tcBorders>
                  <w:vAlign w:val="center"/>
                </w:tcPr>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Розміри стамесок та полотен мають виготовлятися у відповідності до ГОСТ 1184-80 або аналогу.</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 xml:space="preserve">Полотна мають </w:t>
                  </w:r>
                  <w:proofErr w:type="spellStart"/>
                  <w:r w:rsidRPr="00D046D8">
                    <w:rPr>
                      <w:rFonts w:ascii="Times New Roman" w:hAnsi="Times New Roman"/>
                      <w:sz w:val="18"/>
                      <w:szCs w:val="18"/>
                      <w:lang w:val="uk-UA"/>
                    </w:rPr>
                    <w:t>вигогтолятися</w:t>
                  </w:r>
                  <w:proofErr w:type="spellEnd"/>
                  <w:r w:rsidRPr="00D046D8">
                    <w:rPr>
                      <w:rFonts w:ascii="Times New Roman" w:hAnsi="Times New Roman"/>
                      <w:sz w:val="18"/>
                      <w:szCs w:val="18"/>
                      <w:lang w:val="uk-UA"/>
                    </w:rPr>
                    <w:t xml:space="preserve"> зі </w:t>
                  </w:r>
                  <w:proofErr w:type="spellStart"/>
                  <w:r w:rsidRPr="00D046D8">
                    <w:rPr>
                      <w:rFonts w:ascii="Times New Roman" w:hAnsi="Times New Roman"/>
                      <w:sz w:val="18"/>
                      <w:szCs w:val="18"/>
                      <w:lang w:val="uk-UA"/>
                    </w:rPr>
                    <w:t>сталфі</w:t>
                  </w:r>
                  <w:proofErr w:type="spellEnd"/>
                  <w:r w:rsidRPr="00D046D8">
                    <w:rPr>
                      <w:rFonts w:ascii="Times New Roman" w:hAnsi="Times New Roman"/>
                      <w:sz w:val="18"/>
                      <w:szCs w:val="18"/>
                      <w:lang w:val="uk-UA"/>
                    </w:rPr>
                    <w:t xml:space="preserve"> марок 9ХФ, 9ХС, ХВГ, допускається виготовлення полотна зі сталі марок У7, У7А, У8, У8А та зі сталі марок 60Г, 65Г, 70Г, або зі сталі других марок по механічним властивостям не нижче вказаних.</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Рукоятки мають виготовлятися із деревини дубу, буку, грабу, клена, білої акації, ясеня, берези. Деревина має бути здоровою, без тріщин, гнилі і червоточин, з вологістю не більше 12%.</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Дерев’яні рукоятки для стамесок повинні мати ковпачки.</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Допускається виготовлення рукоятки з ударостійкої пластмаси і інших ударостійких матеріалів, що забезпечують міцність і надійність в експлуатації.</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На рукоятці не повинно бути гострих кутів і нерівностей.</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Ковпачки мають виготовлятися із сталі марок 08кп, 10кп або10. Допускається виготовлення ковпачків із сталі марок Ст0, Ст1,Ст2,Ст3.</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Хвостик повинен мати форму, що забезпечує надійне кріплення полотна до рукоятки.</w:t>
                  </w:r>
                </w:p>
                <w:p w:rsidR="002C3F34" w:rsidRPr="009D54A5" w:rsidRDefault="005C30D2" w:rsidP="005C30D2">
                  <w:pPr>
                    <w:rPr>
                      <w:rFonts w:ascii="Times New Roman" w:hAnsi="Times New Roman"/>
                      <w:sz w:val="18"/>
                      <w:szCs w:val="18"/>
                      <w:lang w:val="uk-UA"/>
                    </w:rPr>
                  </w:pPr>
                  <w:r w:rsidRPr="00D046D8">
                    <w:rPr>
                      <w:rFonts w:ascii="Times New Roman" w:hAnsi="Times New Roman"/>
                      <w:sz w:val="18"/>
                      <w:szCs w:val="18"/>
                      <w:lang w:val="uk-UA"/>
                    </w:rPr>
                    <w:t>Твердість стамесок на довжині не менше 0,7 робочої частини полотна, що вимірюється від ріжучої кромки, має бути 58…65</w:t>
                  </w:r>
                  <w:r w:rsidRPr="00D046D8">
                    <w:rPr>
                      <w:rFonts w:ascii="Times New Roman" w:hAnsi="Times New Roman"/>
                      <w:sz w:val="18"/>
                      <w:szCs w:val="18"/>
                    </w:rPr>
                    <w:t xml:space="preserve"> </w:t>
                  </w:r>
                  <w:r w:rsidRPr="00D046D8">
                    <w:rPr>
                      <w:rFonts w:ascii="Times New Roman" w:hAnsi="Times New Roman"/>
                      <w:sz w:val="18"/>
                      <w:szCs w:val="18"/>
                      <w:lang w:val="en-US"/>
                    </w:rPr>
                    <w:t>HRC</w:t>
                  </w:r>
                  <w:r w:rsidRPr="00D046D8">
                    <w:rPr>
                      <w:rFonts w:ascii="Times New Roman" w:hAnsi="Times New Roman"/>
                      <w:sz w:val="18"/>
                      <w:szCs w:val="18"/>
                      <w:lang w:val="en-US"/>
                    </w:rPr>
                    <w:sym w:font="Symbol" w:char="F027"/>
                  </w:r>
                  <w:r w:rsidRPr="00D046D8">
                    <w:rPr>
                      <w:rFonts w:ascii="Times New Roman" w:hAnsi="Times New Roman"/>
                      <w:sz w:val="18"/>
                      <w:szCs w:val="18"/>
                      <w:lang w:val="uk-UA"/>
                    </w:rPr>
                    <w:t>.</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Щітка металева 5-ти рядна, дротяна</w:t>
                  </w:r>
                </w:p>
              </w:tc>
              <w:tc>
                <w:tcPr>
                  <w:tcW w:w="11151" w:type="dxa"/>
                  <w:tcBorders>
                    <w:top w:val="single" w:sz="4" w:space="0" w:color="auto"/>
                    <w:left w:val="single" w:sz="4" w:space="0" w:color="auto"/>
                    <w:bottom w:val="single" w:sz="4" w:space="0" w:color="auto"/>
                    <w:right w:val="single" w:sz="4" w:space="0" w:color="auto"/>
                  </w:tcBorders>
                  <w:vAlign w:val="center"/>
                </w:tcPr>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Довжина – 275мм;</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Матеріал- Деревина, сталь;</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Ширина – 33мм;</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Товщина – 16мм;</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Висота щетин – 20мм</w:t>
                  </w:r>
                </w:p>
                <w:p w:rsidR="00CA736D" w:rsidRPr="009B11CC" w:rsidRDefault="00CA736D" w:rsidP="00CA736D">
                  <w:pPr>
                    <w:tabs>
                      <w:tab w:val="left" w:pos="1418"/>
                      <w:tab w:val="num" w:pos="1637"/>
                    </w:tabs>
                    <w:autoSpaceDE/>
                    <w:autoSpaceDN/>
                    <w:adjustRightInd/>
                    <w:ind w:right="-1"/>
                    <w:rPr>
                      <w:rFonts w:eastAsia="Calibri"/>
                      <w:bCs/>
                      <w:sz w:val="18"/>
                      <w:szCs w:val="18"/>
                      <w:lang w:val="uk-UA"/>
                    </w:rPr>
                  </w:pPr>
                  <w:proofErr w:type="spellStart"/>
                  <w:r w:rsidRPr="009B11CC">
                    <w:rPr>
                      <w:rFonts w:eastAsia="Calibri"/>
                      <w:bCs/>
                      <w:sz w:val="18"/>
                      <w:szCs w:val="18"/>
                    </w:rPr>
                    <w:t>Гарантійний</w:t>
                  </w:r>
                  <w:proofErr w:type="spellEnd"/>
                  <w:r w:rsidRPr="009B11CC">
                    <w:rPr>
                      <w:rFonts w:eastAsia="Calibri"/>
                      <w:bCs/>
                      <w:sz w:val="18"/>
                      <w:szCs w:val="18"/>
                    </w:rPr>
                    <w:t xml:space="preserve"> </w:t>
                  </w:r>
                  <w:proofErr w:type="spellStart"/>
                  <w:r w:rsidRPr="009B11CC">
                    <w:rPr>
                      <w:rFonts w:eastAsia="Calibri"/>
                      <w:bCs/>
                      <w:sz w:val="18"/>
                      <w:szCs w:val="18"/>
                    </w:rPr>
                    <w:t>термін</w:t>
                  </w:r>
                  <w:proofErr w:type="spellEnd"/>
                  <w:r w:rsidRPr="009B11CC">
                    <w:rPr>
                      <w:rFonts w:eastAsia="Calibri"/>
                      <w:bCs/>
                      <w:sz w:val="18"/>
                      <w:szCs w:val="18"/>
                    </w:rPr>
                    <w:t xml:space="preserve"> </w:t>
                  </w:r>
                  <w:proofErr w:type="spellStart"/>
                  <w:r w:rsidRPr="009B11CC">
                    <w:rPr>
                      <w:rFonts w:eastAsia="Calibri"/>
                      <w:bCs/>
                      <w:sz w:val="18"/>
                      <w:szCs w:val="18"/>
                    </w:rPr>
                    <w:t>зберігання</w:t>
                  </w:r>
                  <w:proofErr w:type="spellEnd"/>
                  <w:r w:rsidRPr="009B11CC">
                    <w:rPr>
                      <w:rFonts w:eastAsia="Calibri"/>
                      <w:bCs/>
                      <w:sz w:val="18"/>
                      <w:szCs w:val="18"/>
                    </w:rPr>
                    <w:t xml:space="preserve"> </w:t>
                  </w:r>
                  <w:r w:rsidRPr="009B11CC">
                    <w:rPr>
                      <w:rFonts w:eastAsia="Calibri"/>
                      <w:bCs/>
                      <w:sz w:val="18"/>
                      <w:szCs w:val="18"/>
                      <w:lang w:val="uk-UA"/>
                    </w:rPr>
                    <w:t xml:space="preserve"> не менше </w:t>
                  </w:r>
                  <w:r w:rsidRPr="009B11CC">
                    <w:rPr>
                      <w:rFonts w:eastAsia="Calibri"/>
                      <w:bCs/>
                      <w:sz w:val="18"/>
                      <w:szCs w:val="18"/>
                    </w:rPr>
                    <w:t xml:space="preserve">1 року  з дня </w:t>
                  </w:r>
                  <w:proofErr w:type="spellStart"/>
                  <w:r w:rsidRPr="009B11CC">
                    <w:rPr>
                      <w:rFonts w:eastAsia="Calibri"/>
                      <w:bCs/>
                      <w:sz w:val="18"/>
                      <w:szCs w:val="18"/>
                    </w:rPr>
                    <w:t>отримання</w:t>
                  </w:r>
                  <w:proofErr w:type="spellEnd"/>
                  <w:r w:rsidRPr="009B11CC">
                    <w:rPr>
                      <w:rFonts w:eastAsia="Calibri"/>
                      <w:bCs/>
                      <w:sz w:val="18"/>
                      <w:szCs w:val="18"/>
                    </w:rPr>
                    <w:t xml:space="preserve"> </w:t>
                  </w:r>
                  <w:proofErr w:type="spellStart"/>
                  <w:r w:rsidRPr="009B11CC">
                    <w:rPr>
                      <w:rFonts w:eastAsia="Calibri"/>
                      <w:bCs/>
                      <w:sz w:val="18"/>
                      <w:szCs w:val="18"/>
                    </w:rPr>
                    <w:t>продукції</w:t>
                  </w:r>
                  <w:proofErr w:type="spellEnd"/>
                  <w:r w:rsidRPr="009B11CC">
                    <w:rPr>
                      <w:rFonts w:eastAsia="Calibri"/>
                      <w:bCs/>
                      <w:sz w:val="18"/>
                      <w:szCs w:val="18"/>
                    </w:rPr>
                    <w:t xml:space="preserve"> </w:t>
                  </w:r>
                  <w:r w:rsidRPr="009B11CC">
                    <w:rPr>
                      <w:rFonts w:eastAsia="Calibri"/>
                      <w:bCs/>
                      <w:sz w:val="18"/>
                      <w:szCs w:val="18"/>
                      <w:lang w:val="uk-UA"/>
                    </w:rPr>
                    <w:t xml:space="preserve">  </w:t>
                  </w:r>
                  <w:proofErr w:type="spellStart"/>
                  <w:r w:rsidRPr="009B11CC">
                    <w:rPr>
                      <w:rFonts w:eastAsia="Calibri"/>
                      <w:bCs/>
                      <w:sz w:val="18"/>
                      <w:szCs w:val="18"/>
                    </w:rPr>
                    <w:t>кінцевим</w:t>
                  </w:r>
                  <w:proofErr w:type="spellEnd"/>
                  <w:r w:rsidRPr="009B11CC">
                    <w:rPr>
                      <w:rFonts w:eastAsia="Calibri"/>
                      <w:bCs/>
                      <w:sz w:val="18"/>
                      <w:szCs w:val="18"/>
                    </w:rPr>
                    <w:t xml:space="preserve"> </w:t>
                  </w:r>
                  <w:proofErr w:type="spellStart"/>
                  <w:r w:rsidRPr="009B11CC">
                    <w:rPr>
                      <w:rFonts w:eastAsia="Calibri"/>
                      <w:bCs/>
                      <w:sz w:val="18"/>
                      <w:szCs w:val="18"/>
                    </w:rPr>
                    <w:t>споживачем</w:t>
                  </w:r>
                  <w:proofErr w:type="spellEnd"/>
                  <w:r w:rsidRPr="009B11CC">
                    <w:rPr>
                      <w:rFonts w:eastAsia="Calibri"/>
                      <w:bCs/>
                      <w:sz w:val="18"/>
                      <w:szCs w:val="18"/>
                    </w:rPr>
                    <w:t xml:space="preserve"> </w:t>
                  </w:r>
                  <w:proofErr w:type="gramStart"/>
                  <w:r w:rsidRPr="009B11CC">
                    <w:rPr>
                      <w:rFonts w:eastAsia="Calibri"/>
                      <w:bCs/>
                      <w:sz w:val="18"/>
                      <w:szCs w:val="18"/>
                    </w:rPr>
                    <w:t>до</w:t>
                  </w:r>
                  <w:proofErr w:type="gramEnd"/>
                  <w:r w:rsidRPr="009B11CC">
                    <w:rPr>
                      <w:rFonts w:eastAsia="Calibri"/>
                      <w:bCs/>
                      <w:sz w:val="18"/>
                      <w:szCs w:val="18"/>
                    </w:rPr>
                    <w:t xml:space="preserve"> моменту </w:t>
                  </w:r>
                  <w:proofErr w:type="spellStart"/>
                  <w:r w:rsidRPr="009B11CC">
                    <w:rPr>
                      <w:rFonts w:eastAsia="Calibri"/>
                      <w:bCs/>
                      <w:sz w:val="18"/>
                      <w:szCs w:val="18"/>
                    </w:rPr>
                    <w:t>її</w:t>
                  </w:r>
                  <w:proofErr w:type="spellEnd"/>
                  <w:r w:rsidRPr="009B11CC">
                    <w:rPr>
                      <w:rFonts w:eastAsia="Calibri"/>
                      <w:bCs/>
                      <w:sz w:val="18"/>
                      <w:szCs w:val="18"/>
                    </w:rPr>
                    <w:t xml:space="preserve"> </w:t>
                  </w:r>
                  <w:proofErr w:type="spellStart"/>
                  <w:r w:rsidRPr="009B11CC">
                    <w:rPr>
                      <w:rFonts w:eastAsia="Calibri"/>
                      <w:bCs/>
                      <w:sz w:val="18"/>
                      <w:szCs w:val="18"/>
                    </w:rPr>
                    <w:t>введення</w:t>
                  </w:r>
                  <w:proofErr w:type="spellEnd"/>
                  <w:r w:rsidRPr="009B11CC">
                    <w:rPr>
                      <w:rFonts w:eastAsia="Calibri"/>
                      <w:bCs/>
                      <w:sz w:val="18"/>
                      <w:szCs w:val="18"/>
                    </w:rPr>
                    <w:t xml:space="preserve"> в </w:t>
                  </w:r>
                  <w:proofErr w:type="spellStart"/>
                  <w:r w:rsidRPr="009B11CC">
                    <w:rPr>
                      <w:rFonts w:eastAsia="Calibri"/>
                      <w:bCs/>
                      <w:sz w:val="18"/>
                      <w:szCs w:val="18"/>
                    </w:rPr>
                    <w:t>експлуатацію</w:t>
                  </w:r>
                  <w:proofErr w:type="spellEnd"/>
                  <w:r w:rsidRPr="009B11CC">
                    <w:rPr>
                      <w:rFonts w:eastAsia="Calibri"/>
                      <w:bCs/>
                      <w:sz w:val="18"/>
                      <w:szCs w:val="18"/>
                      <w:lang w:val="uk-UA"/>
                    </w:rPr>
                    <w:t>.</w:t>
                  </w:r>
                </w:p>
                <w:p w:rsidR="00CA736D" w:rsidRPr="00A33702" w:rsidRDefault="00CA736D" w:rsidP="00CA736D">
                  <w:pPr>
                    <w:autoSpaceDE/>
                    <w:autoSpaceDN/>
                    <w:adjustRightInd/>
                    <w:spacing w:line="240" w:lineRule="atLeast"/>
                    <w:rPr>
                      <w:rFonts w:ascii="Times New Roman" w:eastAsia="Calibri" w:hAnsi="Times New Roman"/>
                      <w:bCs/>
                      <w:sz w:val="18"/>
                      <w:szCs w:val="18"/>
                      <w:lang w:eastAsia="en-US"/>
                    </w:rPr>
                  </w:pPr>
                  <w:r w:rsidRPr="009B11CC">
                    <w:rPr>
                      <w:rFonts w:eastAsia="Calibri"/>
                      <w:bCs/>
                      <w:sz w:val="18"/>
                      <w:szCs w:val="18"/>
                      <w:lang w:val="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A39F2" w:rsidRPr="009D54A5" w:rsidRDefault="00CA736D" w:rsidP="00CA736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хрестоподібна №2</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Розмір лопатки </w:t>
                  </w:r>
                  <w:r w:rsidRPr="009B11CC">
                    <w:rPr>
                      <w:rFonts w:ascii="Times New Roman" w:eastAsia="Calibri" w:hAnsi="Times New Roman"/>
                      <w:i/>
                      <w:sz w:val="18"/>
                      <w:szCs w:val="18"/>
                      <w:lang w:val="en-US" w:eastAsia="en-US"/>
                    </w:rPr>
                    <w:t>a</w:t>
                  </w:r>
                  <w:r w:rsidRPr="009B11CC">
                    <w:rPr>
                      <w:rFonts w:ascii="Times New Roman" w:eastAsia="Calibri" w:hAnsi="Times New Roman"/>
                      <w:sz w:val="18"/>
                      <w:szCs w:val="18"/>
                      <w:lang w:val="uk-UA" w:eastAsia="en-US"/>
                    </w:rPr>
                    <w:t xml:space="preserve"> </w:t>
                  </w:r>
                  <w:r w:rsidRPr="009B11CC">
                    <w:rPr>
                      <w:rFonts w:ascii="Times New Roman" w:eastAsia="Calibri" w:hAnsi="Times New Roman"/>
                      <w:sz w:val="18"/>
                      <w:szCs w:val="18"/>
                      <w:lang w:val="en-US" w:eastAsia="en-US"/>
                    </w:rPr>
                    <w:t>x</w:t>
                  </w:r>
                  <w:r w:rsidRPr="009B11CC">
                    <w:rPr>
                      <w:rFonts w:ascii="Times New Roman" w:eastAsia="Calibri" w:hAnsi="Times New Roman"/>
                      <w:sz w:val="18"/>
                      <w:szCs w:val="18"/>
                      <w:lang w:val="uk-UA" w:eastAsia="en-US"/>
                    </w:rPr>
                    <w:t xml:space="preserve"> </w:t>
                  </w:r>
                  <w:r w:rsidRPr="009B11CC">
                    <w:rPr>
                      <w:rFonts w:ascii="Times New Roman" w:eastAsia="Calibri" w:hAnsi="Times New Roman"/>
                      <w:i/>
                      <w:sz w:val="18"/>
                      <w:szCs w:val="18"/>
                      <w:lang w:val="en-US" w:eastAsia="en-US"/>
                    </w:rPr>
                    <w:t>b</w:t>
                  </w:r>
                  <w:r w:rsidRPr="009B11CC">
                    <w:rPr>
                      <w:rFonts w:ascii="Times New Roman" w:eastAsia="Calibri" w:hAnsi="Times New Roman"/>
                      <w:sz w:val="18"/>
                      <w:szCs w:val="18"/>
                      <w:lang w:val="uk-UA" w:eastAsia="en-US"/>
                    </w:rPr>
                    <w:t>, мм: 1,2х8,0;</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Номер хрестоподібної частини: 2;</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Номінальний діаметр різьби гвинта, шурупу – 5 мм</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l</w:t>
                  </w:r>
                  <w:r w:rsidRPr="009B11CC">
                    <w:rPr>
                      <w:rFonts w:ascii="Times New Roman" w:eastAsia="Calibri" w:hAnsi="Times New Roman"/>
                      <w:sz w:val="18"/>
                      <w:szCs w:val="18"/>
                      <w:lang w:val="uk-UA" w:eastAsia="en-US"/>
                    </w:rPr>
                    <w:t>, мм - не менше 70; 125 (115); 200 (190); 225 (215); 250*; 275*</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l</w:t>
                  </w:r>
                  <w:r w:rsidRPr="009B11CC">
                    <w:rPr>
                      <w:rFonts w:ascii="Times New Roman" w:eastAsia="Calibri" w:hAnsi="Times New Roman"/>
                      <w:sz w:val="18"/>
                      <w:szCs w:val="18"/>
                      <w:vertAlign w:val="subscript"/>
                      <w:lang w:eastAsia="en-US"/>
                    </w:rPr>
                    <w:t>1</w:t>
                  </w:r>
                  <w:r w:rsidRPr="009B11CC">
                    <w:rPr>
                      <w:rFonts w:ascii="Times New Roman" w:eastAsia="Calibri" w:hAnsi="Times New Roman"/>
                      <w:sz w:val="18"/>
                      <w:szCs w:val="18"/>
                      <w:lang w:val="uk-UA" w:eastAsia="en-US"/>
                    </w:rPr>
                    <w:t>, мм - не менше 45; 100 (90)</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lang w:val="uk-UA" w:eastAsia="en-US"/>
                    </w:rPr>
                    <w:t>, не менше, мм – 30; 25 (22)</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lang w:val="uk-UA" w:eastAsia="en-US"/>
                    </w:rPr>
                    <w:t>, мм: 7,0 (6,0); 7,0</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vertAlign w:val="subscript"/>
                      <w:lang w:val="uk-UA" w:eastAsia="en-US"/>
                    </w:rPr>
                    <w:t>1</w:t>
                  </w:r>
                  <w:r w:rsidRPr="009B11CC">
                    <w:rPr>
                      <w:rFonts w:ascii="Times New Roman" w:eastAsia="Calibri" w:hAnsi="Times New Roman"/>
                      <w:sz w:val="18"/>
                      <w:szCs w:val="18"/>
                      <w:lang w:val="uk-UA" w:eastAsia="en-US"/>
                    </w:rPr>
                    <w:t>, мм: 6,0</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Стержні викруток мають виготовлятись зі сталей марок У7, 50ХФА або інших марок, які забезпечують вимоги твердості, міцності та надійності.</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Твердіть робочого кінця викруток на довжині не меншій, чим потрійна ширина лопатки </w:t>
                  </w:r>
                  <w:r w:rsidRPr="009B11CC">
                    <w:rPr>
                      <w:rFonts w:ascii="Times New Roman" w:eastAsia="Calibri" w:hAnsi="Times New Roman"/>
                      <w:i/>
                      <w:sz w:val="18"/>
                      <w:szCs w:val="18"/>
                      <w:lang w:val="en-US" w:eastAsia="en-US"/>
                    </w:rPr>
                    <w:t>b</w:t>
                  </w:r>
                  <w:r w:rsidRPr="009B11CC">
                    <w:rPr>
                      <w:rFonts w:ascii="Times New Roman" w:eastAsia="Calibri" w:hAnsi="Times New Roman"/>
                      <w:sz w:val="18"/>
                      <w:szCs w:val="18"/>
                      <w:lang w:val="uk-UA" w:eastAsia="en-US"/>
                    </w:rPr>
                    <w:t>,</w:t>
                  </w:r>
                  <w:r w:rsidRPr="009B11CC">
                    <w:rPr>
                      <w:rFonts w:ascii="Times New Roman" w:eastAsia="Calibri" w:hAnsi="Times New Roman"/>
                      <w:i/>
                      <w:sz w:val="18"/>
                      <w:szCs w:val="18"/>
                      <w:lang w:val="uk-UA" w:eastAsia="en-US"/>
                    </w:rPr>
                    <w:t xml:space="preserve"> </w:t>
                  </w:r>
                  <w:r w:rsidRPr="009B11CC">
                    <w:rPr>
                      <w:rFonts w:ascii="Times New Roman" w:eastAsia="Calibri" w:hAnsi="Times New Roman"/>
                      <w:sz w:val="18"/>
                      <w:szCs w:val="18"/>
                      <w:lang w:val="uk-UA" w:eastAsia="en-US"/>
                    </w:rPr>
                    <w:t xml:space="preserve">а для викруток для гвинтів з хрестоподібним </w:t>
                  </w:r>
                  <w:r w:rsidRPr="009B11CC">
                    <w:rPr>
                      <w:rFonts w:ascii="Times New Roman" w:eastAsia="Calibri" w:hAnsi="Times New Roman"/>
                      <w:sz w:val="18"/>
                      <w:szCs w:val="18"/>
                      <w:lang w:val="uk-UA" w:eastAsia="en-US"/>
                    </w:rPr>
                    <w:lastRenderedPageBreak/>
                    <w:t xml:space="preserve">шліцом – не меншій, чим потрійний діаметр стержню </w:t>
                  </w: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lang w:val="uk-UA" w:eastAsia="en-US"/>
                    </w:rPr>
                    <w:t xml:space="preserve"> має відповідати 47,0…52,0 </w:t>
                  </w:r>
                  <w:r w:rsidRPr="009B11CC">
                    <w:rPr>
                      <w:rFonts w:ascii="Times New Roman" w:eastAsia="Calibri" w:hAnsi="Times New Roman"/>
                      <w:sz w:val="18"/>
                      <w:szCs w:val="18"/>
                      <w:lang w:val="en-US" w:eastAsia="en-US"/>
                    </w:rPr>
                    <w:t>HRC</w:t>
                  </w:r>
                  <w:r w:rsidRPr="009B11CC">
                    <w:rPr>
                      <w:rFonts w:ascii="Times New Roman" w:eastAsia="Calibri" w:hAnsi="Times New Roman"/>
                      <w:sz w:val="18"/>
                      <w:szCs w:val="18"/>
                      <w:vertAlign w:val="subscript"/>
                      <w:lang w:val="uk-UA" w:eastAsia="en-US"/>
                    </w:rPr>
                    <w:t>э</w:t>
                  </w:r>
                  <w:r w:rsidRPr="009B11CC">
                    <w:rPr>
                      <w:rFonts w:ascii="Times New Roman" w:eastAsia="Calibri" w:hAnsi="Times New Roman"/>
                      <w:sz w:val="18"/>
                      <w:szCs w:val="18"/>
                      <w:lang w:val="uk-UA" w:eastAsia="en-US"/>
                    </w:rPr>
                    <w:t xml:space="preserve">.  </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Викрутки повинні мати міцність, що визначається випробуванням на обертальний момент</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Товщина лопатки 1,2мм</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Номер хрестоподібної робочої частини 2</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Випробувальний обертовий момент М для випробування робочих кінців викруток, </w:t>
                  </w:r>
                  <w:r w:rsidRPr="009B11CC">
                    <w:rPr>
                      <w:rFonts w:ascii="Times New Roman" w:eastAsia="Calibri" w:hAnsi="Times New Roman"/>
                      <w:sz w:val="18"/>
                      <w:szCs w:val="18"/>
                      <w:lang w:val="en-US" w:eastAsia="en-US"/>
                    </w:rPr>
                    <w:t>H</w:t>
                  </w:r>
                  <w:r w:rsidRPr="009B11CC">
                    <w:rPr>
                      <w:rFonts w:ascii="Times New Roman" w:eastAsia="Calibri" w:hAnsi="Times New Roman"/>
                      <w:sz w:val="18"/>
                      <w:szCs w:val="18"/>
                      <w:lang w:eastAsia="en-US"/>
                    </w:rPr>
                    <w:t>∙</w:t>
                  </w:r>
                  <w:r w:rsidRPr="009B11CC">
                    <w:rPr>
                      <w:rFonts w:ascii="Times New Roman" w:eastAsia="Calibri" w:hAnsi="Times New Roman"/>
                      <w:sz w:val="18"/>
                      <w:szCs w:val="18"/>
                      <w:lang w:val="uk-UA" w:eastAsia="en-US"/>
                    </w:rPr>
                    <w:t>м, не менше  11,5</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Випробувальний обертовий момент М для з’єднання стержня і рукояток викруток, </w:t>
                  </w:r>
                  <w:r w:rsidRPr="009B11CC">
                    <w:rPr>
                      <w:rFonts w:ascii="Times New Roman" w:eastAsia="Calibri" w:hAnsi="Times New Roman"/>
                      <w:sz w:val="18"/>
                      <w:szCs w:val="18"/>
                      <w:lang w:val="en-US" w:eastAsia="en-US"/>
                    </w:rPr>
                    <w:t>H</w:t>
                  </w:r>
                  <w:r w:rsidRPr="009B11CC">
                    <w:rPr>
                      <w:rFonts w:ascii="Times New Roman" w:eastAsia="Calibri" w:hAnsi="Times New Roman"/>
                      <w:sz w:val="18"/>
                      <w:szCs w:val="18"/>
                      <w:lang w:eastAsia="en-US"/>
                    </w:rPr>
                    <w:t>∙</w:t>
                  </w:r>
                  <w:r w:rsidRPr="009B11CC">
                    <w:rPr>
                      <w:rFonts w:ascii="Times New Roman" w:eastAsia="Calibri" w:hAnsi="Times New Roman"/>
                      <w:sz w:val="18"/>
                      <w:szCs w:val="18"/>
                      <w:lang w:val="uk-UA" w:eastAsia="en-US"/>
                    </w:rPr>
                    <w:t>м, не менше  11,5</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Ключ гайковий ріжковий двосторонній 30х32мм</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Матеріал: сталь40х </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 Хром</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Застосування: застосовується для відгвинчування і загвинчування гайок, болтів, гвинтів при виконанні слюсарно-монтажних робіт.</w:t>
                  </w:r>
                </w:p>
                <w:p w:rsidR="000A138D" w:rsidRPr="00A33702" w:rsidRDefault="000A138D" w:rsidP="000A138D">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Ключ гайковий ріжковий двосторонній 12х13мм</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Матеріал: сталь40х </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 Хром</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Застосування: застосовується для відгвинчування і загвинчування гайок, болтів, гвинтів при виконанні слюсарно-монтажних робіт.</w:t>
                  </w:r>
                </w:p>
                <w:p w:rsidR="000A138D" w:rsidRPr="00A33702" w:rsidRDefault="000A138D" w:rsidP="000A138D">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roofErr w:type="spellStart"/>
                  <w:r w:rsidRPr="009D54A5">
                    <w:rPr>
                      <w:rFonts w:ascii="Times New Roman" w:hAnsi="Times New Roman"/>
                      <w:sz w:val="18"/>
                      <w:szCs w:val="18"/>
                      <w:lang w:val="uk-UA"/>
                    </w:rPr>
                    <w:t>Бокоріз</w:t>
                  </w:r>
                  <w:proofErr w:type="spellEnd"/>
                  <w:r w:rsidRPr="009D54A5">
                    <w:rPr>
                      <w:rFonts w:ascii="Times New Roman" w:hAnsi="Times New Roman"/>
                      <w:sz w:val="18"/>
                      <w:szCs w:val="18"/>
                      <w:lang w:val="uk-UA"/>
                    </w:rPr>
                    <w:t xml:space="preserve"> 160мм</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eastAsia="Calibri" w:hAnsi="Times New Roman"/>
                      <w:sz w:val="18"/>
                      <w:szCs w:val="18"/>
                      <w:lang w:val="uk-UA"/>
                    </w:rPr>
                    <w:t>Застосовуються при ремонті та обслуговуванню різноманітних об’єктів, переважно при електромонтажних роботах</w:t>
                  </w:r>
                  <w:r w:rsidRPr="009B11CC">
                    <w:rPr>
                      <w:rFonts w:ascii="Times New Roman" w:hAnsi="Times New Roman"/>
                      <w:sz w:val="18"/>
                      <w:szCs w:val="18"/>
                      <w:lang w:val="uk-UA"/>
                    </w:rPr>
                    <w:t>.</w:t>
                  </w:r>
                </w:p>
                <w:p w:rsidR="000A138D" w:rsidRPr="009B11CC" w:rsidRDefault="000A138D" w:rsidP="000A13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textAlignment w:val="baseline"/>
                    <w:rPr>
                      <w:rFonts w:ascii="Times New Roman" w:hAnsi="Times New Roman"/>
                      <w:sz w:val="18"/>
                      <w:szCs w:val="18"/>
                      <w:lang w:val="uk-UA"/>
                    </w:rPr>
                  </w:pPr>
                  <w:r w:rsidRPr="009B11CC">
                    <w:rPr>
                      <w:rFonts w:ascii="Times New Roman" w:hAnsi="Times New Roman"/>
                      <w:sz w:val="18"/>
                      <w:szCs w:val="18"/>
                      <w:lang w:val="uk-UA"/>
                    </w:rPr>
                    <w:t>Довжина, мм – 160;</w:t>
                  </w:r>
                </w:p>
                <w:p w:rsidR="000A138D" w:rsidRPr="009B11CC" w:rsidRDefault="000A138D" w:rsidP="000A138D">
                  <w:pPr>
                    <w:jc w:val="both"/>
                    <w:rPr>
                      <w:rFonts w:ascii="Times New Roman" w:hAnsi="Times New Roman"/>
                      <w:sz w:val="18"/>
                      <w:szCs w:val="18"/>
                      <w:lang w:val="uk-UA"/>
                    </w:rPr>
                  </w:pPr>
                  <w:r w:rsidRPr="009B11CC">
                    <w:rPr>
                      <w:rFonts w:ascii="Times New Roman" w:hAnsi="Times New Roman"/>
                      <w:sz w:val="18"/>
                      <w:szCs w:val="18"/>
                      <w:lang w:val="uk-UA"/>
                    </w:rPr>
                    <w:t>Матеріал рукоятки – пластик</w:t>
                  </w:r>
                </w:p>
                <w:p w:rsidR="000A138D" w:rsidRPr="009B11CC" w:rsidRDefault="000A138D" w:rsidP="000A138D">
                  <w:pPr>
                    <w:autoSpaceDE/>
                    <w:autoSpaceDN/>
                    <w:adjustRightInd/>
                    <w:jc w:val="both"/>
                    <w:rPr>
                      <w:rFonts w:ascii="Times New Roman" w:hAnsi="Times New Roman"/>
                      <w:bCs/>
                      <w:sz w:val="18"/>
                      <w:szCs w:val="18"/>
                      <w:lang w:val="uk-UA"/>
                    </w:rPr>
                  </w:pPr>
                  <w:proofErr w:type="spellStart"/>
                  <w:r w:rsidRPr="009B11CC">
                    <w:rPr>
                      <w:rFonts w:ascii="Times New Roman" w:hAnsi="Times New Roman"/>
                      <w:bCs/>
                      <w:sz w:val="18"/>
                      <w:szCs w:val="18"/>
                    </w:rPr>
                    <w:t>Гарантійний</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термін</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зберігання</w:t>
                  </w:r>
                  <w:proofErr w:type="spellEnd"/>
                  <w:r w:rsidRPr="009B11CC">
                    <w:rPr>
                      <w:rFonts w:ascii="Times New Roman" w:hAnsi="Times New Roman"/>
                      <w:bCs/>
                      <w:sz w:val="18"/>
                      <w:szCs w:val="18"/>
                    </w:rPr>
                    <w:t xml:space="preserve">  не </w:t>
                  </w:r>
                  <w:proofErr w:type="spellStart"/>
                  <w:r w:rsidRPr="009B11CC">
                    <w:rPr>
                      <w:rFonts w:ascii="Times New Roman" w:hAnsi="Times New Roman"/>
                      <w:bCs/>
                      <w:sz w:val="18"/>
                      <w:szCs w:val="18"/>
                    </w:rPr>
                    <w:t>менше</w:t>
                  </w:r>
                  <w:proofErr w:type="spellEnd"/>
                  <w:r w:rsidRPr="009B11CC">
                    <w:rPr>
                      <w:rFonts w:ascii="Times New Roman" w:hAnsi="Times New Roman"/>
                      <w:bCs/>
                      <w:sz w:val="18"/>
                      <w:szCs w:val="18"/>
                    </w:rPr>
                    <w:t xml:space="preserve"> 1 року  з дня </w:t>
                  </w:r>
                  <w:proofErr w:type="spellStart"/>
                  <w:r w:rsidRPr="009B11CC">
                    <w:rPr>
                      <w:rFonts w:ascii="Times New Roman" w:hAnsi="Times New Roman"/>
                      <w:bCs/>
                      <w:sz w:val="18"/>
                      <w:szCs w:val="18"/>
                    </w:rPr>
                    <w:t>отримання</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продукції</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кінцевим</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споживачем</w:t>
                  </w:r>
                  <w:proofErr w:type="spellEnd"/>
                  <w:r w:rsidRPr="009B11CC">
                    <w:rPr>
                      <w:rFonts w:ascii="Times New Roman" w:hAnsi="Times New Roman"/>
                      <w:bCs/>
                      <w:sz w:val="18"/>
                      <w:szCs w:val="18"/>
                    </w:rPr>
                    <w:t xml:space="preserve"> </w:t>
                  </w:r>
                  <w:proofErr w:type="gramStart"/>
                  <w:r w:rsidRPr="009B11CC">
                    <w:rPr>
                      <w:rFonts w:ascii="Times New Roman" w:hAnsi="Times New Roman"/>
                      <w:bCs/>
                      <w:sz w:val="18"/>
                      <w:szCs w:val="18"/>
                    </w:rPr>
                    <w:t>до</w:t>
                  </w:r>
                  <w:proofErr w:type="gramEnd"/>
                  <w:r w:rsidRPr="009B11CC">
                    <w:rPr>
                      <w:rFonts w:ascii="Times New Roman" w:hAnsi="Times New Roman"/>
                      <w:bCs/>
                      <w:sz w:val="18"/>
                      <w:szCs w:val="18"/>
                    </w:rPr>
                    <w:t xml:space="preserve"> моменту </w:t>
                  </w:r>
                  <w:proofErr w:type="spellStart"/>
                  <w:r w:rsidRPr="009B11CC">
                    <w:rPr>
                      <w:rFonts w:ascii="Times New Roman" w:hAnsi="Times New Roman"/>
                      <w:bCs/>
                      <w:sz w:val="18"/>
                      <w:szCs w:val="18"/>
                    </w:rPr>
                    <w:t>її</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введення</w:t>
                  </w:r>
                  <w:proofErr w:type="spellEnd"/>
                  <w:r w:rsidRPr="009B11CC">
                    <w:rPr>
                      <w:rFonts w:ascii="Times New Roman" w:hAnsi="Times New Roman"/>
                      <w:bCs/>
                      <w:sz w:val="18"/>
                      <w:szCs w:val="18"/>
                    </w:rPr>
                    <w:t xml:space="preserve"> в </w:t>
                  </w:r>
                  <w:proofErr w:type="spellStart"/>
                  <w:r w:rsidRPr="009B11CC">
                    <w:rPr>
                      <w:rFonts w:ascii="Times New Roman" w:hAnsi="Times New Roman"/>
                      <w:bCs/>
                      <w:sz w:val="18"/>
                      <w:szCs w:val="18"/>
                    </w:rPr>
                    <w:t>експлуатацію</w:t>
                  </w:r>
                  <w:proofErr w:type="spellEnd"/>
                  <w:r w:rsidRPr="009B11CC">
                    <w:rPr>
                      <w:rFonts w:ascii="Times New Roman" w:hAnsi="Times New Roman"/>
                      <w:bCs/>
                      <w:sz w:val="18"/>
                      <w:szCs w:val="18"/>
                    </w:rPr>
                    <w:t>.</w:t>
                  </w:r>
                </w:p>
                <w:p w:rsidR="000A138D" w:rsidRPr="00A33702" w:rsidRDefault="000A138D" w:rsidP="000A138D">
                  <w:pPr>
                    <w:jc w:val="both"/>
                    <w:rPr>
                      <w:rFonts w:ascii="Times New Roman" w:eastAsia="Calibri" w:hAnsi="Times New Roman"/>
                      <w:bCs/>
                      <w:sz w:val="18"/>
                      <w:szCs w:val="18"/>
                      <w:lang w:eastAsia="en-US"/>
                    </w:rPr>
                  </w:pPr>
                  <w:proofErr w:type="spellStart"/>
                  <w:r w:rsidRPr="009B11CC">
                    <w:rPr>
                      <w:rFonts w:ascii="Times New Roman" w:hAnsi="Times New Roman"/>
                      <w:bCs/>
                      <w:sz w:val="18"/>
                      <w:szCs w:val="18"/>
                    </w:rPr>
                    <w:t>Гарантійний</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термін</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експлуатації</w:t>
                  </w:r>
                  <w:proofErr w:type="spellEnd"/>
                  <w:r w:rsidRPr="009B11CC">
                    <w:rPr>
                      <w:rFonts w:ascii="Times New Roman" w:hAnsi="Times New Roman"/>
                      <w:bCs/>
                      <w:sz w:val="18"/>
                      <w:szCs w:val="18"/>
                    </w:rPr>
                    <w:t xml:space="preserve">  </w:t>
                  </w:r>
                  <w:r w:rsidRPr="009B11CC">
                    <w:rPr>
                      <w:rFonts w:ascii="Times New Roman" w:eastAsia="Calibri" w:hAnsi="Times New Roman"/>
                      <w:bCs/>
                      <w:sz w:val="18"/>
                      <w:szCs w:val="18"/>
                      <w:highlight w:val="white"/>
                      <w:lang w:val="uk-UA" w:eastAsia="en-US"/>
                    </w:rPr>
                    <w:t xml:space="preserve">відповідно до </w:t>
                  </w:r>
                  <w:proofErr w:type="gramStart"/>
                  <w:r w:rsidRPr="009B11CC">
                    <w:rPr>
                      <w:rFonts w:ascii="Times New Roman" w:eastAsia="Calibri" w:hAnsi="Times New Roman"/>
                      <w:bCs/>
                      <w:sz w:val="18"/>
                      <w:szCs w:val="18"/>
                      <w:highlight w:val="white"/>
                      <w:lang w:val="uk-UA" w:eastAsia="en-US"/>
                    </w:rPr>
                    <w:t>нормативного</w:t>
                  </w:r>
                  <w:proofErr w:type="gramEnd"/>
                  <w:r w:rsidRPr="009B11CC">
                    <w:rPr>
                      <w:rFonts w:ascii="Times New Roman" w:eastAsia="Calibri" w:hAnsi="Times New Roman"/>
                      <w:bCs/>
                      <w:sz w:val="18"/>
                      <w:szCs w:val="18"/>
                      <w:highlight w:val="white"/>
                      <w:lang w:val="uk-UA" w:eastAsia="en-US"/>
                    </w:rPr>
                    <w:t xml:space="preserve"> документу виробника.</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roofErr w:type="spellStart"/>
                  <w:r w:rsidRPr="009D54A5">
                    <w:rPr>
                      <w:rFonts w:ascii="Times New Roman" w:hAnsi="Times New Roman"/>
                      <w:sz w:val="18"/>
                      <w:szCs w:val="18"/>
                      <w:lang w:val="uk-UA"/>
                    </w:rPr>
                    <w:t>Тонкогубці</w:t>
                  </w:r>
                  <w:proofErr w:type="spellEnd"/>
                  <w:r w:rsidRPr="009D54A5">
                    <w:rPr>
                      <w:rFonts w:ascii="Times New Roman" w:hAnsi="Times New Roman"/>
                      <w:sz w:val="18"/>
                      <w:szCs w:val="18"/>
                      <w:lang w:val="uk-UA"/>
                    </w:rPr>
                    <w:t xml:space="preserve"> діелектричні подовжені 150мм</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Для загину і скручування дроту </w:t>
                  </w:r>
                  <w:proofErr w:type="spellStart"/>
                  <w:r w:rsidRPr="009B11CC">
                    <w:rPr>
                      <w:rFonts w:ascii="Times New Roman" w:hAnsi="Times New Roman"/>
                      <w:sz w:val="18"/>
                      <w:szCs w:val="18"/>
                      <w:lang w:val="uk-UA"/>
                    </w:rPr>
                    <w:t>іпроводів</w:t>
                  </w:r>
                  <w:proofErr w:type="spellEnd"/>
                  <w:r w:rsidRPr="009B11CC">
                    <w:rPr>
                      <w:rFonts w:ascii="Times New Roman" w:hAnsi="Times New Roman"/>
                      <w:sz w:val="18"/>
                      <w:szCs w:val="18"/>
                      <w:lang w:val="uk-UA"/>
                    </w:rPr>
                    <w:t>, захоплення дрібних деталей</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Форма губок - прямі подовжені</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Характеристика: нікелеве покриття, CR-V сталь</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Довжина: 150мм</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Матеріал: хром-ванадієва сталь (CR-V)</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Ручка прогумована </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Покриття  нікелеве антикорозійне</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150мм</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spacing w:line="276" w:lineRule="auto"/>
                    <w:jc w:val="both"/>
                    <w:rPr>
                      <w:rFonts w:ascii="Times New Roman" w:hAnsi="Times New Roman"/>
                      <w:sz w:val="18"/>
                      <w:szCs w:val="18"/>
                      <w:lang w:val="uk-UA" w:eastAsia="uk-UA"/>
                    </w:rPr>
                  </w:pPr>
                  <w:r w:rsidRPr="009B11CC">
                    <w:rPr>
                      <w:rFonts w:ascii="Times New Roman" w:hAnsi="Times New Roman"/>
                      <w:sz w:val="18"/>
                      <w:szCs w:val="18"/>
                      <w:lang w:val="uk-UA" w:eastAsia="uk-UA"/>
                    </w:rPr>
                    <w:t>Плоскогубці довжиною 150мм з ізолюючими накладками</w:t>
                  </w:r>
                  <w:r w:rsidRPr="009B11CC">
                    <w:rPr>
                      <w:rFonts w:ascii="Times New Roman" w:hAnsi="Times New Roman"/>
                      <w:sz w:val="18"/>
                      <w:szCs w:val="18"/>
                      <w:lang w:eastAsia="uk-UA"/>
                    </w:rPr>
                    <w:t>.</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eastAsia="uk-UA"/>
                    </w:rPr>
                  </w:pPr>
                  <w:r w:rsidRPr="009B11CC">
                    <w:rPr>
                      <w:rFonts w:ascii="Times New Roman" w:hAnsi="Times New Roman"/>
                      <w:sz w:val="18"/>
                      <w:szCs w:val="18"/>
                      <w:lang w:val="uk-UA" w:eastAsia="uk-UA"/>
                    </w:rPr>
                    <w:t>Матеріал – інструментальна сталь</w:t>
                  </w:r>
                </w:p>
                <w:p w:rsidR="000A138D" w:rsidRPr="009B11CC" w:rsidRDefault="000A138D" w:rsidP="000A138D">
                  <w:pPr>
                    <w:autoSpaceDE/>
                    <w:autoSpaceDN/>
                    <w:adjustRightInd/>
                    <w:spacing w:line="276" w:lineRule="auto"/>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w:t>
                  </w:r>
                </w:p>
                <w:p w:rsidR="000A138D"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 xml:space="preserve">Пасатижі діелектричні </w:t>
                  </w:r>
                  <w:r w:rsidRPr="009D54A5">
                    <w:rPr>
                      <w:rFonts w:ascii="Times New Roman" w:hAnsi="Times New Roman"/>
                      <w:sz w:val="18"/>
                      <w:szCs w:val="18"/>
                      <w:lang w:val="en-US"/>
                    </w:rPr>
                    <w:t>L</w:t>
                  </w:r>
                  <w:r w:rsidRPr="009D54A5">
                    <w:rPr>
                      <w:rFonts w:ascii="Times New Roman" w:hAnsi="Times New Roman"/>
                      <w:sz w:val="18"/>
                      <w:szCs w:val="18"/>
                      <w:lang w:val="en-US"/>
                    </w:rPr>
                    <w:sym w:font="Symbol" w:char="F03D"/>
                  </w:r>
                  <w:r w:rsidRPr="009D54A5">
                    <w:rPr>
                      <w:rFonts w:ascii="Times New Roman" w:hAnsi="Times New Roman"/>
                      <w:sz w:val="18"/>
                      <w:szCs w:val="18"/>
                    </w:rPr>
                    <w:t>200</w:t>
                  </w:r>
                  <w:r w:rsidRPr="009D54A5">
                    <w:rPr>
                      <w:rFonts w:ascii="Times New Roman" w:hAnsi="Times New Roman"/>
                      <w:sz w:val="18"/>
                      <w:szCs w:val="18"/>
                      <w:lang w:val="uk-UA"/>
                    </w:rPr>
                    <w:t>мм, 1000</w:t>
                  </w:r>
                  <w:r w:rsidRPr="009D54A5">
                    <w:rPr>
                      <w:rFonts w:ascii="Times New Roman" w:hAnsi="Times New Roman"/>
                      <w:sz w:val="18"/>
                      <w:szCs w:val="18"/>
                      <w:lang w:val="en-US"/>
                    </w:rPr>
                    <w:t>V</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autoSpaceDE/>
                    <w:autoSpaceDN/>
                    <w:adjustRightInd/>
                    <w:jc w:val="both"/>
                    <w:rPr>
                      <w:rFonts w:ascii="Times New Roman" w:eastAsiaTheme="minorHAnsi" w:hAnsi="Times New Roman"/>
                      <w:sz w:val="18"/>
                      <w:szCs w:val="18"/>
                      <w:lang w:val="uk-UA" w:eastAsia="en-US"/>
                    </w:rPr>
                  </w:pPr>
                  <w:r w:rsidRPr="009B11CC">
                    <w:rPr>
                      <w:rFonts w:ascii="Times New Roman" w:eastAsiaTheme="minorHAnsi" w:hAnsi="Times New Roman"/>
                      <w:sz w:val="18"/>
                      <w:szCs w:val="18"/>
                      <w:lang w:val="uk-UA" w:eastAsia="en-US"/>
                    </w:rPr>
                    <w:t>Застосовуються для затискання, захоплення, скручування, дроту та інших деталей, що працюють під напругою до 1000 В.;</w:t>
                  </w:r>
                </w:p>
                <w:p w:rsidR="000A138D" w:rsidRPr="009B11CC" w:rsidRDefault="000A138D" w:rsidP="000A138D">
                  <w:pPr>
                    <w:spacing w:line="276" w:lineRule="auto"/>
                    <w:jc w:val="both"/>
                    <w:rPr>
                      <w:rFonts w:ascii="Times New Roman" w:eastAsiaTheme="minorHAnsi" w:hAnsi="Times New Roman"/>
                      <w:sz w:val="18"/>
                      <w:szCs w:val="18"/>
                      <w:lang w:val="uk-UA" w:eastAsia="en-US"/>
                    </w:rPr>
                  </w:pPr>
                  <w:r w:rsidRPr="009B11CC">
                    <w:rPr>
                      <w:rFonts w:ascii="Times New Roman" w:eastAsiaTheme="minorHAnsi" w:hAnsi="Times New Roman"/>
                      <w:sz w:val="18"/>
                      <w:szCs w:val="18"/>
                      <w:lang w:val="uk-UA" w:eastAsia="en-US"/>
                    </w:rPr>
                    <w:t>Діапазон робочих температур від мінус 45 до плюс 45 °С</w:t>
                  </w:r>
                </w:p>
                <w:p w:rsidR="000A138D" w:rsidRDefault="000A138D" w:rsidP="000A138D">
                  <w:pPr>
                    <w:autoSpaceDE/>
                    <w:autoSpaceDN/>
                    <w:adjustRightInd/>
                    <w:jc w:val="both"/>
                    <w:rPr>
                      <w:rFonts w:ascii="Times New Roman" w:eastAsia="Calibri" w:hAnsi="Times New Roman"/>
                      <w:bCs/>
                      <w:sz w:val="18"/>
                      <w:szCs w:val="18"/>
                      <w:lang w:val="uk-UA" w:eastAsia="en-US"/>
                    </w:rPr>
                  </w:pPr>
                  <w:r w:rsidRPr="009B11CC">
                    <w:rPr>
                      <w:rFonts w:ascii="Times New Roman" w:hAnsi="Times New Roman"/>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Гарантійний термін зберігання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eastAsiaTheme="minorHAnsi" w:hAnsi="Times New Roman"/>
                      <w:sz w:val="18"/>
                      <w:szCs w:val="18"/>
                      <w:lang w:val="uk-UA" w:eastAsia="en-US"/>
                    </w:rPr>
                  </w:pPr>
                  <w:r w:rsidRPr="009B11CC">
                    <w:rPr>
                      <w:rFonts w:ascii="Times New Roman" w:eastAsiaTheme="minorHAnsi" w:hAnsi="Times New Roman"/>
                      <w:sz w:val="18"/>
                      <w:szCs w:val="18"/>
                      <w:lang w:val="uk-UA" w:eastAsia="en-US"/>
                    </w:rPr>
                    <w:t>Умови зберігання:</w:t>
                  </w:r>
                  <w:r w:rsidRPr="009B11CC">
                    <w:rPr>
                      <w:rFonts w:ascii="Times New Roman" w:eastAsiaTheme="minorHAnsi" w:hAnsi="Times New Roman"/>
                      <w:b/>
                      <w:sz w:val="18"/>
                      <w:szCs w:val="18"/>
                      <w:lang w:val="uk-UA" w:eastAsia="en-US"/>
                    </w:rPr>
                    <w:t xml:space="preserve"> </w:t>
                  </w:r>
                  <w:r w:rsidRPr="009B11CC">
                    <w:rPr>
                      <w:rFonts w:ascii="Times New Roman" w:eastAsiaTheme="minorHAnsi" w:hAnsi="Times New Roman"/>
                      <w:sz w:val="18"/>
                      <w:szCs w:val="18"/>
                      <w:lang w:val="uk-UA" w:eastAsia="en-US"/>
                    </w:rPr>
                    <w:t>ГОСТ 15150.</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Набір викруток (плоский та хрестовий шліц) 6од.</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autoSpaceDE/>
                    <w:autoSpaceDN/>
                    <w:adjustRightInd/>
                    <w:jc w:val="both"/>
                    <w:rPr>
                      <w:rFonts w:ascii="Times New Roman" w:eastAsia="Calibri" w:hAnsi="Times New Roman"/>
                      <w:bCs/>
                      <w:sz w:val="18"/>
                      <w:szCs w:val="18"/>
                      <w:lang w:val="uk-UA" w:eastAsia="en-US"/>
                    </w:rPr>
                  </w:pPr>
                  <w:proofErr w:type="spellStart"/>
                  <w:r w:rsidRPr="009B11CC">
                    <w:rPr>
                      <w:rFonts w:ascii="Times New Roman" w:eastAsia="Calibri" w:hAnsi="Times New Roman"/>
                      <w:bCs/>
                      <w:sz w:val="18"/>
                      <w:szCs w:val="18"/>
                      <w:lang w:eastAsia="en-US"/>
                    </w:rPr>
                    <w:t>Набі</w:t>
                  </w:r>
                  <w:proofErr w:type="gramStart"/>
                  <w:r w:rsidRPr="009B11CC">
                    <w:rPr>
                      <w:rFonts w:ascii="Times New Roman" w:eastAsia="Calibri" w:hAnsi="Times New Roman"/>
                      <w:bCs/>
                      <w:sz w:val="18"/>
                      <w:szCs w:val="18"/>
                      <w:lang w:eastAsia="en-US"/>
                    </w:rPr>
                    <w:t>р</w:t>
                  </w:r>
                  <w:proofErr w:type="spellEnd"/>
                  <w:proofErr w:type="gram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викруток</w:t>
                  </w:r>
                  <w:proofErr w:type="spellEnd"/>
                  <w:r w:rsidRPr="009B11CC">
                    <w:rPr>
                      <w:rFonts w:ascii="Times New Roman" w:eastAsia="Calibri" w:hAnsi="Times New Roman"/>
                      <w:bCs/>
                      <w:sz w:val="18"/>
                      <w:szCs w:val="18"/>
                      <w:lang w:eastAsia="en-US"/>
                    </w:rPr>
                    <w:t xml:space="preserve"> для </w:t>
                  </w:r>
                  <w:proofErr w:type="spellStart"/>
                  <w:r w:rsidRPr="009B11CC">
                    <w:rPr>
                      <w:rFonts w:ascii="Times New Roman" w:eastAsia="Calibri" w:hAnsi="Times New Roman"/>
                      <w:bCs/>
                      <w:sz w:val="18"/>
                      <w:szCs w:val="18"/>
                      <w:lang w:eastAsia="en-US"/>
                    </w:rPr>
                    <w:t>роботи</w:t>
                  </w:r>
                  <w:proofErr w:type="spellEnd"/>
                  <w:r w:rsidRPr="009B11CC">
                    <w:rPr>
                      <w:rFonts w:ascii="Times New Roman" w:eastAsia="Calibri" w:hAnsi="Times New Roman"/>
                      <w:bCs/>
                      <w:sz w:val="18"/>
                      <w:szCs w:val="18"/>
                      <w:lang w:eastAsia="en-US"/>
                    </w:rPr>
                    <w:t xml:space="preserve"> по </w:t>
                  </w:r>
                  <w:proofErr w:type="spellStart"/>
                  <w:r w:rsidRPr="009B11CC">
                    <w:rPr>
                      <w:rFonts w:ascii="Times New Roman" w:eastAsia="Calibri" w:hAnsi="Times New Roman"/>
                      <w:bCs/>
                      <w:sz w:val="18"/>
                      <w:szCs w:val="18"/>
                      <w:lang w:eastAsia="en-US"/>
                    </w:rPr>
                    <w:t>закручуванню</w:t>
                  </w:r>
                  <w:proofErr w:type="spellEnd"/>
                  <w:r w:rsidRPr="009B11CC">
                    <w:rPr>
                      <w:rFonts w:ascii="Times New Roman" w:eastAsia="Calibri" w:hAnsi="Times New Roman"/>
                      <w:bCs/>
                      <w:sz w:val="18"/>
                      <w:szCs w:val="18"/>
                      <w:lang w:eastAsia="en-US"/>
                    </w:rPr>
                    <w:t xml:space="preserve"> та </w:t>
                  </w:r>
                  <w:proofErr w:type="spellStart"/>
                  <w:r w:rsidRPr="009B11CC">
                    <w:rPr>
                      <w:rFonts w:ascii="Times New Roman" w:eastAsia="Calibri" w:hAnsi="Times New Roman"/>
                      <w:bCs/>
                      <w:sz w:val="18"/>
                      <w:szCs w:val="18"/>
                      <w:lang w:eastAsia="en-US"/>
                    </w:rPr>
                    <w:t>викручуванню</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дрібних</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елементів</w:t>
                  </w:r>
                  <w:proofErr w:type="spellEnd"/>
                  <w:r w:rsidRPr="009B11CC">
                    <w:rPr>
                      <w:rFonts w:ascii="Times New Roman" w:eastAsia="Calibri" w:hAnsi="Times New Roman"/>
                      <w:bCs/>
                      <w:sz w:val="18"/>
                      <w:szCs w:val="18"/>
                      <w:lang w:eastAsia="en-US"/>
                    </w:rPr>
                    <w:t xml:space="preserve">. Рукоятка і жало не </w:t>
                  </w:r>
                  <w:proofErr w:type="spellStart"/>
                  <w:r w:rsidRPr="009B11CC">
                    <w:rPr>
                      <w:rFonts w:ascii="Times New Roman" w:eastAsia="Calibri" w:hAnsi="Times New Roman"/>
                      <w:bCs/>
                      <w:sz w:val="18"/>
                      <w:szCs w:val="18"/>
                      <w:lang w:eastAsia="en-US"/>
                    </w:rPr>
                    <w:t>проводять</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статичної</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електричної</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енергії</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що</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дозволяє</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працювати</w:t>
                  </w:r>
                  <w:proofErr w:type="spellEnd"/>
                  <w:r w:rsidRPr="009B11CC">
                    <w:rPr>
                      <w:rFonts w:ascii="Times New Roman" w:eastAsia="Calibri" w:hAnsi="Times New Roman"/>
                      <w:bCs/>
                      <w:sz w:val="18"/>
                      <w:szCs w:val="18"/>
                      <w:lang w:eastAsia="en-US"/>
                    </w:rPr>
                    <w:t xml:space="preserve"> з </w:t>
                  </w:r>
                  <w:proofErr w:type="spellStart"/>
                  <w:r w:rsidRPr="009B11CC">
                    <w:rPr>
                      <w:rFonts w:ascii="Times New Roman" w:eastAsia="Calibri" w:hAnsi="Times New Roman"/>
                      <w:bCs/>
                      <w:sz w:val="18"/>
                      <w:szCs w:val="18"/>
                      <w:lang w:eastAsia="en-US"/>
                    </w:rPr>
                    <w:t>електроприладами</w:t>
                  </w:r>
                  <w:proofErr w:type="spellEnd"/>
                  <w:r w:rsidRPr="009B11CC">
                    <w:rPr>
                      <w:rFonts w:ascii="Times New Roman" w:eastAsia="Calibri" w:hAnsi="Times New Roman"/>
                      <w:bCs/>
                      <w:sz w:val="18"/>
                      <w:szCs w:val="18"/>
                      <w:lang w:eastAsia="en-US"/>
                    </w:rPr>
                    <w:t>.</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Матеріал: х</w:t>
                  </w:r>
                  <w:r w:rsidRPr="009B11CC">
                    <w:rPr>
                      <w:rFonts w:ascii="Times New Roman" w:hAnsi="Times New Roman"/>
                      <w:sz w:val="18"/>
                      <w:szCs w:val="18"/>
                      <w:lang w:val="uk-UA"/>
                    </w:rPr>
                    <w:t>ром-ванадієва сталь</w:t>
                  </w:r>
                </w:p>
                <w:p w:rsidR="000A138D" w:rsidRPr="009B11CC" w:rsidRDefault="000A138D" w:rsidP="000A138D">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Матеріал ручки: гума</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Кількість в упаковці пласких викруток: </w:t>
                  </w:r>
                  <w:r w:rsidRPr="009B11CC">
                    <w:rPr>
                      <w:rFonts w:ascii="Times New Roman" w:hAnsi="Times New Roman"/>
                      <w:sz w:val="18"/>
                      <w:szCs w:val="18"/>
                      <w:lang w:val="uk-UA"/>
                    </w:rPr>
                    <w:t xml:space="preserve">3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Кількість в упаковці хрестових викруток: </w:t>
                  </w:r>
                  <w:r w:rsidRPr="009B11CC">
                    <w:rPr>
                      <w:rFonts w:ascii="Times New Roman" w:hAnsi="Times New Roman"/>
                      <w:sz w:val="18"/>
                      <w:szCs w:val="18"/>
                      <w:lang w:val="uk-UA"/>
                    </w:rPr>
                    <w:t xml:space="preserve">3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 xml:space="preserve">Набір торцевих головок з </w:t>
                  </w:r>
                  <w:proofErr w:type="spellStart"/>
                  <w:r w:rsidRPr="009D54A5">
                    <w:rPr>
                      <w:rFonts w:ascii="Times New Roman" w:hAnsi="Times New Roman"/>
                      <w:sz w:val="18"/>
                      <w:szCs w:val="18"/>
                      <w:lang w:val="uk-UA"/>
                    </w:rPr>
                    <w:t>тріщоткою</w:t>
                  </w:r>
                  <w:proofErr w:type="spellEnd"/>
                  <w:r w:rsidRPr="009D54A5">
                    <w:rPr>
                      <w:rFonts w:ascii="Times New Roman" w:hAnsi="Times New Roman"/>
                      <w:sz w:val="18"/>
                      <w:szCs w:val="18"/>
                      <w:lang w:val="uk-UA"/>
                    </w:rPr>
                    <w:t xml:space="preserve"> 1/2", 19од</w:t>
                  </w:r>
                </w:p>
              </w:tc>
              <w:tc>
                <w:tcPr>
                  <w:tcW w:w="11151"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autoSpaceDE/>
                    <w:autoSpaceDN/>
                    <w:adjustRightInd/>
                    <w:jc w:val="both"/>
                    <w:rPr>
                      <w:rFonts w:ascii="Times New Roman" w:eastAsia="Calibri" w:hAnsi="Times New Roman"/>
                      <w:sz w:val="18"/>
                      <w:szCs w:val="18"/>
                      <w:lang w:val="uk-UA" w:eastAsia="en-US"/>
                    </w:rPr>
                  </w:pPr>
                  <w:r w:rsidRPr="009B11CC">
                    <w:rPr>
                      <w:rFonts w:ascii="Times New Roman" w:eastAsia="Calibri" w:hAnsi="Times New Roman"/>
                      <w:bCs/>
                      <w:sz w:val="18"/>
                      <w:szCs w:val="18"/>
                      <w:lang w:val="uk-UA" w:eastAsia="en-US"/>
                    </w:rPr>
                    <w:t xml:space="preserve">Набір торцевих головок з </w:t>
                  </w:r>
                  <w:proofErr w:type="spellStart"/>
                  <w:r w:rsidRPr="009B11CC">
                    <w:rPr>
                      <w:rFonts w:ascii="Times New Roman" w:eastAsia="Calibri" w:hAnsi="Times New Roman"/>
                      <w:bCs/>
                      <w:sz w:val="18"/>
                      <w:szCs w:val="18"/>
                      <w:lang w:val="uk-UA" w:eastAsia="en-US"/>
                    </w:rPr>
                    <w:t>тріщоткою</w:t>
                  </w:r>
                  <w:proofErr w:type="spellEnd"/>
                  <w:r w:rsidRPr="009B11CC">
                    <w:rPr>
                      <w:rFonts w:ascii="Times New Roman" w:eastAsia="Calibri" w:hAnsi="Times New Roman"/>
                      <w:bCs/>
                      <w:sz w:val="18"/>
                      <w:szCs w:val="18"/>
                      <w:lang w:val="uk-UA" w:eastAsia="en-US"/>
                    </w:rPr>
                    <w:t xml:space="preserve"> 1/2</w:t>
                  </w:r>
                  <w:r w:rsidRPr="009B11CC">
                    <w:rPr>
                      <w:rFonts w:ascii="Calibri" w:eastAsia="Calibri" w:hAnsi="Calibri"/>
                      <w:sz w:val="18"/>
                      <w:szCs w:val="18"/>
                      <w:lang w:val="uk-UA" w:eastAsia="en-US"/>
                    </w:rPr>
                    <w:t>"</w:t>
                  </w:r>
                  <w:r w:rsidRPr="009B11CC">
                    <w:rPr>
                      <w:rFonts w:ascii="Times New Roman" w:eastAsia="Calibri" w:hAnsi="Times New Roman"/>
                      <w:sz w:val="18"/>
                      <w:szCs w:val="18"/>
                      <w:lang w:val="uk-UA" w:eastAsia="en-US"/>
                    </w:rPr>
                    <w:t xml:space="preserve"> складається із 19 предметів та призначений для монтажу та демонтажу різьбових з'єднань. В наборі повинна бути </w:t>
                  </w:r>
                  <w:proofErr w:type="spellStart"/>
                  <w:r w:rsidRPr="009B11CC">
                    <w:rPr>
                      <w:rFonts w:ascii="Times New Roman" w:eastAsia="Calibri" w:hAnsi="Times New Roman"/>
                      <w:sz w:val="18"/>
                      <w:szCs w:val="18"/>
                      <w:lang w:val="uk-UA" w:eastAsia="en-US"/>
                    </w:rPr>
                    <w:t>тріщотка</w:t>
                  </w:r>
                  <w:proofErr w:type="spellEnd"/>
                  <w:r w:rsidRPr="009B11CC">
                    <w:rPr>
                      <w:rFonts w:ascii="Times New Roman" w:eastAsia="Calibri" w:hAnsi="Times New Roman"/>
                      <w:sz w:val="18"/>
                      <w:szCs w:val="18"/>
                      <w:lang w:val="uk-UA" w:eastAsia="en-US"/>
                    </w:rPr>
                    <w:t xml:space="preserve"> на 72 зуби з плавним ходом, швидким скиданням і фіксацією головок. Рукоятка </w:t>
                  </w:r>
                  <w:proofErr w:type="spellStart"/>
                  <w:r w:rsidRPr="009B11CC">
                    <w:rPr>
                      <w:rFonts w:ascii="Times New Roman" w:eastAsia="Calibri" w:hAnsi="Times New Roman"/>
                      <w:sz w:val="18"/>
                      <w:szCs w:val="18"/>
                      <w:lang w:val="uk-UA" w:eastAsia="en-US"/>
                    </w:rPr>
                    <w:t>тріщотки</w:t>
                  </w:r>
                  <w:proofErr w:type="spellEnd"/>
                  <w:r w:rsidRPr="009B11CC">
                    <w:rPr>
                      <w:rFonts w:ascii="Times New Roman" w:eastAsia="Calibri" w:hAnsi="Times New Roman"/>
                      <w:sz w:val="18"/>
                      <w:szCs w:val="18"/>
                      <w:lang w:val="uk-UA" w:eastAsia="en-US"/>
                    </w:rPr>
                    <w:t xml:space="preserve"> двокомпонентна. Головки та </w:t>
                  </w:r>
                  <w:proofErr w:type="spellStart"/>
                  <w:r w:rsidRPr="009B11CC">
                    <w:rPr>
                      <w:rFonts w:ascii="Times New Roman" w:eastAsia="Calibri" w:hAnsi="Times New Roman"/>
                      <w:sz w:val="18"/>
                      <w:szCs w:val="18"/>
                      <w:lang w:val="uk-UA" w:eastAsia="en-US"/>
                    </w:rPr>
                    <w:t>тріщотка</w:t>
                  </w:r>
                  <w:proofErr w:type="spellEnd"/>
                  <w:r w:rsidRPr="009B11CC">
                    <w:rPr>
                      <w:rFonts w:ascii="Times New Roman" w:eastAsia="Calibri" w:hAnsi="Times New Roman"/>
                      <w:sz w:val="18"/>
                      <w:szCs w:val="18"/>
                      <w:lang w:val="uk-UA" w:eastAsia="en-US"/>
                    </w:rPr>
                    <w:t xml:space="preserve"> надійно фіксуються на тримачі – переносці. </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Квадрат: 1/2"</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lastRenderedPageBreak/>
                    <w:t>Головки: шестигранні</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Розмір головок: від 8 до 32 мм</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Матеріал виготовлення: Cr-V сталь</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Довжина тримача-перенесення: 375 мм</w:t>
                  </w:r>
                </w:p>
                <w:p w:rsidR="000A138D" w:rsidRPr="00A33702" w:rsidRDefault="000A138D" w:rsidP="000A138D">
                  <w:pPr>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eastAsia="en-US"/>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jc w:val="both"/>
                    <w:rPr>
                      <w:rFonts w:ascii="Times New Roman" w:hAnsi="Times New Roman"/>
                      <w:b/>
                      <w:snapToGrid w:val="0"/>
                      <w:sz w:val="18"/>
                      <w:szCs w:val="18"/>
                    </w:rPr>
                  </w:pPr>
                  <w:r w:rsidRPr="009B11CC">
                    <w:rPr>
                      <w:rFonts w:ascii="Times New Roman" w:eastAsia="Calibri" w:hAnsi="Times New Roman"/>
                      <w:sz w:val="18"/>
                      <w:szCs w:val="18"/>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9B11CC">
                    <w:rPr>
                      <w:rFonts w:ascii="Times New Roman" w:hAnsi="Times New Roman"/>
                      <w:sz w:val="18"/>
                      <w:szCs w:val="18"/>
                      <w:lang w:val="uk-UA"/>
                    </w:rPr>
                    <w:t>до моменту її введення в експлуатацію</w:t>
                  </w:r>
                  <w:r w:rsidRPr="009B11CC">
                    <w:rPr>
                      <w:rFonts w:ascii="Times New Roman" w:eastAsia="Calibri" w:hAnsi="Times New Roman"/>
                      <w:sz w:val="18"/>
                      <w:szCs w:val="18"/>
                      <w:lang w:val="uk-UA" w:eastAsia="en-US"/>
                    </w:rPr>
                    <w:t>.</w:t>
                  </w:r>
                </w:p>
                <w:p w:rsidR="008126CB" w:rsidRPr="009D54A5"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8212E4">
              <w:trPr>
                <w:trHeight w:val="711"/>
                <w:jc w:val="center"/>
              </w:trPr>
              <w:tc>
                <w:tcPr>
                  <w:tcW w:w="1789"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Набір інструментів електромонтера НЕУ-101Ф (21од.)</w:t>
                  </w:r>
                </w:p>
              </w:tc>
              <w:tc>
                <w:tcPr>
                  <w:tcW w:w="11151" w:type="dxa"/>
                  <w:tcBorders>
                    <w:top w:val="single" w:sz="4" w:space="0" w:color="auto"/>
                    <w:left w:val="single" w:sz="4" w:space="0" w:color="auto"/>
                    <w:bottom w:val="single" w:sz="4" w:space="0" w:color="auto"/>
                    <w:right w:val="single" w:sz="4" w:space="0" w:color="auto"/>
                  </w:tcBorders>
                  <w:vAlign w:val="center"/>
                </w:tcPr>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Набір інструментів електромонтера НЕУ-101Ф (21од.) призначений для  ремонтних робіт, електромонтажних робіт та обслуговування об’єктів, що знаходяться під напругою до 1000 В. Набір інструментів поставляється у наплічному футлярі з жорстким каркасом і відкидною передньою стінкою.                На задній стінці розташований карман для документації.</w:t>
                  </w:r>
                </w:p>
                <w:p w:rsidR="00AC428A" w:rsidRPr="009B11CC" w:rsidRDefault="00AC428A" w:rsidP="00AC428A">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Матеріал: </w:t>
                  </w:r>
                  <w:r w:rsidRPr="009B11CC">
                    <w:rPr>
                      <w:rFonts w:ascii="Times New Roman" w:hAnsi="Times New Roman"/>
                      <w:sz w:val="18"/>
                      <w:szCs w:val="18"/>
                      <w:lang w:val="uk-UA"/>
                    </w:rPr>
                    <w:t>Хром-ванадієва сталь</w:t>
                  </w:r>
                </w:p>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Матеріал ручки (за наявності): гума</w:t>
                  </w:r>
                </w:p>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Кількість предметів в упаковці: 21 од</w:t>
                  </w:r>
                </w:p>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Найменування:</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Сумка електромонтера;</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Плоскогубці 180ммм 1000В;</w:t>
                  </w:r>
                </w:p>
                <w:p w:rsidR="00AC428A" w:rsidRPr="009B11CC" w:rsidRDefault="00AC428A" w:rsidP="00AC428A">
                  <w:pPr>
                    <w:tabs>
                      <w:tab w:val="left" w:pos="1080"/>
                    </w:tabs>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t>Бокорізи</w:t>
                  </w:r>
                  <w:proofErr w:type="spellEnd"/>
                  <w:r w:rsidRPr="009B11CC">
                    <w:rPr>
                      <w:rFonts w:ascii="Times New Roman" w:hAnsi="Times New Roman"/>
                      <w:sz w:val="18"/>
                      <w:szCs w:val="18"/>
                      <w:lang w:val="uk-UA"/>
                    </w:rPr>
                    <w:t xml:space="preserve"> 160мм, 1000В;</w:t>
                  </w:r>
                </w:p>
                <w:p w:rsidR="00AC428A" w:rsidRPr="009B11CC" w:rsidRDefault="00AC428A" w:rsidP="00AC428A">
                  <w:pPr>
                    <w:tabs>
                      <w:tab w:val="left" w:pos="1080"/>
                    </w:tabs>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t>Утконоси</w:t>
                  </w:r>
                  <w:proofErr w:type="spellEnd"/>
                  <w:r w:rsidRPr="009B11CC">
                    <w:rPr>
                      <w:rFonts w:ascii="Times New Roman" w:hAnsi="Times New Roman"/>
                      <w:sz w:val="18"/>
                      <w:szCs w:val="18"/>
                      <w:lang w:val="uk-UA"/>
                    </w:rPr>
                    <w:t xml:space="preserve"> 160мм,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Викрутка хрестова </w:t>
                  </w:r>
                  <w:proofErr w:type="spellStart"/>
                  <w:r w:rsidRPr="009B11CC">
                    <w:rPr>
                      <w:rFonts w:ascii="Times New Roman" w:hAnsi="Times New Roman"/>
                      <w:sz w:val="18"/>
                      <w:szCs w:val="18"/>
                      <w:lang w:val="uk-UA"/>
                    </w:rPr>
                    <w:t>Ph</w:t>
                  </w:r>
                  <w:proofErr w:type="spellEnd"/>
                  <w:r w:rsidRPr="009B11CC">
                    <w:rPr>
                      <w:rFonts w:ascii="Times New Roman" w:hAnsi="Times New Roman"/>
                      <w:sz w:val="18"/>
                      <w:szCs w:val="18"/>
                      <w:lang w:val="uk-UA"/>
                    </w:rPr>
                    <w:t xml:space="preserve"> 2х125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Викрутка </w:t>
                  </w:r>
                  <w:proofErr w:type="spellStart"/>
                  <w:r w:rsidRPr="009B11CC">
                    <w:rPr>
                      <w:rFonts w:ascii="Times New Roman" w:hAnsi="Times New Roman"/>
                      <w:sz w:val="18"/>
                      <w:szCs w:val="18"/>
                      <w:lang w:val="uk-UA"/>
                    </w:rPr>
                    <w:t>шліцева</w:t>
                  </w:r>
                  <w:proofErr w:type="spellEnd"/>
                  <w:r w:rsidRPr="009B11CC">
                    <w:rPr>
                      <w:rFonts w:ascii="Times New Roman" w:hAnsi="Times New Roman"/>
                      <w:sz w:val="18"/>
                      <w:szCs w:val="18"/>
                      <w:lang w:val="uk-UA"/>
                    </w:rPr>
                    <w:t xml:space="preserve"> 4,0х125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Викрутка </w:t>
                  </w:r>
                  <w:proofErr w:type="spellStart"/>
                  <w:r w:rsidRPr="009B11CC">
                    <w:rPr>
                      <w:rFonts w:ascii="Times New Roman" w:hAnsi="Times New Roman"/>
                      <w:sz w:val="18"/>
                      <w:szCs w:val="18"/>
                      <w:lang w:val="uk-UA"/>
                    </w:rPr>
                    <w:t>шліцева</w:t>
                  </w:r>
                  <w:proofErr w:type="spellEnd"/>
                  <w:r w:rsidRPr="009B11CC">
                    <w:rPr>
                      <w:rFonts w:ascii="Times New Roman" w:hAnsi="Times New Roman"/>
                      <w:sz w:val="18"/>
                      <w:szCs w:val="18"/>
                      <w:lang w:val="uk-UA"/>
                    </w:rPr>
                    <w:t xml:space="preserve"> 5,5х125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Викрутка </w:t>
                  </w:r>
                  <w:proofErr w:type="spellStart"/>
                  <w:r w:rsidRPr="009B11CC">
                    <w:rPr>
                      <w:rFonts w:ascii="Times New Roman" w:hAnsi="Times New Roman"/>
                      <w:sz w:val="18"/>
                      <w:szCs w:val="18"/>
                      <w:lang w:val="uk-UA"/>
                    </w:rPr>
                    <w:t>шліцева</w:t>
                  </w:r>
                  <w:proofErr w:type="spellEnd"/>
                  <w:r w:rsidRPr="009B11CC">
                    <w:rPr>
                      <w:rFonts w:ascii="Times New Roman" w:hAnsi="Times New Roman"/>
                      <w:sz w:val="18"/>
                      <w:szCs w:val="18"/>
                      <w:lang w:val="uk-UA"/>
                    </w:rPr>
                    <w:t xml:space="preserve"> 6,5х125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Вказівник напруги Контакт-55 ЕМ;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Ніж монтажний;</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Ліхтар налобний;</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Щіпці для зняття ізоляції автоматичні;</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Молоток;</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Щуп-індикатор;</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Рулетка 2 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8 мм;</w:t>
                  </w:r>
                </w:p>
                <w:p w:rsidR="00AC428A" w:rsidRPr="009B11CC" w:rsidRDefault="00AC428A" w:rsidP="00AC428A">
                  <w:pPr>
                    <w:tabs>
                      <w:tab w:val="left" w:pos="1080"/>
                    </w:tabs>
                    <w:autoSpaceDE/>
                    <w:autoSpaceDN/>
                    <w:adjustRightInd/>
                    <w:rPr>
                      <w:rFonts w:ascii="Times New Roman" w:hAnsi="Times New Roman"/>
                      <w:sz w:val="28"/>
                      <w:szCs w:val="28"/>
                      <w:lang w:val="uk-UA"/>
                    </w:rPr>
                  </w:pPr>
                  <w:r w:rsidRPr="009B11CC">
                    <w:rPr>
                      <w:rFonts w:ascii="Times New Roman" w:hAnsi="Times New Roman"/>
                      <w:sz w:val="18"/>
                      <w:szCs w:val="18"/>
                      <w:lang w:val="uk-UA"/>
                    </w:rPr>
                    <w:t>Ключ комбінований 10</w:t>
                  </w:r>
                  <w:r w:rsidRPr="009B11CC">
                    <w:rPr>
                      <w:rFonts w:ascii="Times New Roman" w:hAnsi="Times New Roman"/>
                      <w:sz w:val="28"/>
                      <w:szCs w:val="28"/>
                      <w:lang w:val="uk-UA"/>
                    </w:rPr>
                    <w:t xml:space="preserve"> </w:t>
                  </w:r>
                  <w:r w:rsidRPr="00D046D8">
                    <w:rPr>
                      <w:rFonts w:ascii="Times New Roman" w:hAnsi="Times New Roman"/>
                      <w:sz w:val="18"/>
                      <w:szCs w:val="18"/>
                      <w:lang w:val="uk-UA"/>
                    </w:rPr>
                    <w:t>мм</w:t>
                  </w:r>
                  <w:r w:rsidRPr="009B11CC">
                    <w:rPr>
                      <w:rFonts w:ascii="Times New Roman" w:hAnsi="Times New Roman"/>
                      <w:sz w:val="28"/>
                      <w:szCs w:val="28"/>
                      <w:lang w:val="uk-UA"/>
                    </w:rPr>
                    <w:t>;</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12 мм;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13 мм;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14 мм;</w:t>
                  </w:r>
                </w:p>
                <w:p w:rsidR="00AC428A" w:rsidRPr="009B11CC" w:rsidRDefault="00AC428A" w:rsidP="00AC428A">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Ключ комбінований 17 мм</w:t>
                  </w:r>
                </w:p>
                <w:p w:rsidR="00AC428A" w:rsidRPr="00A33702" w:rsidRDefault="00AC428A" w:rsidP="00AC428A">
                  <w:pPr>
                    <w:shd w:val="clear" w:color="auto" w:fill="FFFFFF"/>
                    <w:autoSpaceDE/>
                    <w:autoSpaceDN/>
                    <w:adjustRightInd/>
                    <w:jc w:val="both"/>
                    <w:rPr>
                      <w:rFonts w:ascii="Times New Roman" w:eastAsia="Calibri" w:hAnsi="Times New Roman"/>
                      <w:bCs/>
                      <w:sz w:val="18"/>
                      <w:szCs w:val="18"/>
                      <w:lang w:eastAsia="en-US"/>
                    </w:rPr>
                  </w:pPr>
                  <w:r w:rsidRPr="009B11CC">
                    <w:rPr>
                      <w:rFonts w:ascii="Times New Roman" w:hAnsi="Times New Roman"/>
                      <w:sz w:val="18"/>
                      <w:szCs w:val="18"/>
                      <w:lang w:val="uk-UA"/>
                    </w:rPr>
                    <w:t xml:space="preserve">Гарантійний строк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AC428A" w:rsidRPr="009B11CC" w:rsidRDefault="00AC428A" w:rsidP="00AC428A">
                  <w:pPr>
                    <w:shd w:val="clear" w:color="auto" w:fill="FFFFFF"/>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Гарантійний строк зберігання повинен становити не менше 12 місяців з дня отримання продукції кінцевим споживачем до моменту її введення в експлуатацію.</w:t>
                  </w:r>
                </w:p>
                <w:p w:rsidR="005A39F2" w:rsidRPr="009D54A5" w:rsidRDefault="00AC428A" w:rsidP="00AC428A">
                  <w:pPr>
                    <w:autoSpaceDE/>
                    <w:autoSpaceDN/>
                    <w:adjustRightInd/>
                    <w:ind w:left="-360" w:firstLine="360"/>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bl>
          <w:p w:rsidR="001249C9" w:rsidRPr="009D54A5" w:rsidRDefault="001249C9" w:rsidP="001249C9">
            <w:pPr>
              <w:rPr>
                <w:b/>
                <w:sz w:val="22"/>
                <w:szCs w:val="22"/>
                <w:lang w:val="uk-UA"/>
              </w:rPr>
            </w:pPr>
          </w:p>
          <w:p w:rsidR="001249C9" w:rsidRPr="009D54A5" w:rsidRDefault="001249C9" w:rsidP="00D63FA6">
            <w:pPr>
              <w:rPr>
                <w:sz w:val="22"/>
                <w:szCs w:val="22"/>
                <w:lang w:val="uk-UA"/>
              </w:rPr>
            </w:pPr>
          </w:p>
          <w:p w:rsidR="006D40FA" w:rsidRPr="009D54A5" w:rsidRDefault="00D63FA6" w:rsidP="00D63FA6">
            <w:pPr>
              <w:rPr>
                <w:sz w:val="22"/>
                <w:szCs w:val="22"/>
                <w:lang w:val="uk-UA"/>
              </w:rPr>
            </w:pPr>
            <w:r w:rsidRPr="009D54A5">
              <w:rPr>
                <w:sz w:val="22"/>
                <w:szCs w:val="22"/>
                <w:lang w:val="uk-UA"/>
              </w:rPr>
              <w:t xml:space="preserve">Гарантійні </w:t>
            </w:r>
            <w:proofErr w:type="spellStart"/>
            <w:r w:rsidRPr="009D54A5">
              <w:rPr>
                <w:sz w:val="22"/>
                <w:szCs w:val="22"/>
                <w:lang w:val="uk-UA"/>
              </w:rPr>
              <w:t>зобов</w:t>
            </w:r>
            <w:proofErr w:type="spellEnd"/>
            <w:r w:rsidRPr="009D54A5">
              <w:rPr>
                <w:rFonts w:ascii="Times New Roman" w:hAnsi="Times New Roman"/>
                <w:sz w:val="22"/>
                <w:szCs w:val="22"/>
              </w:rPr>
              <w:t>'</w:t>
            </w:r>
            <w:proofErr w:type="spellStart"/>
            <w:r w:rsidRPr="009D54A5">
              <w:rPr>
                <w:sz w:val="22"/>
                <w:szCs w:val="22"/>
                <w:lang w:val="uk-UA"/>
              </w:rPr>
              <w:t>язання</w:t>
            </w:r>
            <w:proofErr w:type="spellEnd"/>
            <w:r w:rsidRPr="009D54A5">
              <w:rPr>
                <w:sz w:val="22"/>
                <w:szCs w:val="22"/>
                <w:lang w:val="uk-UA"/>
              </w:rPr>
              <w:t xml:space="preserve"> – відповідно до наданих постачальником, але в будь-якому випадку терміни експлуатації та зберігання на продукцію встановлюються не гіршими ніж визначено нормативно-технічною документацією та виробником</w:t>
            </w:r>
          </w:p>
          <w:p w:rsidR="00D63FA6" w:rsidRPr="009D54A5" w:rsidRDefault="00D63FA6" w:rsidP="00D63FA6">
            <w:pPr>
              <w:rPr>
                <w:sz w:val="22"/>
                <w:szCs w:val="22"/>
                <w:lang w:val="uk-UA"/>
              </w:rPr>
            </w:pPr>
          </w:p>
        </w:tc>
        <w:tc>
          <w:tcPr>
            <w:tcW w:w="2268" w:type="dxa"/>
          </w:tcPr>
          <w:p w:rsidR="000259B5" w:rsidRPr="000D3271" w:rsidRDefault="000259B5" w:rsidP="000259B5">
            <w:pPr>
              <w:rPr>
                <w:sz w:val="22"/>
                <w:szCs w:val="22"/>
                <w:highlight w:val="yellow"/>
                <w:lang w:val="uk-UA"/>
              </w:rPr>
            </w:pPr>
          </w:p>
          <w:p w:rsidR="000259B5" w:rsidRPr="000D3271" w:rsidRDefault="005D1809" w:rsidP="005D1809">
            <w:pPr>
              <w:jc w:val="center"/>
              <w:rPr>
                <w:sz w:val="22"/>
                <w:szCs w:val="22"/>
                <w:highlight w:val="yellow"/>
                <w:lang w:val="uk-UA"/>
              </w:rPr>
            </w:pPr>
            <w:r w:rsidRPr="00AE1A1D">
              <w:rPr>
                <w:rFonts w:ascii="Times New Roman" w:hAnsi="Times New Roman"/>
                <w:sz w:val="20"/>
                <w:szCs w:val="20"/>
                <w:lang w:val="uk-UA"/>
              </w:rPr>
              <w:t>Для забезпечення</w:t>
            </w:r>
            <w:r>
              <w:rPr>
                <w:rFonts w:ascii="Times New Roman" w:hAnsi="Times New Roman"/>
                <w:sz w:val="20"/>
                <w:szCs w:val="20"/>
                <w:lang w:val="uk-UA"/>
              </w:rPr>
              <w:t xml:space="preserve"> господарських потреб структурних підрозділів </w:t>
            </w:r>
            <w:r w:rsidRPr="00AE1A1D">
              <w:rPr>
                <w:rFonts w:ascii="Times New Roman" w:hAnsi="Times New Roman"/>
                <w:sz w:val="20"/>
                <w:szCs w:val="20"/>
                <w:lang w:val="uk-UA"/>
              </w:rPr>
              <w:t xml:space="preserve">регіональної філії </w:t>
            </w:r>
            <w:r w:rsidR="00EC627F" w:rsidRPr="000D3271">
              <w:rPr>
                <w:rFonts w:ascii="Times New Roman" w:hAnsi="Times New Roman"/>
                <w:sz w:val="20"/>
                <w:szCs w:val="20"/>
                <w:lang w:val="uk-UA"/>
              </w:rPr>
              <w:t>«Придніпровська залізниця» АТ «Укрзалізниця»</w:t>
            </w:r>
          </w:p>
        </w:tc>
      </w:tr>
      <w:tr w:rsidR="00775D3B" w:rsidRPr="000D3271" w:rsidTr="008212E4">
        <w:tc>
          <w:tcPr>
            <w:tcW w:w="13575" w:type="dxa"/>
          </w:tcPr>
          <w:p w:rsidR="00EA6244" w:rsidRPr="000D3271" w:rsidRDefault="00EA6244" w:rsidP="000259B5">
            <w:pPr>
              <w:rPr>
                <w:rFonts w:ascii="Times New Roman" w:hAnsi="Times New Roman"/>
                <w:sz w:val="22"/>
                <w:szCs w:val="22"/>
                <w:lang w:val="uk-UA"/>
              </w:rPr>
            </w:pPr>
            <w:r w:rsidRPr="000D3271">
              <w:rPr>
                <w:rFonts w:ascii="Times New Roman" w:hAnsi="Times New Roman"/>
                <w:sz w:val="22"/>
                <w:szCs w:val="22"/>
                <w:lang w:val="uk-UA"/>
              </w:rPr>
              <w:lastRenderedPageBreak/>
              <w:t>Очікувана вартість</w:t>
            </w:r>
          </w:p>
          <w:p w:rsidR="00EA6244" w:rsidRPr="005D1809" w:rsidRDefault="00CC21FF" w:rsidP="00CC21FF">
            <w:pPr>
              <w:rPr>
                <w:color w:val="000000"/>
                <w:sz w:val="18"/>
                <w:szCs w:val="18"/>
              </w:rPr>
            </w:pPr>
            <w:r>
              <w:rPr>
                <w:rFonts w:ascii="Times New Roman" w:hAnsi="Times New Roman"/>
                <w:b/>
                <w:color w:val="000000"/>
                <w:sz w:val="21"/>
                <w:szCs w:val="21"/>
                <w:lang w:val="uk-UA"/>
              </w:rPr>
              <w:t>4</w:t>
            </w:r>
            <w:r w:rsidRPr="00CC21FF">
              <w:rPr>
                <w:rFonts w:ascii="Times New Roman" w:hAnsi="Times New Roman"/>
                <w:b/>
                <w:color w:val="000000"/>
                <w:sz w:val="21"/>
                <w:szCs w:val="21"/>
              </w:rPr>
              <w:t>55</w:t>
            </w:r>
            <w:r w:rsidR="008126CB">
              <w:rPr>
                <w:rFonts w:ascii="Times New Roman" w:hAnsi="Times New Roman"/>
                <w:b/>
                <w:color w:val="000000"/>
                <w:sz w:val="21"/>
                <w:szCs w:val="21"/>
                <w:lang w:val="uk-UA"/>
              </w:rPr>
              <w:t xml:space="preserve"> 8</w:t>
            </w:r>
            <w:r w:rsidRPr="00CC21FF">
              <w:rPr>
                <w:rFonts w:ascii="Times New Roman" w:hAnsi="Times New Roman"/>
                <w:b/>
                <w:color w:val="000000"/>
                <w:sz w:val="21"/>
                <w:szCs w:val="21"/>
              </w:rPr>
              <w:t>84</w:t>
            </w:r>
            <w:r w:rsidR="001249C9" w:rsidRPr="001249C9">
              <w:rPr>
                <w:rFonts w:ascii="Times New Roman" w:hAnsi="Times New Roman"/>
                <w:b/>
                <w:color w:val="000000"/>
                <w:sz w:val="21"/>
                <w:szCs w:val="21"/>
                <w:lang w:val="uk-UA"/>
              </w:rPr>
              <w:t>,</w:t>
            </w:r>
            <w:r w:rsidRPr="00CC21FF">
              <w:rPr>
                <w:rFonts w:ascii="Times New Roman" w:hAnsi="Times New Roman"/>
                <w:b/>
                <w:color w:val="000000"/>
                <w:sz w:val="21"/>
                <w:szCs w:val="21"/>
              </w:rPr>
              <w:t>4</w:t>
            </w:r>
            <w:r w:rsidR="008126CB">
              <w:rPr>
                <w:rFonts w:ascii="Times New Roman" w:hAnsi="Times New Roman"/>
                <w:b/>
                <w:color w:val="000000"/>
                <w:sz w:val="21"/>
                <w:szCs w:val="21"/>
                <w:lang w:val="uk-UA"/>
              </w:rPr>
              <w:t>8</w:t>
            </w:r>
            <w:r w:rsidR="001249C9" w:rsidRPr="00B939E7">
              <w:rPr>
                <w:rFonts w:ascii="Times New Roman" w:hAnsi="Times New Roman"/>
                <w:color w:val="000000"/>
                <w:sz w:val="21"/>
                <w:szCs w:val="21"/>
                <w:lang w:val="uk-UA"/>
              </w:rPr>
              <w:t xml:space="preserve"> </w:t>
            </w:r>
            <w:r w:rsidR="00EA6244" w:rsidRPr="000D3271">
              <w:rPr>
                <w:rFonts w:ascii="Times New Roman" w:hAnsi="Times New Roman"/>
                <w:b/>
                <w:sz w:val="22"/>
                <w:szCs w:val="22"/>
                <w:lang w:val="uk-UA"/>
              </w:rPr>
              <w:t>грн з ПДВ</w:t>
            </w:r>
          </w:p>
        </w:tc>
        <w:tc>
          <w:tcPr>
            <w:tcW w:w="2268" w:type="dxa"/>
          </w:tcPr>
          <w:p w:rsidR="000259B5" w:rsidRPr="000D3271" w:rsidRDefault="00EA6244" w:rsidP="008212E4">
            <w:pPr>
              <w:rPr>
                <w:sz w:val="22"/>
                <w:szCs w:val="22"/>
                <w:lang w:val="uk-UA"/>
              </w:rPr>
            </w:pPr>
            <w:r w:rsidRPr="000D3271">
              <w:rPr>
                <w:sz w:val="22"/>
                <w:szCs w:val="22"/>
                <w:lang w:val="uk-UA"/>
              </w:rPr>
              <w:t>За результатами маркетингового дослідження ринку</w:t>
            </w:r>
          </w:p>
        </w:tc>
      </w:tr>
    </w:tbl>
    <w:p w:rsidR="006819DC" w:rsidRPr="001317C4" w:rsidRDefault="006819DC" w:rsidP="008212E4">
      <w:pPr>
        <w:rPr>
          <w:sz w:val="18"/>
          <w:szCs w:val="18"/>
          <w:lang w:val="uk-UA"/>
        </w:rPr>
      </w:pPr>
    </w:p>
    <w:sectPr w:rsidR="006819DC" w:rsidRPr="001317C4" w:rsidSect="005372FA">
      <w:pgSz w:w="16838" w:h="11906" w:orient="landscape"/>
      <w:pgMar w:top="142"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44C27"/>
    <w:rsid w:val="00056270"/>
    <w:rsid w:val="000A138D"/>
    <w:rsid w:val="000D3271"/>
    <w:rsid w:val="000E3BB2"/>
    <w:rsid w:val="001249C9"/>
    <w:rsid w:val="001317C4"/>
    <w:rsid w:val="001553F0"/>
    <w:rsid w:val="0017612A"/>
    <w:rsid w:val="001C5F04"/>
    <w:rsid w:val="001D1ADE"/>
    <w:rsid w:val="001D71EC"/>
    <w:rsid w:val="0024487D"/>
    <w:rsid w:val="00251DF6"/>
    <w:rsid w:val="00266C30"/>
    <w:rsid w:val="002C3F34"/>
    <w:rsid w:val="002F391C"/>
    <w:rsid w:val="00304BD1"/>
    <w:rsid w:val="003507B2"/>
    <w:rsid w:val="00363104"/>
    <w:rsid w:val="003A106E"/>
    <w:rsid w:val="003A5F75"/>
    <w:rsid w:val="003B30F2"/>
    <w:rsid w:val="003B7459"/>
    <w:rsid w:val="003C50A0"/>
    <w:rsid w:val="00493759"/>
    <w:rsid w:val="00496C24"/>
    <w:rsid w:val="00506F42"/>
    <w:rsid w:val="005070EC"/>
    <w:rsid w:val="0051667D"/>
    <w:rsid w:val="005177A6"/>
    <w:rsid w:val="00522E38"/>
    <w:rsid w:val="00536568"/>
    <w:rsid w:val="005372FA"/>
    <w:rsid w:val="00540A91"/>
    <w:rsid w:val="00562F2C"/>
    <w:rsid w:val="00564533"/>
    <w:rsid w:val="00596143"/>
    <w:rsid w:val="005A39F2"/>
    <w:rsid w:val="005C30D2"/>
    <w:rsid w:val="005D1809"/>
    <w:rsid w:val="005E0F68"/>
    <w:rsid w:val="00602087"/>
    <w:rsid w:val="0060246B"/>
    <w:rsid w:val="00655C38"/>
    <w:rsid w:val="006819DC"/>
    <w:rsid w:val="006D40FA"/>
    <w:rsid w:val="006E0197"/>
    <w:rsid w:val="007736D1"/>
    <w:rsid w:val="00775D3B"/>
    <w:rsid w:val="007B4D8E"/>
    <w:rsid w:val="008126CB"/>
    <w:rsid w:val="008212E4"/>
    <w:rsid w:val="008C3E8C"/>
    <w:rsid w:val="00907865"/>
    <w:rsid w:val="00933A93"/>
    <w:rsid w:val="00950AB6"/>
    <w:rsid w:val="00960A7B"/>
    <w:rsid w:val="0098272D"/>
    <w:rsid w:val="009D0FE1"/>
    <w:rsid w:val="009D170A"/>
    <w:rsid w:val="009D54A5"/>
    <w:rsid w:val="00A20233"/>
    <w:rsid w:val="00A25066"/>
    <w:rsid w:val="00A26B00"/>
    <w:rsid w:val="00A54A84"/>
    <w:rsid w:val="00A917BE"/>
    <w:rsid w:val="00AC428A"/>
    <w:rsid w:val="00AC5A34"/>
    <w:rsid w:val="00B272FE"/>
    <w:rsid w:val="00B42614"/>
    <w:rsid w:val="00B573F3"/>
    <w:rsid w:val="00B97CB3"/>
    <w:rsid w:val="00BC43E4"/>
    <w:rsid w:val="00C13C9E"/>
    <w:rsid w:val="00C61611"/>
    <w:rsid w:val="00C816B9"/>
    <w:rsid w:val="00CA5C26"/>
    <w:rsid w:val="00CA736D"/>
    <w:rsid w:val="00CB2863"/>
    <w:rsid w:val="00CC21FF"/>
    <w:rsid w:val="00D07DEC"/>
    <w:rsid w:val="00D16B30"/>
    <w:rsid w:val="00D63FA6"/>
    <w:rsid w:val="00D92556"/>
    <w:rsid w:val="00DB191C"/>
    <w:rsid w:val="00DE5987"/>
    <w:rsid w:val="00E55C69"/>
    <w:rsid w:val="00EA6244"/>
    <w:rsid w:val="00EC627F"/>
    <w:rsid w:val="00EE2BB3"/>
    <w:rsid w:val="00EE7259"/>
    <w:rsid w:val="00F231C1"/>
    <w:rsid w:val="00F6264E"/>
    <w:rsid w:val="00F67A6B"/>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HTML">
    <w:name w:val="HTML Preformatted"/>
    <w:basedOn w:val="a"/>
    <w:link w:val="HTML0"/>
    <w:uiPriority w:val="99"/>
    <w:semiHidden/>
    <w:unhideWhenUsed/>
    <w:rsid w:val="008C3E8C"/>
    <w:rPr>
      <w:rFonts w:ascii="Consolas" w:hAnsi="Consolas"/>
      <w:sz w:val="20"/>
      <w:szCs w:val="20"/>
    </w:rPr>
  </w:style>
  <w:style w:type="character" w:customStyle="1" w:styleId="HTML0">
    <w:name w:val="Стандартный HTML Знак"/>
    <w:basedOn w:val="a0"/>
    <w:link w:val="HTML"/>
    <w:uiPriority w:val="99"/>
    <w:semiHidden/>
    <w:rsid w:val="008C3E8C"/>
    <w:rPr>
      <w:rFonts w:ascii="Consolas" w:eastAsia="Times New Roman" w:hAnsi="Consolas" w:cs="Times New Roman"/>
      <w:sz w:val="20"/>
      <w:szCs w:val="20"/>
      <w:lang w:eastAsia="ru-RU"/>
    </w:rPr>
  </w:style>
  <w:style w:type="paragraph" w:styleId="a5">
    <w:name w:val="Balloon Text"/>
    <w:basedOn w:val="a"/>
    <w:link w:val="a6"/>
    <w:uiPriority w:val="99"/>
    <w:semiHidden/>
    <w:unhideWhenUsed/>
    <w:rsid w:val="003C50A0"/>
    <w:rPr>
      <w:rFonts w:ascii="Tahoma" w:hAnsi="Tahoma" w:cs="Tahoma"/>
      <w:sz w:val="16"/>
      <w:szCs w:val="16"/>
    </w:rPr>
  </w:style>
  <w:style w:type="character" w:customStyle="1" w:styleId="a6">
    <w:name w:val="Текст выноски Знак"/>
    <w:basedOn w:val="a0"/>
    <w:link w:val="a5"/>
    <w:uiPriority w:val="99"/>
    <w:semiHidden/>
    <w:rsid w:val="003C50A0"/>
    <w:rPr>
      <w:rFonts w:ascii="Tahoma" w:eastAsia="Times New Roman" w:hAnsi="Tahoma" w:cs="Tahoma"/>
      <w:sz w:val="16"/>
      <w:szCs w:val="16"/>
      <w:lang w:eastAsia="ru-RU"/>
    </w:rPr>
  </w:style>
  <w:style w:type="paragraph" w:styleId="2">
    <w:name w:val="Body Text 2"/>
    <w:basedOn w:val="a"/>
    <w:link w:val="20"/>
    <w:rsid w:val="00C816B9"/>
    <w:pPr>
      <w:widowControl w:val="0"/>
      <w:adjustRightInd/>
      <w:spacing w:after="120" w:line="480" w:lineRule="auto"/>
    </w:pPr>
  </w:style>
  <w:style w:type="character" w:customStyle="1" w:styleId="20">
    <w:name w:val="Основной текст 2 Знак"/>
    <w:basedOn w:val="a0"/>
    <w:link w:val="2"/>
    <w:rsid w:val="00C816B9"/>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HTML">
    <w:name w:val="HTML Preformatted"/>
    <w:basedOn w:val="a"/>
    <w:link w:val="HTML0"/>
    <w:uiPriority w:val="99"/>
    <w:semiHidden/>
    <w:unhideWhenUsed/>
    <w:rsid w:val="008C3E8C"/>
    <w:rPr>
      <w:rFonts w:ascii="Consolas" w:hAnsi="Consolas"/>
      <w:sz w:val="20"/>
      <w:szCs w:val="20"/>
    </w:rPr>
  </w:style>
  <w:style w:type="character" w:customStyle="1" w:styleId="HTML0">
    <w:name w:val="Стандартный HTML Знак"/>
    <w:basedOn w:val="a0"/>
    <w:link w:val="HTML"/>
    <w:uiPriority w:val="99"/>
    <w:semiHidden/>
    <w:rsid w:val="008C3E8C"/>
    <w:rPr>
      <w:rFonts w:ascii="Consolas" w:eastAsia="Times New Roman" w:hAnsi="Consolas" w:cs="Times New Roman"/>
      <w:sz w:val="20"/>
      <w:szCs w:val="20"/>
      <w:lang w:eastAsia="ru-RU"/>
    </w:rPr>
  </w:style>
  <w:style w:type="paragraph" w:styleId="a5">
    <w:name w:val="Balloon Text"/>
    <w:basedOn w:val="a"/>
    <w:link w:val="a6"/>
    <w:uiPriority w:val="99"/>
    <w:semiHidden/>
    <w:unhideWhenUsed/>
    <w:rsid w:val="003C50A0"/>
    <w:rPr>
      <w:rFonts w:ascii="Tahoma" w:hAnsi="Tahoma" w:cs="Tahoma"/>
      <w:sz w:val="16"/>
      <w:szCs w:val="16"/>
    </w:rPr>
  </w:style>
  <w:style w:type="character" w:customStyle="1" w:styleId="a6">
    <w:name w:val="Текст выноски Знак"/>
    <w:basedOn w:val="a0"/>
    <w:link w:val="a5"/>
    <w:uiPriority w:val="99"/>
    <w:semiHidden/>
    <w:rsid w:val="003C50A0"/>
    <w:rPr>
      <w:rFonts w:ascii="Tahoma" w:eastAsia="Times New Roman" w:hAnsi="Tahoma" w:cs="Tahoma"/>
      <w:sz w:val="16"/>
      <w:szCs w:val="16"/>
      <w:lang w:eastAsia="ru-RU"/>
    </w:rPr>
  </w:style>
  <w:style w:type="paragraph" w:styleId="2">
    <w:name w:val="Body Text 2"/>
    <w:basedOn w:val="a"/>
    <w:link w:val="20"/>
    <w:rsid w:val="00C816B9"/>
    <w:pPr>
      <w:widowControl w:val="0"/>
      <w:adjustRightInd/>
      <w:spacing w:after="120" w:line="480" w:lineRule="auto"/>
    </w:pPr>
  </w:style>
  <w:style w:type="character" w:customStyle="1" w:styleId="20">
    <w:name w:val="Основной текст 2 Знак"/>
    <w:basedOn w:val="a0"/>
    <w:link w:val="2"/>
    <w:rsid w:val="00C816B9"/>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6754969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791048184">
      <w:bodyDiv w:val="1"/>
      <w:marLeft w:val="0"/>
      <w:marRight w:val="0"/>
      <w:marTop w:val="0"/>
      <w:marBottom w:val="0"/>
      <w:divBdr>
        <w:top w:val="none" w:sz="0" w:space="0" w:color="auto"/>
        <w:left w:val="none" w:sz="0" w:space="0" w:color="auto"/>
        <w:bottom w:val="none" w:sz="0" w:space="0" w:color="auto"/>
        <w:right w:val="none" w:sz="0" w:space="0" w:color="auto"/>
      </w:divBdr>
    </w:div>
    <w:div w:id="1322545684">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3590</Words>
  <Characters>20463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2023-06-01T09:46:00Z</cp:lastPrinted>
  <dcterms:created xsi:type="dcterms:W3CDTF">2023-06-13T05:19:00Z</dcterms:created>
  <dcterms:modified xsi:type="dcterms:W3CDTF">2023-06-13T05:19:00Z</dcterms:modified>
</cp:coreProperties>
</file>