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7E" w:rsidRPr="00A72F7E" w:rsidRDefault="00A72F7E" w:rsidP="00A72F7E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lang w:val="uk-UA"/>
        </w:rPr>
      </w:pPr>
      <w:r w:rsidRPr="00A72F7E">
        <w:rPr>
          <w:rFonts w:ascii="Times New Roman" w:hAnsi="Times New Roman"/>
          <w:b/>
          <w:bCs/>
          <w:iCs/>
          <w:color w:val="000000"/>
          <w:lang w:val="uk-UA" w:eastAsia="uk-UA"/>
        </w:rPr>
        <w:t>ДК_021-2015–</w:t>
      </w:r>
      <w:r w:rsidRPr="00A72F7E">
        <w:rPr>
          <w:rFonts w:ascii="Times New Roman" w:hAnsi="Times New Roman"/>
          <w:b/>
          <w:lang w:val="uk-UA"/>
        </w:rPr>
        <w:t xml:space="preserve">44830000-7  «Мастики, шпаклівки, замазки та розчинники» </w:t>
      </w:r>
    </w:p>
    <w:p w:rsidR="0001622E" w:rsidRPr="00A72F7E" w:rsidRDefault="00A72F7E" w:rsidP="00FB72A1">
      <w:pPr>
        <w:jc w:val="center"/>
        <w:rPr>
          <w:rFonts w:ascii="Times New Roman" w:hAnsi="Times New Roman"/>
          <w:b/>
          <w:lang w:val="uk-UA"/>
        </w:rPr>
      </w:pPr>
      <w:r w:rsidRPr="00A72F7E">
        <w:rPr>
          <w:rFonts w:ascii="Times New Roman" w:hAnsi="Times New Roman"/>
          <w:b/>
          <w:lang w:val="uk-UA"/>
        </w:rPr>
        <w:t xml:space="preserve">(Мастика для </w:t>
      </w:r>
      <w:proofErr w:type="spellStart"/>
      <w:r w:rsidRPr="00A72F7E">
        <w:rPr>
          <w:rFonts w:ascii="Times New Roman" w:hAnsi="Times New Roman"/>
          <w:b/>
          <w:lang w:val="uk-UA"/>
        </w:rPr>
        <w:t>евроруберойду</w:t>
      </w:r>
      <w:proofErr w:type="spellEnd"/>
      <w:r w:rsidRPr="00A72F7E">
        <w:rPr>
          <w:rFonts w:ascii="Times New Roman" w:hAnsi="Times New Roman"/>
          <w:b/>
          <w:lang w:val="uk-UA"/>
        </w:rPr>
        <w:t xml:space="preserve">, суміш клейова для приклеювання </w:t>
      </w:r>
      <w:proofErr w:type="spellStart"/>
      <w:r w:rsidRPr="00A72F7E">
        <w:rPr>
          <w:rFonts w:ascii="Times New Roman" w:hAnsi="Times New Roman"/>
          <w:b/>
          <w:lang w:val="uk-UA"/>
        </w:rPr>
        <w:t>піностірольних</w:t>
      </w:r>
      <w:proofErr w:type="spellEnd"/>
      <w:r w:rsidRPr="00A72F7E">
        <w:rPr>
          <w:rFonts w:ascii="Times New Roman" w:hAnsi="Times New Roman"/>
          <w:b/>
          <w:lang w:val="uk-UA"/>
        </w:rPr>
        <w:t xml:space="preserve"> плит) </w:t>
      </w:r>
    </w:p>
    <w:p w:rsidR="0001622E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927F47" w:rsidRPr="00927F47" w:rsidRDefault="00927F47" w:rsidP="0001622E">
      <w:pPr>
        <w:jc w:val="center"/>
        <w:rPr>
          <w:b/>
          <w:u w:val="single"/>
          <w:lang w:val="uk-UA"/>
        </w:rPr>
      </w:pPr>
      <w:r w:rsidRPr="00927F47">
        <w:rPr>
          <w:b/>
          <w:u w:val="single"/>
          <w:lang w:val="uk-UA"/>
        </w:rPr>
        <w:t>UA-2023-05-17-011601-a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9004F0" w:rsidRPr="009004F0" w:rsidRDefault="009004F0" w:rsidP="009004F0">
            <w:pPr>
              <w:pStyle w:val="a7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b/>
                <w:sz w:val="24"/>
                <w:szCs w:val="24"/>
              </w:rPr>
              <w:t xml:space="preserve">Мастика для </w:t>
            </w:r>
            <w:proofErr w:type="spellStart"/>
            <w:r w:rsidRPr="009004F0">
              <w:rPr>
                <w:rFonts w:ascii="Times New Roman" w:hAnsi="Times New Roman"/>
                <w:b/>
                <w:sz w:val="24"/>
                <w:szCs w:val="24"/>
              </w:rPr>
              <w:t>єврорубероїда</w:t>
            </w:r>
            <w:proofErr w:type="spellEnd"/>
            <w:r w:rsidRPr="009004F0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b/>
                <w:sz w:val="24"/>
                <w:szCs w:val="24"/>
              </w:rPr>
              <w:t xml:space="preserve">Основні вимоги 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1. Еластичність та необхідність загортання тріщин і стиків;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2. Стійкість до агресивних середовищ, радіації, атмосферних явищ, ультрафіолетового випромінювання;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3. Висока проникаюча спроможність та теплостійкість;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4. Забезпеченість додаткової гідроізоляції за рахунок створення додаткового захисного покриття;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sz w:val="24"/>
                <w:szCs w:val="24"/>
              </w:rPr>
              <w:t>5.</w:t>
            </w:r>
            <w:r w:rsidRPr="009004F0">
              <w:rPr>
                <w:rFonts w:ascii="Courier New" w:hAnsi="Courier New" w:cs="Courier New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sz w:val="24"/>
                <w:szCs w:val="24"/>
              </w:rPr>
              <w:t>Водонасичення</w:t>
            </w:r>
            <w:proofErr w:type="spellEnd"/>
            <w:r w:rsidRPr="009004F0">
              <w:rPr>
                <w:rFonts w:ascii="Times New Roman" w:hAnsi="Times New Roman"/>
                <w:sz w:val="24"/>
                <w:szCs w:val="24"/>
              </w:rPr>
              <w:t xml:space="preserve"> за 24 </w:t>
            </w:r>
            <w:proofErr w:type="spellStart"/>
            <w:r w:rsidRPr="009004F0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Pr="009004F0">
              <w:rPr>
                <w:rFonts w:ascii="Times New Roman" w:hAnsi="Times New Roman"/>
                <w:sz w:val="24"/>
                <w:szCs w:val="24"/>
              </w:rPr>
              <w:t>, не більше 0,2%.</w:t>
            </w:r>
          </w:p>
          <w:p w:rsidR="009004F0" w:rsidRPr="009004F0" w:rsidRDefault="009004F0" w:rsidP="009004F0">
            <w:pPr>
              <w:pStyle w:val="a7"/>
              <w:spacing w:line="276" w:lineRule="auto"/>
              <w:ind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9004F0">
              <w:rPr>
                <w:rFonts w:ascii="Times New Roman" w:hAnsi="Times New Roman"/>
                <w:b/>
                <w:sz w:val="24"/>
                <w:szCs w:val="24"/>
              </w:rPr>
              <w:t>Характеристики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колір – чорний;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щільність маси – від 850 до 1000 кг/</w:t>
            </w:r>
            <w:proofErr w:type="spellStart"/>
            <w:r w:rsidRPr="009004F0">
              <w:rPr>
                <w:color w:val="282828"/>
                <w:lang w:val="uk-UA"/>
              </w:rPr>
              <w:t>м.куб</w:t>
            </w:r>
            <w:proofErr w:type="spellEnd"/>
            <w:r w:rsidRPr="009004F0">
              <w:rPr>
                <w:color w:val="282828"/>
                <w:lang w:val="uk-UA"/>
              </w:rPr>
              <w:t>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час висихання при температурі +20ºС – від 20 до 24 годин;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сухий залишок – від 50 до 55%;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>- усадка по об</w:t>
            </w:r>
            <w:r w:rsidRPr="009004F0">
              <w:rPr>
                <w:color w:val="282828"/>
              </w:rPr>
              <w:t>’</w:t>
            </w:r>
            <w:proofErr w:type="spellStart"/>
            <w:r w:rsidRPr="009004F0">
              <w:rPr>
                <w:color w:val="282828"/>
                <w:lang w:val="uk-UA"/>
              </w:rPr>
              <w:t>єму</w:t>
            </w:r>
            <w:proofErr w:type="spellEnd"/>
            <w:r w:rsidRPr="009004F0">
              <w:rPr>
                <w:color w:val="282828"/>
                <w:lang w:val="uk-UA"/>
              </w:rPr>
              <w:t xml:space="preserve"> – від 25 до 45%;</w:t>
            </w:r>
          </w:p>
          <w:p w:rsidR="009004F0" w:rsidRPr="009004F0" w:rsidRDefault="009004F0" w:rsidP="009004F0">
            <w:pPr>
              <w:tabs>
                <w:tab w:val="left" w:pos="709"/>
              </w:tabs>
              <w:ind w:left="567"/>
              <w:jc w:val="both"/>
              <w:rPr>
                <w:color w:val="282828"/>
                <w:lang w:val="uk-UA"/>
              </w:rPr>
            </w:pPr>
            <w:r w:rsidRPr="009004F0">
              <w:rPr>
                <w:color w:val="282828"/>
                <w:lang w:val="uk-UA"/>
              </w:rPr>
              <w:t xml:space="preserve">- </w:t>
            </w:r>
            <w:proofErr w:type="spellStart"/>
            <w:r w:rsidRPr="009004F0">
              <w:rPr>
                <w:color w:val="282828"/>
                <w:lang w:val="uk-UA"/>
              </w:rPr>
              <w:t>адгезійна</w:t>
            </w:r>
            <w:proofErr w:type="spellEnd"/>
            <w:r w:rsidRPr="009004F0">
              <w:rPr>
                <w:color w:val="282828"/>
                <w:lang w:val="uk-UA"/>
              </w:rPr>
              <w:t xml:space="preserve"> міцність до бетону - </w:t>
            </w:r>
            <w:r w:rsidRPr="009004F0">
              <w:rPr>
                <w:color w:val="282828"/>
              </w:rPr>
              <w:t>0,2 Мпа (1кгс/ см²)</w:t>
            </w:r>
            <w:r w:rsidRPr="009004F0">
              <w:rPr>
                <w:color w:val="282828"/>
                <w:lang w:val="uk-UA"/>
              </w:rPr>
              <w:t>.</w:t>
            </w:r>
          </w:p>
          <w:p w:rsidR="009004F0" w:rsidRPr="009004F0" w:rsidRDefault="009004F0" w:rsidP="009004F0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9004F0">
              <w:rPr>
                <w:color w:val="000000"/>
                <w:lang w:val="uk-UA"/>
              </w:rPr>
              <w:t xml:space="preserve">          </w:t>
            </w:r>
          </w:p>
          <w:p w:rsidR="009004F0" w:rsidRPr="009004F0" w:rsidRDefault="009004F0" w:rsidP="009004F0">
            <w:pPr>
              <w:jc w:val="center"/>
              <w:rPr>
                <w:rFonts w:ascii="Times New Roman" w:hAnsi="Times New Roman"/>
                <w:b/>
              </w:rPr>
            </w:pPr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Суміш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клейова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для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приклеювання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9004F0">
              <w:rPr>
                <w:rFonts w:ascii="Times New Roman" w:hAnsi="Times New Roman"/>
                <w:b/>
              </w:rPr>
              <w:t>п</w:t>
            </w:r>
            <w:proofErr w:type="gramEnd"/>
            <w:r w:rsidRPr="009004F0">
              <w:rPr>
                <w:rFonts w:ascii="Times New Roman" w:hAnsi="Times New Roman"/>
                <w:b/>
              </w:rPr>
              <w:t>іно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полістирольних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плит та </w:t>
            </w:r>
            <w:proofErr w:type="spellStart"/>
            <w:r w:rsidRPr="009004F0">
              <w:rPr>
                <w:rFonts w:ascii="Times New Roman" w:hAnsi="Times New Roman"/>
                <w:b/>
              </w:rPr>
              <w:t>улаштування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захисного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армованого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шару,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або</w:t>
            </w:r>
            <w:proofErr w:type="spellEnd"/>
            <w:r w:rsidRPr="009004F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004F0">
              <w:rPr>
                <w:rFonts w:ascii="Times New Roman" w:hAnsi="Times New Roman"/>
                <w:b/>
              </w:rPr>
              <w:t>еквівалент</w:t>
            </w:r>
            <w:proofErr w:type="spellEnd"/>
          </w:p>
          <w:p w:rsidR="009004F0" w:rsidRPr="009004F0" w:rsidRDefault="009004F0" w:rsidP="009004F0">
            <w:pPr>
              <w:jc w:val="center"/>
              <w:rPr>
                <w:rFonts w:ascii="Times New Roman" w:hAnsi="Times New Roman"/>
                <w:b/>
              </w:rPr>
            </w:pPr>
          </w:p>
          <w:p w:rsidR="009004F0" w:rsidRPr="009004F0" w:rsidRDefault="009004F0" w:rsidP="009004F0">
            <w:pPr>
              <w:shd w:val="clear" w:color="auto" w:fill="FFFFFF"/>
              <w:spacing w:line="240" w:lineRule="exact"/>
              <w:textAlignment w:val="baseline"/>
              <w:rPr>
                <w:rFonts w:ascii="inherit" w:hAnsi="inherit" w:cs="Angsana New"/>
                <w:color w:val="000000"/>
              </w:rPr>
            </w:pP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Маса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нетто: </w:t>
            </w:r>
            <w:r w:rsidRPr="009004F0">
              <w:rPr>
                <w:rFonts w:ascii="inherit" w:hAnsi="inherit" w:cs="Angsana New"/>
                <w:color w:val="000000"/>
              </w:rPr>
              <w:t>25кг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від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 </w:t>
            </w:r>
            <w:r w:rsidRPr="009004F0">
              <w:rPr>
                <w:rFonts w:ascii="inherit" w:hAnsi="inherit" w:cs="Angsana New"/>
                <w:color w:val="000000"/>
              </w:rPr>
              <w:t>6кг/м</w:t>
            </w:r>
            <w:proofErr w:type="gramStart"/>
            <w:r w:rsidRPr="009004F0">
              <w:rPr>
                <w:rFonts w:ascii="inherit" w:hAnsi="inherit" w:cs="Angsana New"/>
                <w:color w:val="000000"/>
              </w:rPr>
              <w:t>2</w:t>
            </w:r>
            <w:proofErr w:type="gram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Час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використання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 </w:t>
            </w:r>
            <w:r w:rsidRPr="009004F0">
              <w:rPr>
                <w:rFonts w:ascii="inherit" w:hAnsi="inherit" w:cs="Angsana New"/>
                <w:color w:val="000000"/>
              </w:rPr>
              <w:t xml:space="preserve">не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> 120хв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Характеристики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> 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води для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приготування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br/>
              <w:t xml:space="preserve">5,25–5,5 л води на 25 кг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сухої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суміші</w:t>
            </w:r>
            <w:proofErr w:type="spell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Час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використання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 xml:space="preserve"> не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120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хвилин</w:t>
            </w:r>
            <w:proofErr w:type="spell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 Температура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застосування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gram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>в</w:t>
            </w:r>
            <w:proofErr w:type="gramEnd"/>
            <w:r w:rsidRPr="009004F0">
              <w:rPr>
                <w:rFonts w:ascii="inherit" w:hAnsi="inherit" w:cs="Angsana New"/>
                <w:color w:val="000000"/>
              </w:rPr>
              <w:t>ід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+5 °C до +30 °C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lastRenderedPageBreak/>
              <w:t> 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Міцність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зчеплення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з основою (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повітряно-сухі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умови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)</w:t>
            </w:r>
            <w:proofErr w:type="gram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>н</w:t>
            </w:r>
            <w:proofErr w:type="gramEnd"/>
            <w:r w:rsidRPr="009004F0">
              <w:rPr>
                <w:rFonts w:ascii="inherit" w:hAnsi="inherit" w:cs="Angsana New"/>
                <w:color w:val="000000"/>
              </w:rPr>
              <w:t xml:space="preserve">е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0,5 МПа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> 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Морозостійкість</w:t>
            </w:r>
            <w:proofErr w:type="gram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:</w:t>
            </w:r>
            <w:r w:rsidRPr="009004F0">
              <w:rPr>
                <w:rFonts w:ascii="inherit" w:hAnsi="inherit" w:cs="Angsana New"/>
                <w:color w:val="000000"/>
              </w:rPr>
              <w:t>н</w:t>
            </w:r>
            <w:proofErr w:type="gramEnd"/>
            <w:r w:rsidRPr="009004F0">
              <w:rPr>
                <w:rFonts w:ascii="inherit" w:hAnsi="inherit" w:cs="Angsana New"/>
                <w:color w:val="000000"/>
              </w:rPr>
              <w:t>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менше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50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циклів</w:t>
            </w:r>
            <w:proofErr w:type="spellEnd"/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*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суміші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для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однієї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технологічної</w:t>
            </w:r>
            <w:proofErr w:type="spellEnd"/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 xml:space="preserve"> операції:</w:t>
            </w:r>
            <w:r w:rsidRPr="009004F0">
              <w:rPr>
                <w:rFonts w:ascii="inherit" w:hAnsi="inherit" w:cs="Angsana New"/>
                <w:color w:val="000000"/>
              </w:rPr>
              <w:t>6,0 кг/м²</w:t>
            </w:r>
          </w:p>
          <w:p w:rsidR="009004F0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color w:val="000000"/>
              </w:rPr>
              <w:t xml:space="preserve">*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Витрата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залежить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від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нерівності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основи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та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навичок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виконавця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>. </w:t>
            </w:r>
          </w:p>
          <w:p w:rsidR="001A0057" w:rsidRPr="009004F0" w:rsidRDefault="009004F0" w:rsidP="009004F0">
            <w:pPr>
              <w:shd w:val="clear" w:color="auto" w:fill="FFFFFF"/>
              <w:textAlignment w:val="baseline"/>
              <w:rPr>
                <w:rFonts w:ascii="inherit" w:hAnsi="inherit" w:cs="Angsana New"/>
                <w:color w:val="000000"/>
              </w:rPr>
            </w:pP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</w:rPr>
              <w:t>Склад</w:t>
            </w:r>
            <w:r w:rsidRPr="009004F0">
              <w:rPr>
                <w:rFonts w:ascii="inherit" w:hAnsi="inherit" w:cs="Angsana New"/>
                <w:b/>
                <w:bCs/>
                <w:color w:val="000000"/>
                <w:bdr w:val="none" w:sz="0" w:space="0" w:color="auto" w:frame="1"/>
                <w:lang w:val="uk-UA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Суміш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цементу з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мінеральними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наповнювачами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та </w:t>
            </w:r>
            <w:proofErr w:type="spellStart"/>
            <w:r w:rsidRPr="009004F0">
              <w:rPr>
                <w:rFonts w:ascii="inherit" w:hAnsi="inherit" w:cs="Angsana New"/>
                <w:color w:val="000000"/>
              </w:rPr>
              <w:t>органічними</w:t>
            </w:r>
            <w:proofErr w:type="spellEnd"/>
            <w:r w:rsidRPr="009004F0">
              <w:rPr>
                <w:rFonts w:ascii="inherit" w:hAnsi="inherit" w:cs="Angsana New"/>
                <w:color w:val="000000"/>
              </w:rPr>
              <w:t xml:space="preserve"> добавками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9004F0" w:rsidRPr="009004F0" w:rsidRDefault="006D6E4F" w:rsidP="009004F0">
            <w:pPr>
              <w:tabs>
                <w:tab w:val="left" w:pos="709"/>
              </w:tabs>
              <w:spacing w:after="150"/>
              <w:jc w:val="both"/>
              <w:rPr>
                <w:color w:val="282828"/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</w:t>
            </w:r>
            <w:r w:rsidR="009004F0" w:rsidRPr="009004F0">
              <w:rPr>
                <w:color w:val="282828"/>
                <w:lang w:val="uk-UA"/>
              </w:rPr>
              <w:t xml:space="preserve">Мастика призначена для ремонту і влаштування покрівлі, гідроізоляції житлових, промислових, сільськогосподарських та інших будівель і конструкцій, в т.ч. фундаментів басейнів, підземних переходів, металевих конструкцій, гаражів, труб і т.п. Матеріал являє собою багатокомпонентну еластичну масу, на основі бітумно-полімерного </w:t>
            </w:r>
            <w:proofErr w:type="spellStart"/>
            <w:r w:rsidR="009004F0" w:rsidRPr="009004F0">
              <w:rPr>
                <w:color w:val="282828"/>
                <w:lang w:val="uk-UA"/>
              </w:rPr>
              <w:t>зв’язуючого</w:t>
            </w:r>
            <w:proofErr w:type="spellEnd"/>
            <w:r w:rsidR="009004F0" w:rsidRPr="009004F0">
              <w:rPr>
                <w:color w:val="282828"/>
                <w:lang w:val="uk-UA"/>
              </w:rPr>
              <w:t xml:space="preserve"> компоненту з додаванням наповнювачів, пластифікаторів, розчинників і модифікаторів. Завдяки спеціальній технології виготовлення і використаним компонентам, мастика забезпечує надійну гідроізоляцію будівельних конструкцій. Мастика використовується тільки зовні приміщень. </w:t>
            </w:r>
          </w:p>
          <w:p w:rsidR="00DA0067" w:rsidRPr="005C1409" w:rsidRDefault="006D6E4F" w:rsidP="00B80900">
            <w:pPr>
              <w:jc w:val="both"/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5E48F0" w:rsidRPr="005E48F0">
              <w:rPr>
                <w:rFonts w:ascii="Times New Roman" w:hAnsi="Times New Roman"/>
                <w:color w:val="000000"/>
                <w:lang w:val="uk-UA"/>
              </w:rPr>
              <w:t>336 480,00</w:t>
            </w:r>
            <w:r w:rsidR="005E48F0"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80430C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1B76DF">
            <w:pPr>
              <w:rPr>
                <w:lang w:val="uk-UA"/>
              </w:rPr>
            </w:pPr>
            <w:bookmarkStart w:id="0" w:name="_GoBack"/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</w:t>
            </w:r>
            <w:r w:rsidR="001B76DF">
              <w:rPr>
                <w:lang w:val="uk-UA"/>
              </w:rPr>
              <w:t>.</w:t>
            </w:r>
            <w:bookmarkEnd w:id="0"/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22CA8"/>
    <w:rsid w:val="001A0057"/>
    <w:rsid w:val="001B76DF"/>
    <w:rsid w:val="001C3E4F"/>
    <w:rsid w:val="002227BD"/>
    <w:rsid w:val="00233D82"/>
    <w:rsid w:val="002450B6"/>
    <w:rsid w:val="00270B44"/>
    <w:rsid w:val="002F391C"/>
    <w:rsid w:val="003003E8"/>
    <w:rsid w:val="00314D7C"/>
    <w:rsid w:val="00364978"/>
    <w:rsid w:val="00367760"/>
    <w:rsid w:val="00370431"/>
    <w:rsid w:val="003906F0"/>
    <w:rsid w:val="003A7C90"/>
    <w:rsid w:val="003D2D81"/>
    <w:rsid w:val="00423F61"/>
    <w:rsid w:val="00466614"/>
    <w:rsid w:val="00487B67"/>
    <w:rsid w:val="005602D6"/>
    <w:rsid w:val="005A40AE"/>
    <w:rsid w:val="005B50FC"/>
    <w:rsid w:val="005C1409"/>
    <w:rsid w:val="005E48F0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004F0"/>
    <w:rsid w:val="00927F47"/>
    <w:rsid w:val="00950AB6"/>
    <w:rsid w:val="00987449"/>
    <w:rsid w:val="009D796F"/>
    <w:rsid w:val="009E17AD"/>
    <w:rsid w:val="009F6906"/>
    <w:rsid w:val="00A54BB1"/>
    <w:rsid w:val="00A72F7E"/>
    <w:rsid w:val="00A91A87"/>
    <w:rsid w:val="00AB44BA"/>
    <w:rsid w:val="00AC6E7F"/>
    <w:rsid w:val="00AE07F3"/>
    <w:rsid w:val="00B009D8"/>
    <w:rsid w:val="00B0789C"/>
    <w:rsid w:val="00B62EE3"/>
    <w:rsid w:val="00B80900"/>
    <w:rsid w:val="00BA571A"/>
    <w:rsid w:val="00C02995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40</cp:revision>
  <cp:lastPrinted>2023-01-16T11:17:00Z</cp:lastPrinted>
  <dcterms:created xsi:type="dcterms:W3CDTF">2023-01-17T07:15:00Z</dcterms:created>
  <dcterms:modified xsi:type="dcterms:W3CDTF">2023-06-14T10:34:00Z</dcterms:modified>
</cp:coreProperties>
</file>