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315" w:rsidRDefault="00D82315" w:rsidP="003970DB">
      <w:pPr>
        <w:widowControl w:val="0"/>
        <w:autoSpaceDE w:val="0"/>
        <w:autoSpaceDN w:val="0"/>
        <w:spacing w:after="0" w:line="240" w:lineRule="auto"/>
        <w:jc w:val="center"/>
        <w:rPr>
          <w:rFonts w:ascii="Times New Roman" w:eastAsia="Times New Roman" w:hAnsi="Times New Roman"/>
          <w:b/>
          <w:lang w:eastAsia="ru-RU"/>
        </w:rPr>
      </w:pPr>
    </w:p>
    <w:p w:rsidR="003970DB" w:rsidRPr="0050565A" w:rsidRDefault="003970DB" w:rsidP="003970DB">
      <w:pPr>
        <w:widowControl w:val="0"/>
        <w:autoSpaceDE w:val="0"/>
        <w:autoSpaceDN w:val="0"/>
        <w:spacing w:after="0" w:line="240" w:lineRule="auto"/>
        <w:jc w:val="center"/>
        <w:rPr>
          <w:rFonts w:ascii="Times New Roman" w:eastAsia="Times New Roman" w:hAnsi="Times New Roman"/>
          <w:b/>
          <w:lang w:eastAsia="ru-RU"/>
        </w:rPr>
      </w:pPr>
      <w:r w:rsidRPr="0050565A">
        <w:rPr>
          <w:rFonts w:ascii="Times New Roman" w:eastAsia="Times New Roman" w:hAnsi="Times New Roman"/>
          <w:b/>
          <w:lang w:eastAsia="ru-RU"/>
        </w:rPr>
        <w:t xml:space="preserve">Інформація щодо процедури закупівлі </w:t>
      </w:r>
    </w:p>
    <w:p w:rsidR="003970DB" w:rsidRPr="0050565A" w:rsidRDefault="003970DB" w:rsidP="003970DB">
      <w:pPr>
        <w:widowControl w:val="0"/>
        <w:autoSpaceDE w:val="0"/>
        <w:autoSpaceDN w:val="0"/>
        <w:spacing w:after="0" w:line="240" w:lineRule="auto"/>
        <w:jc w:val="center"/>
        <w:rPr>
          <w:rFonts w:ascii="Times New Roman" w:eastAsia="Times New Roman" w:hAnsi="Times New Roman"/>
          <w:lang w:eastAsia="ru-RU"/>
        </w:rPr>
      </w:pPr>
      <w:r w:rsidRPr="0050565A">
        <w:rPr>
          <w:rFonts w:ascii="Times New Roman" w:eastAsia="Times New Roman" w:hAnsi="Times New Roman"/>
          <w:lang w:eastAsia="ru-RU"/>
        </w:rPr>
        <w:t>на виконання Постанови КМУ від 11.10.2016 №710 (із змінами)</w:t>
      </w:r>
    </w:p>
    <w:p w:rsidR="003970DB" w:rsidRPr="005C7CBB" w:rsidRDefault="003970DB" w:rsidP="005C7CBB">
      <w:pPr>
        <w:widowControl w:val="0"/>
        <w:autoSpaceDE w:val="0"/>
        <w:autoSpaceDN w:val="0"/>
        <w:spacing w:after="0" w:line="240" w:lineRule="auto"/>
        <w:jc w:val="center"/>
        <w:rPr>
          <w:rFonts w:ascii="Times New Roman" w:eastAsia="Times New Roman" w:hAnsi="Times New Roman"/>
          <w:b/>
          <w:sz w:val="24"/>
          <w:szCs w:val="24"/>
          <w:lang w:eastAsia="ru-RU"/>
        </w:rPr>
      </w:pPr>
    </w:p>
    <w:p w:rsidR="005C7CBB" w:rsidRPr="005C7CBB" w:rsidRDefault="005C7CBB" w:rsidP="005C7CBB">
      <w:pPr>
        <w:spacing w:after="0"/>
        <w:jc w:val="center"/>
        <w:rPr>
          <w:rFonts w:ascii="Times New Roman" w:hAnsi="Times New Roman"/>
          <w:b/>
          <w:sz w:val="24"/>
          <w:szCs w:val="24"/>
        </w:rPr>
      </w:pPr>
      <w:bookmarkStart w:id="0" w:name="ТекстовоеПоле175"/>
      <w:r w:rsidRPr="005C7CBB">
        <w:rPr>
          <w:rFonts w:ascii="Times New Roman" w:hAnsi="Times New Roman"/>
          <w:b/>
          <w:sz w:val="24"/>
          <w:szCs w:val="24"/>
        </w:rPr>
        <w:t>ДК 021:2015: 50530000-9 «Послуги з ремонту і технічного обслуговування техніки»</w:t>
      </w:r>
    </w:p>
    <w:p w:rsidR="005C7CBB" w:rsidRPr="00FF4F60" w:rsidRDefault="005C7CBB" w:rsidP="005C7CBB">
      <w:pPr>
        <w:spacing w:after="0"/>
        <w:jc w:val="center"/>
        <w:rPr>
          <w:rFonts w:ascii="Times New Roman" w:hAnsi="Times New Roman"/>
          <w:szCs w:val="24"/>
        </w:rPr>
      </w:pPr>
      <w:r w:rsidRPr="00FF4F60">
        <w:rPr>
          <w:rFonts w:ascii="Times New Roman" w:hAnsi="Times New Roman"/>
          <w:szCs w:val="24"/>
        </w:rPr>
        <w:t>(Ремонт мостових кранів в/п 10т:</w:t>
      </w:r>
    </w:p>
    <w:p w:rsidR="005C7CBB" w:rsidRPr="00FF4F60" w:rsidRDefault="005C7CBB" w:rsidP="005C7CBB">
      <w:pPr>
        <w:spacing w:after="0"/>
        <w:jc w:val="center"/>
        <w:rPr>
          <w:rFonts w:ascii="Times New Roman" w:hAnsi="Times New Roman"/>
          <w:szCs w:val="24"/>
        </w:rPr>
      </w:pPr>
      <w:r w:rsidRPr="00FF4F60">
        <w:rPr>
          <w:rFonts w:ascii="Times New Roman" w:hAnsi="Times New Roman"/>
          <w:szCs w:val="24"/>
        </w:rPr>
        <w:t>- структурний підрозділ «Вагонне депо Нижньодніпровськ-Вузол» регіональної філії «Придніпровська залізниця» акціонерного товариства «Укрзалізниця»- 1 од.;</w:t>
      </w:r>
    </w:p>
    <w:p w:rsidR="005C7CBB" w:rsidRPr="00FF4F60" w:rsidRDefault="005C7CBB" w:rsidP="005C7CBB">
      <w:pPr>
        <w:spacing w:after="0"/>
        <w:jc w:val="center"/>
        <w:rPr>
          <w:rFonts w:ascii="Times New Roman" w:hAnsi="Times New Roman"/>
          <w:szCs w:val="24"/>
        </w:rPr>
      </w:pPr>
      <w:r w:rsidRPr="00FF4F60">
        <w:rPr>
          <w:rFonts w:ascii="Times New Roman" w:hAnsi="Times New Roman"/>
          <w:szCs w:val="24"/>
        </w:rPr>
        <w:t xml:space="preserve">- структурний підрозділ «Вагонне депо </w:t>
      </w:r>
      <w:proofErr w:type="spellStart"/>
      <w:r w:rsidRPr="00FF4F60">
        <w:rPr>
          <w:rFonts w:ascii="Times New Roman" w:hAnsi="Times New Roman"/>
          <w:szCs w:val="24"/>
        </w:rPr>
        <w:t>Мудрьона</w:t>
      </w:r>
      <w:proofErr w:type="spellEnd"/>
      <w:r w:rsidRPr="00FF4F60">
        <w:rPr>
          <w:rFonts w:ascii="Times New Roman" w:hAnsi="Times New Roman"/>
          <w:szCs w:val="24"/>
        </w:rPr>
        <w:t xml:space="preserve">» регіональної філії «Придніпровська залізниця» акціонерного товариства «Українська </w:t>
      </w:r>
      <w:proofErr w:type="spellStart"/>
      <w:r w:rsidRPr="00FF4F60">
        <w:rPr>
          <w:rFonts w:ascii="Times New Roman" w:hAnsi="Times New Roman"/>
          <w:szCs w:val="24"/>
        </w:rPr>
        <w:t>залiзниця</w:t>
      </w:r>
      <w:proofErr w:type="spellEnd"/>
      <w:r w:rsidRPr="00FF4F60">
        <w:rPr>
          <w:rFonts w:ascii="Times New Roman" w:hAnsi="Times New Roman"/>
          <w:szCs w:val="24"/>
        </w:rPr>
        <w:t>» - 1 од.;</w:t>
      </w:r>
    </w:p>
    <w:p w:rsidR="005C7CBB" w:rsidRPr="005C7CBB" w:rsidRDefault="005C7CBB" w:rsidP="005C7CBB">
      <w:pPr>
        <w:spacing w:after="0"/>
        <w:jc w:val="center"/>
        <w:rPr>
          <w:rFonts w:ascii="Times New Roman" w:hAnsi="Times New Roman"/>
          <w:b/>
          <w:sz w:val="24"/>
          <w:szCs w:val="24"/>
        </w:rPr>
      </w:pPr>
      <w:r w:rsidRPr="00FF4F60">
        <w:rPr>
          <w:rFonts w:ascii="Times New Roman" w:hAnsi="Times New Roman"/>
          <w:szCs w:val="24"/>
        </w:rPr>
        <w:t>- структурний підрозділ «</w:t>
      </w:r>
      <w:proofErr w:type="spellStart"/>
      <w:r w:rsidRPr="00FF4F60">
        <w:rPr>
          <w:rFonts w:ascii="Times New Roman" w:hAnsi="Times New Roman"/>
          <w:szCs w:val="24"/>
        </w:rPr>
        <w:t>Верхівцевське</w:t>
      </w:r>
      <w:proofErr w:type="spellEnd"/>
      <w:r w:rsidRPr="00FF4F60">
        <w:rPr>
          <w:rFonts w:ascii="Times New Roman" w:hAnsi="Times New Roman"/>
          <w:szCs w:val="24"/>
        </w:rPr>
        <w:t xml:space="preserve"> вагонне депо» регіональної філії «Придніпровська залізниця» акціонерного товариства «Українська залізниця» - 1 од.)</w:t>
      </w:r>
    </w:p>
    <w:bookmarkEnd w:id="0"/>
    <w:p w:rsidR="005C7CBB" w:rsidRPr="008248F3" w:rsidRDefault="00FF4F60" w:rsidP="00792C57">
      <w:pPr>
        <w:spacing w:after="0" w:line="240" w:lineRule="auto"/>
        <w:rPr>
          <w:rFonts w:ascii="Times New Roman" w:hAnsi="Times New Roman"/>
          <w:b/>
        </w:rPr>
      </w:pPr>
      <w:r>
        <w:rPr>
          <w:rFonts w:ascii="Times New Roman" w:hAnsi="Times New Roman"/>
          <w:b/>
        </w:rPr>
        <w:t xml:space="preserve">                                                   </w:t>
      </w:r>
      <w:bookmarkStart w:id="1" w:name="_GoBack"/>
      <w:r w:rsidRPr="008248F3">
        <w:rPr>
          <w:rFonts w:ascii="Times New Roman" w:hAnsi="Times New Roman"/>
          <w:b/>
          <w:sz w:val="24"/>
        </w:rPr>
        <w:t xml:space="preserve">  </w:t>
      </w:r>
      <w:hyperlink r:id="rId7" w:tgtFrame="_blank" w:history="1">
        <w:r w:rsidR="008248F3" w:rsidRPr="008248F3">
          <w:rPr>
            <w:rStyle w:val="a4"/>
            <w:rFonts w:ascii="Segoe UI" w:hAnsi="Segoe UI" w:cs="Segoe UI"/>
            <w:b/>
            <w:color w:val="57A3F3"/>
            <w:szCs w:val="21"/>
            <w:shd w:val="clear" w:color="auto" w:fill="FFFFFF"/>
          </w:rPr>
          <w:t>UA-2023-06-12-006134-a</w:t>
        </w:r>
      </w:hyperlink>
      <w:bookmarkEnd w:id="1"/>
    </w:p>
    <w:p w:rsidR="00792C57" w:rsidRPr="0050565A" w:rsidRDefault="00792C57" w:rsidP="00792C57">
      <w:pPr>
        <w:spacing w:after="0" w:line="240" w:lineRule="auto"/>
        <w:rPr>
          <w:rFonts w:ascii="Times New Roman" w:hAnsi="Times New Roman"/>
          <w:b/>
        </w:rPr>
      </w:pPr>
    </w:p>
    <w:tbl>
      <w:tblPr>
        <w:tblStyle w:val="ad"/>
        <w:tblW w:w="10916" w:type="dxa"/>
        <w:tblInd w:w="-885" w:type="dxa"/>
        <w:tblLook w:val="04A0" w:firstRow="1" w:lastRow="0" w:firstColumn="1" w:lastColumn="0" w:noHBand="0" w:noVBand="1"/>
      </w:tblPr>
      <w:tblGrid>
        <w:gridCol w:w="3970"/>
        <w:gridCol w:w="6946"/>
      </w:tblGrid>
      <w:tr w:rsidR="00792C57" w:rsidRPr="0050565A" w:rsidTr="00FF4F60">
        <w:tc>
          <w:tcPr>
            <w:tcW w:w="3970" w:type="dxa"/>
          </w:tcPr>
          <w:p w:rsidR="00792C57" w:rsidRPr="00D50788" w:rsidRDefault="00792C57" w:rsidP="00740963">
            <w:pPr>
              <w:jc w:val="center"/>
              <w:rPr>
                <w:rFonts w:ascii="Times New Roman" w:hAnsi="Times New Roman"/>
                <w:b/>
                <w:sz w:val="24"/>
                <w:szCs w:val="24"/>
              </w:rPr>
            </w:pPr>
            <w:r w:rsidRPr="00D50788">
              <w:rPr>
                <w:rFonts w:ascii="Times New Roman" w:hAnsi="Times New Roman"/>
                <w:b/>
                <w:sz w:val="24"/>
                <w:szCs w:val="24"/>
              </w:rPr>
              <w:t>Вимоги Тендерної документації</w:t>
            </w:r>
          </w:p>
        </w:tc>
        <w:tc>
          <w:tcPr>
            <w:tcW w:w="6946" w:type="dxa"/>
          </w:tcPr>
          <w:p w:rsidR="00792C57" w:rsidRPr="00D50788" w:rsidRDefault="00A2044A" w:rsidP="00740963">
            <w:pPr>
              <w:jc w:val="center"/>
              <w:rPr>
                <w:rFonts w:ascii="Times New Roman" w:hAnsi="Times New Roman"/>
                <w:b/>
                <w:sz w:val="24"/>
                <w:szCs w:val="24"/>
              </w:rPr>
            </w:pPr>
            <w:r w:rsidRPr="00D50788">
              <w:rPr>
                <w:rFonts w:ascii="Times New Roman" w:hAnsi="Times New Roman"/>
                <w:b/>
                <w:sz w:val="24"/>
                <w:szCs w:val="24"/>
              </w:rPr>
              <w:t>Обґрунтування</w:t>
            </w:r>
          </w:p>
        </w:tc>
      </w:tr>
      <w:tr w:rsidR="00792C57" w:rsidRPr="0050565A" w:rsidTr="00FF4F60">
        <w:trPr>
          <w:trHeight w:val="268"/>
        </w:trPr>
        <w:tc>
          <w:tcPr>
            <w:tcW w:w="3970" w:type="dxa"/>
          </w:tcPr>
          <w:p w:rsidR="00A725DD" w:rsidRPr="00FF4F60" w:rsidRDefault="00792C57" w:rsidP="00D82315">
            <w:pPr>
              <w:jc w:val="center"/>
              <w:rPr>
                <w:rFonts w:ascii="Times New Roman" w:hAnsi="Times New Roman"/>
                <w:sz w:val="20"/>
                <w:szCs w:val="24"/>
                <w:u w:val="single"/>
              </w:rPr>
            </w:pPr>
            <w:r w:rsidRPr="00FF4F60">
              <w:rPr>
                <w:rFonts w:ascii="Times New Roman" w:hAnsi="Times New Roman"/>
                <w:sz w:val="20"/>
                <w:szCs w:val="24"/>
                <w:u w:val="single"/>
              </w:rPr>
              <w:t xml:space="preserve">Технічні </w:t>
            </w:r>
            <w:r w:rsidR="00A725DD" w:rsidRPr="00FF4F60">
              <w:rPr>
                <w:rFonts w:ascii="Times New Roman" w:hAnsi="Times New Roman"/>
                <w:sz w:val="20"/>
                <w:szCs w:val="24"/>
                <w:u w:val="single"/>
                <w:lang w:val="ru-RU"/>
              </w:rPr>
              <w:t>та я</w:t>
            </w:r>
            <w:r w:rsidR="00A725DD" w:rsidRPr="00FF4F60">
              <w:rPr>
                <w:rFonts w:ascii="Times New Roman" w:hAnsi="Times New Roman"/>
                <w:sz w:val="20"/>
                <w:szCs w:val="24"/>
                <w:u w:val="single"/>
              </w:rPr>
              <w:t>кісні характеристики</w:t>
            </w:r>
          </w:p>
          <w:p w:rsidR="005C7CBB" w:rsidRPr="00FF4F60" w:rsidRDefault="005C7CBB" w:rsidP="005C7CBB">
            <w:pPr>
              <w:jc w:val="both"/>
              <w:rPr>
                <w:rFonts w:ascii="Times New Roman" w:hAnsi="Times New Roman"/>
                <w:sz w:val="20"/>
                <w:szCs w:val="24"/>
              </w:rPr>
            </w:pPr>
            <w:r w:rsidRPr="00FF4F60">
              <w:rPr>
                <w:rFonts w:ascii="Times New Roman" w:hAnsi="Times New Roman"/>
                <w:sz w:val="20"/>
                <w:szCs w:val="24"/>
              </w:rPr>
              <w:t>Ремонт мостових кранів в/п 10т:</w:t>
            </w:r>
          </w:p>
          <w:p w:rsidR="005C7CBB" w:rsidRPr="00FF4F60" w:rsidRDefault="005C7CBB" w:rsidP="005C7CBB">
            <w:pPr>
              <w:jc w:val="both"/>
              <w:rPr>
                <w:rFonts w:ascii="Times New Roman" w:hAnsi="Times New Roman"/>
                <w:sz w:val="20"/>
                <w:szCs w:val="24"/>
              </w:rPr>
            </w:pPr>
            <w:r w:rsidRPr="00FF4F60">
              <w:rPr>
                <w:rFonts w:ascii="Times New Roman" w:hAnsi="Times New Roman"/>
                <w:sz w:val="20"/>
                <w:szCs w:val="24"/>
              </w:rPr>
              <w:t>- структурний підрозділ «Вагонне депо Нижньодніпровськ-Вузол» регіональної філії «Придніпровська залізниця» акціонерного товариства «Укрзалізниця - Кран мостовий електричний, вантажопідіймальністю 10 т, заводський №891-пм, 1964 року побудови - 1 од.;</w:t>
            </w:r>
          </w:p>
          <w:p w:rsidR="005C7CBB" w:rsidRPr="00FF4F60" w:rsidRDefault="005C7CBB" w:rsidP="005C7CBB">
            <w:pPr>
              <w:jc w:val="both"/>
              <w:rPr>
                <w:rFonts w:ascii="Times New Roman" w:hAnsi="Times New Roman"/>
                <w:sz w:val="20"/>
                <w:szCs w:val="24"/>
              </w:rPr>
            </w:pPr>
            <w:r w:rsidRPr="00FF4F60">
              <w:rPr>
                <w:rFonts w:ascii="Times New Roman" w:hAnsi="Times New Roman"/>
                <w:sz w:val="20"/>
                <w:szCs w:val="24"/>
              </w:rPr>
              <w:t xml:space="preserve">- структурний підрозділ «Вагонне депо </w:t>
            </w:r>
            <w:proofErr w:type="spellStart"/>
            <w:r w:rsidRPr="00FF4F60">
              <w:rPr>
                <w:rFonts w:ascii="Times New Roman" w:hAnsi="Times New Roman"/>
                <w:sz w:val="20"/>
                <w:szCs w:val="24"/>
              </w:rPr>
              <w:t>Мудрьона</w:t>
            </w:r>
            <w:proofErr w:type="spellEnd"/>
            <w:r w:rsidRPr="00FF4F60">
              <w:rPr>
                <w:rFonts w:ascii="Times New Roman" w:hAnsi="Times New Roman"/>
                <w:sz w:val="20"/>
                <w:szCs w:val="24"/>
              </w:rPr>
              <w:t xml:space="preserve">» регіональної філії «Придніпровська залізниця» акціонерного товариства «Українська </w:t>
            </w:r>
            <w:proofErr w:type="spellStart"/>
            <w:r w:rsidRPr="00FF4F60">
              <w:rPr>
                <w:rFonts w:ascii="Times New Roman" w:hAnsi="Times New Roman"/>
                <w:sz w:val="20"/>
                <w:szCs w:val="24"/>
              </w:rPr>
              <w:t>залiзниця</w:t>
            </w:r>
            <w:proofErr w:type="spellEnd"/>
            <w:r w:rsidRPr="00FF4F60">
              <w:rPr>
                <w:rFonts w:ascii="Times New Roman" w:hAnsi="Times New Roman"/>
                <w:sz w:val="20"/>
                <w:szCs w:val="24"/>
              </w:rPr>
              <w:t>» - Кран мостовий електричний, вантажопідіймальністю 10 т, заводський  № 709, 1986 року побудови</w:t>
            </w:r>
            <w:r w:rsidRPr="00FF4F60">
              <w:rPr>
                <w:rFonts w:ascii="Times New Roman" w:hAnsi="Times New Roman"/>
                <w:sz w:val="20"/>
                <w:szCs w:val="24"/>
              </w:rPr>
              <w:tab/>
              <w:t xml:space="preserve"> - 1 од.;</w:t>
            </w:r>
          </w:p>
          <w:p w:rsidR="00D82315" w:rsidRPr="00FF4F60" w:rsidRDefault="005C7CBB" w:rsidP="005C7CBB">
            <w:pPr>
              <w:jc w:val="both"/>
              <w:rPr>
                <w:rFonts w:ascii="Times New Roman" w:hAnsi="Times New Roman"/>
                <w:sz w:val="20"/>
                <w:szCs w:val="24"/>
              </w:rPr>
            </w:pPr>
            <w:r w:rsidRPr="00FF4F60">
              <w:rPr>
                <w:rFonts w:ascii="Times New Roman" w:hAnsi="Times New Roman"/>
                <w:sz w:val="20"/>
                <w:szCs w:val="24"/>
              </w:rPr>
              <w:t>- структурний підрозділ «</w:t>
            </w:r>
            <w:proofErr w:type="spellStart"/>
            <w:r w:rsidRPr="00FF4F60">
              <w:rPr>
                <w:rFonts w:ascii="Times New Roman" w:hAnsi="Times New Roman"/>
                <w:sz w:val="20"/>
                <w:szCs w:val="24"/>
              </w:rPr>
              <w:t>Верхівцевське</w:t>
            </w:r>
            <w:proofErr w:type="spellEnd"/>
            <w:r w:rsidRPr="00FF4F60">
              <w:rPr>
                <w:rFonts w:ascii="Times New Roman" w:hAnsi="Times New Roman"/>
                <w:sz w:val="20"/>
                <w:szCs w:val="24"/>
              </w:rPr>
              <w:t xml:space="preserve"> вагонне депо» регіональної філії «Придніпровська залізниця» акціонерного товариства «Українська залізниця» -</w:t>
            </w:r>
            <w:r w:rsidRPr="00FF4F60">
              <w:rPr>
                <w:rFonts w:ascii="Times New Roman" w:hAnsi="Times New Roman"/>
                <w:sz w:val="20"/>
                <w:szCs w:val="24"/>
              </w:rPr>
              <w:tab/>
              <w:t>Кран мостовий електричний 7131-64, вантажопідіймальністю 10 т., заводський №4321, 1968 року побудови - 1 од.</w:t>
            </w:r>
          </w:p>
        </w:tc>
        <w:tc>
          <w:tcPr>
            <w:tcW w:w="6946" w:type="dxa"/>
          </w:tcPr>
          <w:p w:rsidR="00EC0B62" w:rsidRPr="00FF4F60" w:rsidRDefault="00B20BB6" w:rsidP="00EC0B62">
            <w:pPr>
              <w:ind w:firstLine="720"/>
              <w:jc w:val="both"/>
              <w:rPr>
                <w:rFonts w:ascii="Times New Roman" w:hAnsi="Times New Roman"/>
                <w:sz w:val="20"/>
                <w:szCs w:val="24"/>
              </w:rPr>
            </w:pPr>
            <w:r w:rsidRPr="00FF4F60">
              <w:rPr>
                <w:rFonts w:ascii="Times New Roman" w:eastAsia="Times New Roman" w:hAnsi="Times New Roman"/>
                <w:sz w:val="20"/>
                <w:szCs w:val="24"/>
                <w:lang w:eastAsia="ru-RU"/>
              </w:rPr>
              <w:t xml:space="preserve"> </w:t>
            </w:r>
            <w:r w:rsidR="00EC0B62" w:rsidRPr="00FF4F60">
              <w:rPr>
                <w:rFonts w:ascii="Times New Roman" w:hAnsi="Times New Roman"/>
                <w:sz w:val="20"/>
                <w:szCs w:val="24"/>
              </w:rPr>
              <w:t xml:space="preserve">Під час виробничої діяльності на об’єктах На балансі </w:t>
            </w:r>
            <w:r w:rsidR="00EC0B62" w:rsidRPr="00FF4F60">
              <w:rPr>
                <w:rFonts w:ascii="Times New Roman" w:hAnsi="Times New Roman"/>
                <w:bCs/>
                <w:sz w:val="20"/>
                <w:szCs w:val="24"/>
              </w:rPr>
              <w:t xml:space="preserve">структурного підрозділу «Служба вагонного господарства» </w:t>
            </w:r>
            <w:r w:rsidR="00EC0B62" w:rsidRPr="00FF4F60">
              <w:rPr>
                <w:rFonts w:ascii="Times New Roman" w:hAnsi="Times New Roman"/>
                <w:sz w:val="20"/>
                <w:szCs w:val="24"/>
              </w:rPr>
              <w:t>перебуває вантажопідіймальне обладнання для виконання планових завдань з ремонту вагонів.</w:t>
            </w:r>
          </w:p>
          <w:p w:rsidR="00EC0B62" w:rsidRPr="00FF4F60" w:rsidRDefault="00EC0B62" w:rsidP="00EC0B62">
            <w:pPr>
              <w:ind w:firstLine="720"/>
              <w:jc w:val="both"/>
              <w:rPr>
                <w:rFonts w:ascii="Times New Roman" w:hAnsi="Times New Roman"/>
                <w:sz w:val="20"/>
                <w:szCs w:val="24"/>
              </w:rPr>
            </w:pPr>
            <w:r w:rsidRPr="00FF4F60">
              <w:rPr>
                <w:rFonts w:ascii="Times New Roman" w:hAnsi="Times New Roman"/>
                <w:sz w:val="20"/>
                <w:szCs w:val="24"/>
              </w:rPr>
              <w:t xml:space="preserve">У </w:t>
            </w:r>
            <w:r w:rsidRPr="00FF4F60">
              <w:rPr>
                <w:rFonts w:ascii="Times New Roman" w:hAnsi="Times New Roman"/>
                <w:bCs/>
                <w:sz w:val="20"/>
                <w:szCs w:val="24"/>
              </w:rPr>
              <w:t>структурному підрозділі «</w:t>
            </w:r>
            <w:r w:rsidRPr="00FF4F60">
              <w:rPr>
                <w:rFonts w:ascii="Times New Roman" w:hAnsi="Times New Roman"/>
                <w:sz w:val="20"/>
                <w:szCs w:val="24"/>
              </w:rPr>
              <w:t xml:space="preserve">Вагонне депо Нижньодніпровськ-Вузол», за адресою вул. </w:t>
            </w:r>
            <w:proofErr w:type="spellStart"/>
            <w:r w:rsidRPr="00FF4F60">
              <w:rPr>
                <w:rFonts w:ascii="Times New Roman" w:hAnsi="Times New Roman"/>
                <w:sz w:val="20"/>
                <w:szCs w:val="24"/>
              </w:rPr>
              <w:t>Молодогвардійська</w:t>
            </w:r>
            <w:proofErr w:type="spellEnd"/>
            <w:r w:rsidRPr="00FF4F60">
              <w:rPr>
                <w:rFonts w:ascii="Times New Roman" w:hAnsi="Times New Roman"/>
                <w:sz w:val="20"/>
                <w:szCs w:val="24"/>
              </w:rPr>
              <w:t>, 1Д, м. Дніпро, Дніпропетровської області, при проведенні огляду мостового крану 10т25, заводський №891-пм, вантажопідіймальністю 10 т., рік побудови 1964, введений в експлуатацію у 1964 році, було виявлено зауваження та визначено, що через технічні несправності ремонту підлягають: вантажний візок, механізм пересування крану, кабіна керування краном, з налаштуванням систем і вузлів крану та його фарбуванням. Останні ремонтні роботи крану проводилися у 2009 році.</w:t>
            </w:r>
          </w:p>
          <w:p w:rsidR="00EC0B62" w:rsidRPr="00FF4F60" w:rsidRDefault="00EC0B62" w:rsidP="00EC0B62">
            <w:pPr>
              <w:ind w:firstLine="708"/>
              <w:jc w:val="both"/>
              <w:rPr>
                <w:rFonts w:ascii="Times New Roman" w:hAnsi="Times New Roman"/>
                <w:sz w:val="20"/>
                <w:szCs w:val="24"/>
              </w:rPr>
            </w:pPr>
            <w:r w:rsidRPr="00FF4F60">
              <w:rPr>
                <w:rFonts w:ascii="Times New Roman" w:hAnsi="Times New Roman"/>
                <w:bCs/>
                <w:sz w:val="20"/>
                <w:szCs w:val="24"/>
              </w:rPr>
              <w:t>Структурний підрозділ «</w:t>
            </w:r>
            <w:r w:rsidRPr="00FF4F60">
              <w:rPr>
                <w:rFonts w:ascii="Times New Roman" w:hAnsi="Times New Roman"/>
                <w:sz w:val="20"/>
                <w:szCs w:val="24"/>
              </w:rPr>
              <w:t xml:space="preserve">Вагонне депо </w:t>
            </w:r>
            <w:proofErr w:type="spellStart"/>
            <w:r w:rsidRPr="00FF4F60">
              <w:rPr>
                <w:rFonts w:ascii="Times New Roman" w:hAnsi="Times New Roman"/>
                <w:sz w:val="20"/>
                <w:szCs w:val="24"/>
              </w:rPr>
              <w:t>Мудрьона</w:t>
            </w:r>
            <w:proofErr w:type="spellEnd"/>
            <w:r w:rsidRPr="00FF4F60">
              <w:rPr>
                <w:rFonts w:ascii="Times New Roman" w:hAnsi="Times New Roman"/>
                <w:sz w:val="20"/>
                <w:szCs w:val="24"/>
              </w:rPr>
              <w:t xml:space="preserve">»,  за адресою вул. </w:t>
            </w:r>
            <w:proofErr w:type="spellStart"/>
            <w:r w:rsidRPr="00FF4F60">
              <w:rPr>
                <w:rFonts w:ascii="Times New Roman" w:hAnsi="Times New Roman"/>
                <w:sz w:val="20"/>
                <w:szCs w:val="24"/>
              </w:rPr>
              <w:t>Меркулова</w:t>
            </w:r>
            <w:proofErr w:type="spellEnd"/>
            <w:r w:rsidRPr="00FF4F60">
              <w:rPr>
                <w:rFonts w:ascii="Times New Roman" w:hAnsi="Times New Roman"/>
                <w:sz w:val="20"/>
                <w:szCs w:val="24"/>
              </w:rPr>
              <w:t xml:space="preserve">, 4д, м. Кривий Ріг, Дніпропетровської області, має потребу у ремонті мостового крана вантажопідіймальністю 10т,  заводський № 709, 1986 року побудови, який безпосередньо задіяний у технологічному процесі  ремонту </w:t>
            </w:r>
            <w:proofErr w:type="spellStart"/>
            <w:r w:rsidRPr="00FF4F60">
              <w:rPr>
                <w:rFonts w:ascii="Times New Roman" w:hAnsi="Times New Roman"/>
                <w:sz w:val="20"/>
                <w:szCs w:val="24"/>
              </w:rPr>
              <w:t>напіввагонів</w:t>
            </w:r>
            <w:proofErr w:type="spellEnd"/>
            <w:r w:rsidRPr="00FF4F60">
              <w:rPr>
                <w:rFonts w:ascii="Times New Roman" w:hAnsi="Times New Roman"/>
                <w:sz w:val="20"/>
                <w:szCs w:val="24"/>
              </w:rPr>
              <w:t xml:space="preserve"> і розташований в вагоноскладальній дільниці. Останній ремонт крану № 709 проводився у 2018 році. Ремонти виконувалися частково в межах виділених коштів. Основні вузли та деталі, яким ремонт не проводився  мають граничні зноси на які постійно вказують працівники ДЕТЦ при проведенні технічних діагностувань.</w:t>
            </w:r>
          </w:p>
          <w:p w:rsidR="00EC0B62" w:rsidRPr="00FF4F60" w:rsidRDefault="00EC0B62" w:rsidP="00EC0B62">
            <w:pPr>
              <w:ind w:firstLine="709"/>
              <w:jc w:val="both"/>
              <w:rPr>
                <w:rFonts w:ascii="Times New Roman" w:hAnsi="Times New Roman"/>
                <w:sz w:val="20"/>
                <w:szCs w:val="24"/>
              </w:rPr>
            </w:pPr>
            <w:r w:rsidRPr="00FF4F60">
              <w:rPr>
                <w:rFonts w:ascii="Times New Roman" w:hAnsi="Times New Roman"/>
                <w:sz w:val="20"/>
                <w:szCs w:val="24"/>
              </w:rPr>
              <w:t>Структурний підрозділ «</w:t>
            </w:r>
            <w:proofErr w:type="spellStart"/>
            <w:r w:rsidRPr="00FF4F60">
              <w:rPr>
                <w:rFonts w:ascii="Times New Roman" w:hAnsi="Times New Roman"/>
                <w:sz w:val="20"/>
                <w:szCs w:val="24"/>
              </w:rPr>
              <w:t>Верхівцевське</w:t>
            </w:r>
            <w:proofErr w:type="spellEnd"/>
            <w:r w:rsidRPr="00FF4F60">
              <w:rPr>
                <w:rFonts w:ascii="Times New Roman" w:hAnsi="Times New Roman"/>
                <w:sz w:val="20"/>
                <w:szCs w:val="24"/>
              </w:rPr>
              <w:t xml:space="preserve"> вагонне депо»,  що розташовано за адресою вул. Вокзальна, </w:t>
            </w:r>
            <w:smartTag w:uri="urn:schemas-microsoft-com:office:smarttags" w:element="metricconverter">
              <w:smartTagPr>
                <w:attr w:name="ProductID" w:val="16, м"/>
              </w:smartTagPr>
              <w:r w:rsidRPr="00FF4F60">
                <w:rPr>
                  <w:rFonts w:ascii="Times New Roman" w:hAnsi="Times New Roman"/>
                  <w:sz w:val="20"/>
                  <w:szCs w:val="24"/>
                </w:rPr>
                <w:t>16, м</w:t>
              </w:r>
            </w:smartTag>
            <w:r w:rsidRPr="00FF4F60">
              <w:rPr>
                <w:rFonts w:ascii="Times New Roman" w:hAnsi="Times New Roman"/>
                <w:sz w:val="20"/>
                <w:szCs w:val="24"/>
              </w:rPr>
              <w:t xml:space="preserve">. </w:t>
            </w:r>
            <w:proofErr w:type="spellStart"/>
            <w:r w:rsidRPr="00FF4F60">
              <w:rPr>
                <w:rFonts w:ascii="Times New Roman" w:hAnsi="Times New Roman"/>
                <w:sz w:val="20"/>
                <w:szCs w:val="24"/>
              </w:rPr>
              <w:t>Верхівцеве</w:t>
            </w:r>
            <w:proofErr w:type="spellEnd"/>
            <w:r w:rsidRPr="00FF4F60">
              <w:rPr>
                <w:rFonts w:ascii="Times New Roman" w:hAnsi="Times New Roman"/>
                <w:sz w:val="20"/>
                <w:szCs w:val="24"/>
              </w:rPr>
              <w:t>, Дніпропетровська обл., має потребу у ремонті крану мостового електричного 7131-64, вантажопідіймальністю 10 т., заводський №4321, рік побудови 1968, введений в експлуатацію у 1969 р. З початку введення в експлуатацію до сьогоднішнього дня поточний ремонт мостовому крану 7131-64 не проводився. Нормативний строк служби мостового крану  20 років (строки корисного використання основних засобів та їх компонентів введені наказом Укрзалізниці №200 від 03.04.2017). Оскільки він був введений в експлуатацію у 1969 році, нормативний строк його експлуатації закінчився ще у 1989 році. Мостовий кран 7131-64 є технічно та морально застарілим і потребує ремонту.</w:t>
            </w:r>
          </w:p>
          <w:p w:rsidR="00EC0B62" w:rsidRPr="00FF4F60" w:rsidRDefault="00EC0B62" w:rsidP="00EC0B62">
            <w:pPr>
              <w:ind w:firstLine="708"/>
              <w:jc w:val="both"/>
              <w:rPr>
                <w:rFonts w:ascii="Times New Roman" w:hAnsi="Times New Roman"/>
                <w:sz w:val="20"/>
                <w:szCs w:val="24"/>
              </w:rPr>
            </w:pPr>
            <w:r w:rsidRPr="00FF4F60">
              <w:rPr>
                <w:rFonts w:ascii="Times New Roman" w:hAnsi="Times New Roman"/>
                <w:sz w:val="20"/>
                <w:szCs w:val="24"/>
              </w:rPr>
              <w:t xml:space="preserve">Мостові крани використовуються при ремонті  вагонів у вагоноскладальній дільниці та є безальтернативним технологічним обладнанням за допомогою якого проводиться викатка візків та колісних пар з під вагонів та широкий загал інших технологічних операції при ремонті вагонів. </w:t>
            </w:r>
          </w:p>
          <w:p w:rsidR="00EC0B62" w:rsidRPr="00FF4F60" w:rsidRDefault="00EC0B62" w:rsidP="00EC0B62">
            <w:pPr>
              <w:ind w:firstLine="708"/>
              <w:jc w:val="both"/>
              <w:rPr>
                <w:rFonts w:ascii="Times New Roman" w:hAnsi="Times New Roman"/>
                <w:sz w:val="20"/>
                <w:szCs w:val="24"/>
              </w:rPr>
            </w:pPr>
            <w:r w:rsidRPr="00FF4F60">
              <w:rPr>
                <w:rFonts w:ascii="Times New Roman" w:hAnsi="Times New Roman"/>
                <w:sz w:val="20"/>
                <w:szCs w:val="24"/>
              </w:rPr>
              <w:t>Ремонт мостових кранів забезпечить їх безпечну експлуатацію, зменшить простої в роботі вагоноскладального цеху,  підвищить якість деповського ремонту вагонів, що, в свою чергу, покращить привабливість вагоноремонтного підприємства для замовників та, як наслідок, надасть додатковий прибуток залізниці.</w:t>
            </w:r>
          </w:p>
          <w:p w:rsidR="00792C57" w:rsidRPr="00FF4F60" w:rsidRDefault="00EC0B62" w:rsidP="00EC0B62">
            <w:pPr>
              <w:ind w:firstLine="720"/>
              <w:jc w:val="both"/>
              <w:rPr>
                <w:rFonts w:ascii="Times New Roman" w:hAnsi="Times New Roman"/>
                <w:color w:val="000000"/>
                <w:sz w:val="20"/>
                <w:szCs w:val="24"/>
              </w:rPr>
            </w:pPr>
            <w:r w:rsidRPr="00FF4F60">
              <w:rPr>
                <w:rFonts w:ascii="Times New Roman" w:hAnsi="Times New Roman"/>
                <w:sz w:val="20"/>
                <w:szCs w:val="24"/>
              </w:rPr>
              <w:t xml:space="preserve">Роботи виконуватимуться відповідно до вимог «Правил охорони праці при експлуатації вантажопідіймальних кранів, підіймальних пристроїв та відповідного обладнання НПАОП 0.00-1.80-18», затверджених наказом Міністерства соціальної політики України </w:t>
            </w:r>
            <w:r w:rsidRPr="00FF4F60">
              <w:rPr>
                <w:rStyle w:val="fontstyle01"/>
                <w:rFonts w:ascii="Times New Roman" w:hAnsi="Times New Roman" w:cs="Times New Roman"/>
                <w:sz w:val="20"/>
              </w:rPr>
              <w:t xml:space="preserve">19.01.2018 №62 та зареєстрованого в </w:t>
            </w:r>
            <w:r w:rsidRPr="00FF4F60">
              <w:rPr>
                <w:rFonts w:ascii="Times New Roman" w:hAnsi="Times New Roman"/>
                <w:sz w:val="20"/>
                <w:szCs w:val="24"/>
              </w:rPr>
              <w:t>Міністерств</w:t>
            </w:r>
            <w:r w:rsidRPr="00FF4F60">
              <w:rPr>
                <w:rStyle w:val="fontstyle01"/>
                <w:rFonts w:ascii="Times New Roman" w:hAnsi="Times New Roman" w:cs="Times New Roman"/>
                <w:sz w:val="20"/>
              </w:rPr>
              <w:t xml:space="preserve">і </w:t>
            </w:r>
            <w:proofErr w:type="spellStart"/>
            <w:r w:rsidRPr="00FF4F60">
              <w:rPr>
                <w:rStyle w:val="fontstyle01"/>
                <w:rFonts w:ascii="Times New Roman" w:hAnsi="Times New Roman" w:cs="Times New Roman"/>
                <w:sz w:val="20"/>
              </w:rPr>
              <w:t>юстицiї</w:t>
            </w:r>
            <w:proofErr w:type="spellEnd"/>
            <w:r w:rsidRPr="00FF4F60">
              <w:rPr>
                <w:rStyle w:val="fontstyle01"/>
                <w:rFonts w:ascii="Times New Roman" w:hAnsi="Times New Roman" w:cs="Times New Roman"/>
                <w:sz w:val="20"/>
              </w:rPr>
              <w:t xml:space="preserve"> України 27.02.2018 за №244/31696.</w:t>
            </w:r>
          </w:p>
        </w:tc>
      </w:tr>
      <w:tr w:rsidR="00792C57" w:rsidRPr="0050565A" w:rsidTr="00FF4F60">
        <w:tc>
          <w:tcPr>
            <w:tcW w:w="3970" w:type="dxa"/>
          </w:tcPr>
          <w:p w:rsidR="00D82315" w:rsidRPr="00FF4F60" w:rsidRDefault="00D82315" w:rsidP="00740963">
            <w:pPr>
              <w:rPr>
                <w:rFonts w:ascii="Times New Roman" w:hAnsi="Times New Roman"/>
                <w:sz w:val="20"/>
                <w:szCs w:val="24"/>
                <w:u w:val="single"/>
              </w:rPr>
            </w:pPr>
          </w:p>
          <w:p w:rsidR="00792C57" w:rsidRPr="00FF4F60" w:rsidRDefault="00792C57" w:rsidP="00740963">
            <w:pPr>
              <w:rPr>
                <w:rFonts w:ascii="Times New Roman" w:hAnsi="Times New Roman"/>
                <w:sz w:val="20"/>
                <w:szCs w:val="24"/>
                <w:u w:val="single"/>
              </w:rPr>
            </w:pPr>
            <w:r w:rsidRPr="00FF4F60">
              <w:rPr>
                <w:rFonts w:ascii="Times New Roman" w:hAnsi="Times New Roman"/>
                <w:sz w:val="20"/>
                <w:szCs w:val="24"/>
                <w:u w:val="single"/>
              </w:rPr>
              <w:t>Очікувана вартість</w:t>
            </w:r>
          </w:p>
          <w:p w:rsidR="00792C57" w:rsidRPr="00FF4F60" w:rsidRDefault="00792C57" w:rsidP="00740963">
            <w:pPr>
              <w:rPr>
                <w:rFonts w:ascii="Times New Roman" w:hAnsi="Times New Roman"/>
                <w:sz w:val="20"/>
                <w:szCs w:val="24"/>
                <w:u w:val="single"/>
              </w:rPr>
            </w:pPr>
          </w:p>
          <w:p w:rsidR="00792C57" w:rsidRPr="00FF4F60" w:rsidRDefault="00464FD6" w:rsidP="0071288C">
            <w:pPr>
              <w:rPr>
                <w:rFonts w:ascii="Times New Roman" w:hAnsi="Times New Roman"/>
                <w:sz w:val="20"/>
                <w:szCs w:val="24"/>
              </w:rPr>
            </w:pPr>
            <w:r w:rsidRPr="00FF4F60">
              <w:rPr>
                <w:rFonts w:ascii="Times New Roman" w:hAnsi="Times New Roman"/>
                <w:sz w:val="20"/>
                <w:szCs w:val="24"/>
              </w:rPr>
              <w:t xml:space="preserve">1 404 000,00 </w:t>
            </w:r>
            <w:proofErr w:type="spellStart"/>
            <w:r w:rsidR="00792C57" w:rsidRPr="00FF4F60">
              <w:rPr>
                <w:rFonts w:ascii="Times New Roman" w:hAnsi="Times New Roman"/>
                <w:sz w:val="20"/>
                <w:szCs w:val="24"/>
              </w:rPr>
              <w:t>грн</w:t>
            </w:r>
            <w:proofErr w:type="spellEnd"/>
            <w:r w:rsidR="00792C57" w:rsidRPr="00FF4F60">
              <w:rPr>
                <w:rFonts w:ascii="Times New Roman" w:hAnsi="Times New Roman"/>
                <w:sz w:val="20"/>
                <w:szCs w:val="24"/>
              </w:rPr>
              <w:t xml:space="preserve"> з ПДВ</w:t>
            </w:r>
          </w:p>
        </w:tc>
        <w:tc>
          <w:tcPr>
            <w:tcW w:w="6946" w:type="dxa"/>
          </w:tcPr>
          <w:p w:rsidR="00D82315" w:rsidRPr="00FF4F60" w:rsidRDefault="00D82315" w:rsidP="00740963">
            <w:pPr>
              <w:rPr>
                <w:rFonts w:ascii="Times New Roman" w:hAnsi="Times New Roman"/>
                <w:sz w:val="20"/>
                <w:szCs w:val="24"/>
              </w:rPr>
            </w:pPr>
          </w:p>
          <w:p w:rsidR="00792C57" w:rsidRPr="00FF4F60" w:rsidRDefault="00792C57" w:rsidP="00FF4F60">
            <w:pPr>
              <w:rPr>
                <w:rFonts w:ascii="Times New Roman" w:hAnsi="Times New Roman"/>
                <w:sz w:val="20"/>
                <w:szCs w:val="24"/>
              </w:rPr>
            </w:pPr>
            <w:r w:rsidRPr="00FF4F60">
              <w:rPr>
                <w:rFonts w:ascii="Times New Roman" w:hAnsi="Times New Roman"/>
                <w:sz w:val="20"/>
                <w:szCs w:val="24"/>
              </w:rPr>
              <w:t xml:space="preserve">За результатами маркетингового дослідження ринку </w:t>
            </w:r>
            <w:r w:rsidR="00FF4F60">
              <w:rPr>
                <w:rFonts w:ascii="Times New Roman" w:hAnsi="Times New Roman"/>
                <w:sz w:val="20"/>
                <w:szCs w:val="24"/>
              </w:rPr>
              <w:t>.</w:t>
            </w:r>
          </w:p>
        </w:tc>
      </w:tr>
    </w:tbl>
    <w:p w:rsidR="0050565A" w:rsidRDefault="0050565A" w:rsidP="003970DB">
      <w:pPr>
        <w:pStyle w:val="a5"/>
        <w:spacing w:before="0" w:beforeAutospacing="0" w:after="0" w:afterAutospacing="0"/>
        <w:rPr>
          <w:sz w:val="22"/>
          <w:szCs w:val="22"/>
          <w:lang w:val="uk-UA"/>
        </w:rPr>
      </w:pPr>
    </w:p>
    <w:sectPr w:rsidR="0050565A" w:rsidSect="00FF4F60">
      <w:pgSz w:w="11906" w:h="16838"/>
      <w:pgMar w:top="284" w:right="70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hruti">
    <w:panose1 w:val="02000500000000000000"/>
    <w:charset w:val="01"/>
    <w:family w:val="roman"/>
    <w:notTrueType/>
    <w:pitch w:val="variable"/>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7376"/>
    <w:multiLevelType w:val="hybridMultilevel"/>
    <w:tmpl w:val="A580A806"/>
    <w:lvl w:ilvl="0" w:tplc="D6B450F2">
      <w:start w:val="8"/>
      <w:numFmt w:val="bullet"/>
      <w:lvlText w:val=""/>
      <w:lvlJc w:val="left"/>
      <w:pPr>
        <w:ind w:left="720" w:hanging="360"/>
      </w:pPr>
      <w:rPr>
        <w:rFonts w:ascii="Wingdings" w:eastAsia="Franklin Gothic Medium" w:hAnsi="Wingdings" w:cs="Franklin Gothic Medium"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12C6D"/>
    <w:multiLevelType w:val="hybridMultilevel"/>
    <w:tmpl w:val="7ACA1BFA"/>
    <w:lvl w:ilvl="0" w:tplc="99D03F16">
      <w:start w:val="10"/>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ADC4BB1"/>
    <w:multiLevelType w:val="hybridMultilevel"/>
    <w:tmpl w:val="D47C481A"/>
    <w:lvl w:ilvl="0" w:tplc="F20A2EE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nsid w:val="2A27541A"/>
    <w:multiLevelType w:val="multilevel"/>
    <w:tmpl w:val="4A9CD25A"/>
    <w:lvl w:ilvl="0">
      <w:start w:val="9"/>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
    <w:nsid w:val="2AB81BD9"/>
    <w:multiLevelType w:val="hybridMultilevel"/>
    <w:tmpl w:val="5EB6030A"/>
    <w:lvl w:ilvl="0" w:tplc="07161D0A">
      <w:start w:val="8"/>
      <w:numFmt w:val="bullet"/>
      <w:lvlText w:val="-"/>
      <w:lvlJc w:val="left"/>
      <w:pPr>
        <w:ind w:left="720" w:hanging="360"/>
      </w:pPr>
      <w:rPr>
        <w:rFonts w:ascii="Times New Roman" w:eastAsia="Franklin Gothic Medium"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263B94"/>
    <w:multiLevelType w:val="multilevel"/>
    <w:tmpl w:val="BB263908"/>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2D735F51"/>
    <w:multiLevelType w:val="hybridMultilevel"/>
    <w:tmpl w:val="88906A8A"/>
    <w:lvl w:ilvl="0" w:tplc="6878463A">
      <w:start w:val="1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2B2FF4"/>
    <w:multiLevelType w:val="multilevel"/>
    <w:tmpl w:val="9D4AA79A"/>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36895B59"/>
    <w:multiLevelType w:val="multilevel"/>
    <w:tmpl w:val="42C276BA"/>
    <w:lvl w:ilvl="0">
      <w:start w:val="1"/>
      <w:numFmt w:val="decimal"/>
      <w:lvlText w:val="%1."/>
      <w:lvlJc w:val="left"/>
      <w:pPr>
        <w:ind w:left="643" w:hanging="360"/>
      </w:pPr>
      <w:rPr>
        <w:rFonts w:hint="default"/>
      </w:rPr>
    </w:lvl>
    <w:lvl w:ilvl="1">
      <w:start w:val="1"/>
      <w:numFmt w:val="decimal"/>
      <w:isLgl/>
      <w:lvlText w:val="%1.%2."/>
      <w:lvlJc w:val="left"/>
      <w:pPr>
        <w:ind w:left="1092" w:hanging="52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783" w:hanging="1080"/>
      </w:pPr>
      <w:rPr>
        <w:rFonts w:hint="default"/>
      </w:rPr>
    </w:lvl>
    <w:lvl w:ilvl="6">
      <w:start w:val="1"/>
      <w:numFmt w:val="decimal"/>
      <w:isLgl/>
      <w:lvlText w:val="%1.%2.%3.%4.%5.%6.%7."/>
      <w:lvlJc w:val="left"/>
      <w:pPr>
        <w:ind w:left="3427" w:hanging="1440"/>
      </w:pPr>
      <w:rPr>
        <w:rFonts w:hint="default"/>
      </w:rPr>
    </w:lvl>
    <w:lvl w:ilvl="7">
      <w:start w:val="1"/>
      <w:numFmt w:val="decimal"/>
      <w:isLgl/>
      <w:lvlText w:val="%1.%2.%3.%4.%5.%6.%7.%8."/>
      <w:lvlJc w:val="left"/>
      <w:pPr>
        <w:ind w:left="3711" w:hanging="1440"/>
      </w:pPr>
      <w:rPr>
        <w:rFonts w:hint="default"/>
      </w:rPr>
    </w:lvl>
    <w:lvl w:ilvl="8">
      <w:start w:val="1"/>
      <w:numFmt w:val="decimal"/>
      <w:isLgl/>
      <w:lvlText w:val="%1.%2.%3.%4.%5.%6.%7.%8.%9."/>
      <w:lvlJc w:val="left"/>
      <w:pPr>
        <w:ind w:left="4355" w:hanging="1800"/>
      </w:pPr>
      <w:rPr>
        <w:rFonts w:hint="default"/>
      </w:rPr>
    </w:lvl>
  </w:abstractNum>
  <w:abstractNum w:abstractNumId="9">
    <w:nsid w:val="3A197DC9"/>
    <w:multiLevelType w:val="hybridMultilevel"/>
    <w:tmpl w:val="E178702A"/>
    <w:lvl w:ilvl="0" w:tplc="FB14C8FC">
      <w:start w:val="1"/>
      <w:numFmt w:val="decimal"/>
      <w:lvlText w:val="%1."/>
      <w:lvlJc w:val="left"/>
      <w:pPr>
        <w:ind w:left="229" w:hanging="360"/>
      </w:pPr>
      <w:rPr>
        <w:rFonts w:hint="default"/>
      </w:rPr>
    </w:lvl>
    <w:lvl w:ilvl="1" w:tplc="04220019" w:tentative="1">
      <w:start w:val="1"/>
      <w:numFmt w:val="lowerLetter"/>
      <w:lvlText w:val="%2."/>
      <w:lvlJc w:val="left"/>
      <w:pPr>
        <w:ind w:left="949" w:hanging="360"/>
      </w:pPr>
    </w:lvl>
    <w:lvl w:ilvl="2" w:tplc="0422001B" w:tentative="1">
      <w:start w:val="1"/>
      <w:numFmt w:val="lowerRoman"/>
      <w:lvlText w:val="%3."/>
      <w:lvlJc w:val="right"/>
      <w:pPr>
        <w:ind w:left="1669" w:hanging="180"/>
      </w:pPr>
    </w:lvl>
    <w:lvl w:ilvl="3" w:tplc="0422000F" w:tentative="1">
      <w:start w:val="1"/>
      <w:numFmt w:val="decimal"/>
      <w:lvlText w:val="%4."/>
      <w:lvlJc w:val="left"/>
      <w:pPr>
        <w:ind w:left="2389" w:hanging="360"/>
      </w:pPr>
    </w:lvl>
    <w:lvl w:ilvl="4" w:tplc="04220019" w:tentative="1">
      <w:start w:val="1"/>
      <w:numFmt w:val="lowerLetter"/>
      <w:lvlText w:val="%5."/>
      <w:lvlJc w:val="left"/>
      <w:pPr>
        <w:ind w:left="3109" w:hanging="360"/>
      </w:pPr>
    </w:lvl>
    <w:lvl w:ilvl="5" w:tplc="0422001B" w:tentative="1">
      <w:start w:val="1"/>
      <w:numFmt w:val="lowerRoman"/>
      <w:lvlText w:val="%6."/>
      <w:lvlJc w:val="right"/>
      <w:pPr>
        <w:ind w:left="3829" w:hanging="180"/>
      </w:pPr>
    </w:lvl>
    <w:lvl w:ilvl="6" w:tplc="0422000F" w:tentative="1">
      <w:start w:val="1"/>
      <w:numFmt w:val="decimal"/>
      <w:lvlText w:val="%7."/>
      <w:lvlJc w:val="left"/>
      <w:pPr>
        <w:ind w:left="4549" w:hanging="360"/>
      </w:pPr>
    </w:lvl>
    <w:lvl w:ilvl="7" w:tplc="04220019" w:tentative="1">
      <w:start w:val="1"/>
      <w:numFmt w:val="lowerLetter"/>
      <w:lvlText w:val="%8."/>
      <w:lvlJc w:val="left"/>
      <w:pPr>
        <w:ind w:left="5269" w:hanging="360"/>
      </w:pPr>
    </w:lvl>
    <w:lvl w:ilvl="8" w:tplc="0422001B" w:tentative="1">
      <w:start w:val="1"/>
      <w:numFmt w:val="lowerRoman"/>
      <w:lvlText w:val="%9."/>
      <w:lvlJc w:val="right"/>
      <w:pPr>
        <w:ind w:left="5989" w:hanging="180"/>
      </w:pPr>
    </w:lvl>
  </w:abstractNum>
  <w:abstractNum w:abstractNumId="10">
    <w:nsid w:val="3FF55A7E"/>
    <w:multiLevelType w:val="hybridMultilevel"/>
    <w:tmpl w:val="6F660A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45A20FB7"/>
    <w:multiLevelType w:val="hybridMultilevel"/>
    <w:tmpl w:val="18327650"/>
    <w:lvl w:ilvl="0" w:tplc="3CB2E936">
      <w:start w:val="1"/>
      <w:numFmt w:val="bullet"/>
      <w:lvlText w:val="-"/>
      <w:lvlJc w:val="left"/>
      <w:pPr>
        <w:ind w:left="720" w:hanging="360"/>
      </w:pPr>
      <w:rPr>
        <w:rFonts w:ascii="Shruti" w:hAnsi="Shrut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B3C0B8C"/>
    <w:multiLevelType w:val="multilevel"/>
    <w:tmpl w:val="596C102E"/>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4FB350B3"/>
    <w:multiLevelType w:val="multilevel"/>
    <w:tmpl w:val="3048ABC4"/>
    <w:lvl w:ilvl="0">
      <w:start w:val="11"/>
      <w:numFmt w:val="decimal"/>
      <w:lvlText w:val="%1."/>
      <w:lvlJc w:val="left"/>
      <w:pPr>
        <w:ind w:left="4046" w:hanging="360"/>
      </w:pPr>
      <w:rPr>
        <w:rFonts w:hint="default"/>
      </w:rPr>
    </w:lvl>
    <w:lvl w:ilvl="1">
      <w:start w:val="1"/>
      <w:numFmt w:val="decimal"/>
      <w:isLgl/>
      <w:lvlText w:val="%1.%2"/>
      <w:lvlJc w:val="left"/>
      <w:pPr>
        <w:ind w:left="4106" w:hanging="42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126" w:hanging="1440"/>
      </w:pPr>
      <w:rPr>
        <w:rFonts w:hint="default"/>
      </w:rPr>
    </w:lvl>
  </w:abstractNum>
  <w:abstractNum w:abstractNumId="14">
    <w:nsid w:val="54C95960"/>
    <w:multiLevelType w:val="multilevel"/>
    <w:tmpl w:val="E62A6C18"/>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B9C0461"/>
    <w:multiLevelType w:val="hybridMultilevel"/>
    <w:tmpl w:val="4848667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nsid w:val="78F05FCB"/>
    <w:multiLevelType w:val="multilevel"/>
    <w:tmpl w:val="584E11F6"/>
    <w:lvl w:ilvl="0">
      <w:start w:val="7"/>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8">
    <w:nsid w:val="7A1F3CCB"/>
    <w:multiLevelType w:val="hybridMultilevel"/>
    <w:tmpl w:val="04B2623A"/>
    <w:lvl w:ilvl="0" w:tplc="31F610F6">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
  </w:num>
  <w:num w:numId="9">
    <w:abstractNumId w:val="18"/>
  </w:num>
  <w:num w:numId="10">
    <w:abstractNumId w:val="8"/>
  </w:num>
  <w:num w:numId="11">
    <w:abstractNumId w:val="1"/>
  </w:num>
  <w:num w:numId="12">
    <w:abstractNumId w:val="6"/>
  </w:num>
  <w:num w:numId="13">
    <w:abstractNumId w:val="14"/>
  </w:num>
  <w:num w:numId="14">
    <w:abstractNumId w:val="12"/>
  </w:num>
  <w:num w:numId="15">
    <w:abstractNumId w:val="5"/>
  </w:num>
  <w:num w:numId="16">
    <w:abstractNumId w:val="17"/>
  </w:num>
  <w:num w:numId="17">
    <w:abstractNumId w:val="7"/>
  </w:num>
  <w:num w:numId="18">
    <w:abstractNumId w:val="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0DB"/>
    <w:rsid w:val="000025F2"/>
    <w:rsid w:val="000048CF"/>
    <w:rsid w:val="000114F1"/>
    <w:rsid w:val="00012AAD"/>
    <w:rsid w:val="00020414"/>
    <w:rsid w:val="00020A88"/>
    <w:rsid w:val="00032D67"/>
    <w:rsid w:val="0003793E"/>
    <w:rsid w:val="00054B08"/>
    <w:rsid w:val="000710F2"/>
    <w:rsid w:val="000826AE"/>
    <w:rsid w:val="00096B8E"/>
    <w:rsid w:val="000975D2"/>
    <w:rsid w:val="000B3620"/>
    <w:rsid w:val="000C2C7D"/>
    <w:rsid w:val="000F0908"/>
    <w:rsid w:val="000F1CD9"/>
    <w:rsid w:val="0012765A"/>
    <w:rsid w:val="0013062D"/>
    <w:rsid w:val="0013064F"/>
    <w:rsid w:val="00133AD1"/>
    <w:rsid w:val="001347A0"/>
    <w:rsid w:val="0013509B"/>
    <w:rsid w:val="00170671"/>
    <w:rsid w:val="00170B63"/>
    <w:rsid w:val="00172995"/>
    <w:rsid w:val="00177F98"/>
    <w:rsid w:val="001903E9"/>
    <w:rsid w:val="001A1526"/>
    <w:rsid w:val="001C24A2"/>
    <w:rsid w:val="001D7EB3"/>
    <w:rsid w:val="00207584"/>
    <w:rsid w:val="002229C2"/>
    <w:rsid w:val="00230BAF"/>
    <w:rsid w:val="00232E5C"/>
    <w:rsid w:val="00236CA2"/>
    <w:rsid w:val="002472E0"/>
    <w:rsid w:val="002519DD"/>
    <w:rsid w:val="00263FAD"/>
    <w:rsid w:val="002D58C1"/>
    <w:rsid w:val="002E74F9"/>
    <w:rsid w:val="002F662B"/>
    <w:rsid w:val="00302B7B"/>
    <w:rsid w:val="00311D18"/>
    <w:rsid w:val="00320CBA"/>
    <w:rsid w:val="00334EE3"/>
    <w:rsid w:val="00342167"/>
    <w:rsid w:val="00371AE0"/>
    <w:rsid w:val="00380A4B"/>
    <w:rsid w:val="00392567"/>
    <w:rsid w:val="003970DB"/>
    <w:rsid w:val="003B23DD"/>
    <w:rsid w:val="003F381D"/>
    <w:rsid w:val="003F6307"/>
    <w:rsid w:val="003F683B"/>
    <w:rsid w:val="00424ECA"/>
    <w:rsid w:val="00456D45"/>
    <w:rsid w:val="00464FD6"/>
    <w:rsid w:val="004846F5"/>
    <w:rsid w:val="00496B11"/>
    <w:rsid w:val="004A1ECC"/>
    <w:rsid w:val="004D4ACC"/>
    <w:rsid w:val="004E5F96"/>
    <w:rsid w:val="004F0C8E"/>
    <w:rsid w:val="0050565A"/>
    <w:rsid w:val="005079BD"/>
    <w:rsid w:val="00512051"/>
    <w:rsid w:val="00520310"/>
    <w:rsid w:val="00532149"/>
    <w:rsid w:val="0053408B"/>
    <w:rsid w:val="00545561"/>
    <w:rsid w:val="005546AE"/>
    <w:rsid w:val="00577E24"/>
    <w:rsid w:val="005C53A2"/>
    <w:rsid w:val="005C7CBB"/>
    <w:rsid w:val="005D4739"/>
    <w:rsid w:val="005E3CE5"/>
    <w:rsid w:val="005F006A"/>
    <w:rsid w:val="005F109F"/>
    <w:rsid w:val="00610272"/>
    <w:rsid w:val="006208E8"/>
    <w:rsid w:val="00633CF3"/>
    <w:rsid w:val="00642BFA"/>
    <w:rsid w:val="00667483"/>
    <w:rsid w:val="00673AA4"/>
    <w:rsid w:val="00673FB4"/>
    <w:rsid w:val="00674862"/>
    <w:rsid w:val="00677341"/>
    <w:rsid w:val="006777F2"/>
    <w:rsid w:val="00685A87"/>
    <w:rsid w:val="0069377E"/>
    <w:rsid w:val="006A0974"/>
    <w:rsid w:val="006A1CD0"/>
    <w:rsid w:val="006C3D98"/>
    <w:rsid w:val="006D176B"/>
    <w:rsid w:val="006E3F77"/>
    <w:rsid w:val="006E44FF"/>
    <w:rsid w:val="006E4F6C"/>
    <w:rsid w:val="0071288C"/>
    <w:rsid w:val="007324C3"/>
    <w:rsid w:val="007377D8"/>
    <w:rsid w:val="00740963"/>
    <w:rsid w:val="00792C57"/>
    <w:rsid w:val="007A24FC"/>
    <w:rsid w:val="007C167B"/>
    <w:rsid w:val="007F3905"/>
    <w:rsid w:val="007F7F62"/>
    <w:rsid w:val="00801839"/>
    <w:rsid w:val="0081120D"/>
    <w:rsid w:val="0081524F"/>
    <w:rsid w:val="008248F3"/>
    <w:rsid w:val="00827B7C"/>
    <w:rsid w:val="00831B40"/>
    <w:rsid w:val="00833C76"/>
    <w:rsid w:val="00843A73"/>
    <w:rsid w:val="008548C3"/>
    <w:rsid w:val="008623F9"/>
    <w:rsid w:val="008657B2"/>
    <w:rsid w:val="00873942"/>
    <w:rsid w:val="00881868"/>
    <w:rsid w:val="00884121"/>
    <w:rsid w:val="00895174"/>
    <w:rsid w:val="00897096"/>
    <w:rsid w:val="008A693E"/>
    <w:rsid w:val="008D09C0"/>
    <w:rsid w:val="008D5334"/>
    <w:rsid w:val="00902051"/>
    <w:rsid w:val="00912538"/>
    <w:rsid w:val="009429A3"/>
    <w:rsid w:val="009865BC"/>
    <w:rsid w:val="00997653"/>
    <w:rsid w:val="009A052A"/>
    <w:rsid w:val="009A317A"/>
    <w:rsid w:val="009A41BF"/>
    <w:rsid w:val="009A6094"/>
    <w:rsid w:val="009D0284"/>
    <w:rsid w:val="009E7D70"/>
    <w:rsid w:val="00A2044A"/>
    <w:rsid w:val="00A24CEF"/>
    <w:rsid w:val="00A26C67"/>
    <w:rsid w:val="00A2771A"/>
    <w:rsid w:val="00A30D5D"/>
    <w:rsid w:val="00A725DD"/>
    <w:rsid w:val="00A74B5D"/>
    <w:rsid w:val="00A925C9"/>
    <w:rsid w:val="00A955C8"/>
    <w:rsid w:val="00AB371F"/>
    <w:rsid w:val="00AC08BA"/>
    <w:rsid w:val="00AD0788"/>
    <w:rsid w:val="00AD1394"/>
    <w:rsid w:val="00AE6077"/>
    <w:rsid w:val="00B10049"/>
    <w:rsid w:val="00B20BB6"/>
    <w:rsid w:val="00B27396"/>
    <w:rsid w:val="00B518FA"/>
    <w:rsid w:val="00B55AE6"/>
    <w:rsid w:val="00B66BD4"/>
    <w:rsid w:val="00B717FE"/>
    <w:rsid w:val="00B873DE"/>
    <w:rsid w:val="00B953DB"/>
    <w:rsid w:val="00B95E70"/>
    <w:rsid w:val="00BA1194"/>
    <w:rsid w:val="00BA28D7"/>
    <w:rsid w:val="00BA7CB2"/>
    <w:rsid w:val="00BB0A0F"/>
    <w:rsid w:val="00BB40A2"/>
    <w:rsid w:val="00BB411D"/>
    <w:rsid w:val="00BB6E94"/>
    <w:rsid w:val="00BC484F"/>
    <w:rsid w:val="00BC59BD"/>
    <w:rsid w:val="00BD685D"/>
    <w:rsid w:val="00C03400"/>
    <w:rsid w:val="00C35673"/>
    <w:rsid w:val="00C43AEC"/>
    <w:rsid w:val="00C534EC"/>
    <w:rsid w:val="00C63DDA"/>
    <w:rsid w:val="00C77977"/>
    <w:rsid w:val="00CB48F1"/>
    <w:rsid w:val="00CD111C"/>
    <w:rsid w:val="00CE0B9D"/>
    <w:rsid w:val="00CF166F"/>
    <w:rsid w:val="00CF21C7"/>
    <w:rsid w:val="00CF4FBD"/>
    <w:rsid w:val="00D055F0"/>
    <w:rsid w:val="00D24565"/>
    <w:rsid w:val="00D32EA7"/>
    <w:rsid w:val="00D3436B"/>
    <w:rsid w:val="00D46A6A"/>
    <w:rsid w:val="00D50788"/>
    <w:rsid w:val="00D82315"/>
    <w:rsid w:val="00D83E55"/>
    <w:rsid w:val="00D8513F"/>
    <w:rsid w:val="00D90370"/>
    <w:rsid w:val="00D94499"/>
    <w:rsid w:val="00DA1C0B"/>
    <w:rsid w:val="00DA6595"/>
    <w:rsid w:val="00DB4D79"/>
    <w:rsid w:val="00DD14C9"/>
    <w:rsid w:val="00DD59D6"/>
    <w:rsid w:val="00DF3778"/>
    <w:rsid w:val="00DF62EB"/>
    <w:rsid w:val="00E0341B"/>
    <w:rsid w:val="00E074AC"/>
    <w:rsid w:val="00E1405D"/>
    <w:rsid w:val="00E27F3F"/>
    <w:rsid w:val="00E37300"/>
    <w:rsid w:val="00E37F08"/>
    <w:rsid w:val="00E63B11"/>
    <w:rsid w:val="00EA0EC2"/>
    <w:rsid w:val="00EB46A9"/>
    <w:rsid w:val="00EC0B62"/>
    <w:rsid w:val="00EC76AA"/>
    <w:rsid w:val="00ED3DC6"/>
    <w:rsid w:val="00EF1B75"/>
    <w:rsid w:val="00F221FF"/>
    <w:rsid w:val="00F23BBF"/>
    <w:rsid w:val="00F255D8"/>
    <w:rsid w:val="00F41F50"/>
    <w:rsid w:val="00F44515"/>
    <w:rsid w:val="00F70137"/>
    <w:rsid w:val="00F740C9"/>
    <w:rsid w:val="00F922BC"/>
    <w:rsid w:val="00F92558"/>
    <w:rsid w:val="00FB2303"/>
    <w:rsid w:val="00FB33BF"/>
    <w:rsid w:val="00FC0242"/>
    <w:rsid w:val="00FC7C2C"/>
    <w:rsid w:val="00FD0B73"/>
    <w:rsid w:val="00FE707E"/>
    <w:rsid w:val="00FF474A"/>
    <w:rsid w:val="00FF4F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0DB"/>
    <w:rPr>
      <w:rFonts w:ascii="Calibri" w:eastAsia="Calibri" w:hAnsi="Calibri" w:cs="Times New Roman"/>
    </w:rPr>
  </w:style>
  <w:style w:type="paragraph" w:styleId="1">
    <w:name w:val="heading 1"/>
    <w:basedOn w:val="a"/>
    <w:next w:val="a"/>
    <w:link w:val="10"/>
    <w:uiPriority w:val="99"/>
    <w:qFormat/>
    <w:rsid w:val="00BB0A0F"/>
    <w:pPr>
      <w:keepNext/>
      <w:widowControl w:val="0"/>
      <w:autoSpaceDE w:val="0"/>
      <w:autoSpaceDN w:val="0"/>
      <w:spacing w:before="240" w:after="60" w:line="240" w:lineRule="auto"/>
      <w:outlineLvl w:val="0"/>
    </w:pPr>
    <w:rPr>
      <w:rFonts w:ascii="Arial" w:hAnsi="Arial"/>
      <w:b/>
      <w:kern w:val="32"/>
      <w:sz w:val="32"/>
      <w:szCs w:val="20"/>
      <w:lang w:val="x-none" w:eastAsia="x-none"/>
    </w:rPr>
  </w:style>
  <w:style w:type="paragraph" w:styleId="2">
    <w:name w:val="heading 2"/>
    <w:basedOn w:val="a"/>
    <w:next w:val="a"/>
    <w:link w:val="20"/>
    <w:uiPriority w:val="99"/>
    <w:semiHidden/>
    <w:unhideWhenUsed/>
    <w:qFormat/>
    <w:rsid w:val="00BB0A0F"/>
    <w:pPr>
      <w:widowControl w:val="0"/>
      <w:autoSpaceDE w:val="0"/>
      <w:autoSpaceDN w:val="0"/>
      <w:spacing w:after="0" w:line="240" w:lineRule="auto"/>
      <w:outlineLvl w:val="1"/>
    </w:pPr>
    <w:rPr>
      <w:rFonts w:ascii="Times New Roman CYR" w:hAnsi="Times New Roman CYR"/>
      <w:sz w:val="24"/>
      <w:szCs w:val="20"/>
      <w:lang w:val="x-none" w:eastAsia="x-none"/>
    </w:rPr>
  </w:style>
  <w:style w:type="paragraph" w:styleId="3">
    <w:name w:val="heading 3"/>
    <w:basedOn w:val="a"/>
    <w:next w:val="a"/>
    <w:link w:val="30"/>
    <w:uiPriority w:val="99"/>
    <w:semiHidden/>
    <w:unhideWhenUsed/>
    <w:qFormat/>
    <w:rsid w:val="00BB0A0F"/>
    <w:pPr>
      <w:keepNext/>
      <w:keepLines/>
      <w:widowControl w:val="0"/>
      <w:autoSpaceDE w:val="0"/>
      <w:autoSpaceDN w:val="0"/>
      <w:spacing w:before="200" w:after="0" w:line="240" w:lineRule="auto"/>
      <w:outlineLvl w:val="2"/>
    </w:pPr>
    <w:rPr>
      <w:rFonts w:ascii="Cambria" w:hAnsi="Cambria"/>
      <w:b/>
      <w:bCs/>
      <w:color w:val="4F81BD"/>
      <w:sz w:val="24"/>
      <w:szCs w:val="24"/>
      <w:lang w:val="x-none" w:eastAsia="x-none"/>
    </w:rPr>
  </w:style>
  <w:style w:type="paragraph" w:styleId="4">
    <w:name w:val="heading 4"/>
    <w:basedOn w:val="a"/>
    <w:next w:val="a"/>
    <w:link w:val="40"/>
    <w:uiPriority w:val="99"/>
    <w:semiHidden/>
    <w:unhideWhenUsed/>
    <w:qFormat/>
    <w:rsid w:val="00BB0A0F"/>
    <w:pPr>
      <w:widowControl w:val="0"/>
      <w:autoSpaceDE w:val="0"/>
      <w:autoSpaceDN w:val="0"/>
      <w:spacing w:after="0" w:line="240" w:lineRule="auto"/>
      <w:outlineLvl w:val="3"/>
    </w:pPr>
    <w:rPr>
      <w:rFonts w:ascii="Times New Roman CYR" w:hAnsi="Times New Roman CYR"/>
      <w:sz w:val="24"/>
      <w:szCs w:val="20"/>
      <w:lang w:val="x-none" w:eastAsia="x-none"/>
    </w:rPr>
  </w:style>
  <w:style w:type="paragraph" w:styleId="5">
    <w:name w:val="heading 5"/>
    <w:basedOn w:val="a"/>
    <w:next w:val="a"/>
    <w:link w:val="50"/>
    <w:uiPriority w:val="99"/>
    <w:semiHidden/>
    <w:unhideWhenUsed/>
    <w:qFormat/>
    <w:rsid w:val="00BB0A0F"/>
    <w:pPr>
      <w:widowControl w:val="0"/>
      <w:autoSpaceDE w:val="0"/>
      <w:autoSpaceDN w:val="0"/>
      <w:spacing w:before="240" w:after="60" w:line="240" w:lineRule="auto"/>
      <w:outlineLvl w:val="4"/>
    </w:pPr>
    <w:rPr>
      <w:rFonts w:ascii="Times New Roman CYR" w:hAnsi="Times New Roman CYR"/>
      <w:b/>
      <w:bCs/>
      <w:i/>
      <w:iCs/>
      <w:sz w:val="26"/>
      <w:szCs w:val="26"/>
      <w:lang w:val="x-none" w:eastAsia="x-none"/>
    </w:rPr>
  </w:style>
  <w:style w:type="paragraph" w:styleId="6">
    <w:name w:val="heading 6"/>
    <w:basedOn w:val="a"/>
    <w:next w:val="a"/>
    <w:link w:val="60"/>
    <w:uiPriority w:val="99"/>
    <w:semiHidden/>
    <w:unhideWhenUsed/>
    <w:qFormat/>
    <w:rsid w:val="00BB0A0F"/>
    <w:pPr>
      <w:widowControl w:val="0"/>
      <w:autoSpaceDE w:val="0"/>
      <w:autoSpaceDN w:val="0"/>
      <w:spacing w:before="240" w:after="60" w:line="240" w:lineRule="auto"/>
      <w:outlineLvl w:val="5"/>
    </w:pPr>
    <w:rPr>
      <w:rFonts w:ascii="Times New Roman CYR" w:hAnsi="Times New Roman CYR"/>
      <w:b/>
      <w:szCs w:val="20"/>
      <w:lang w:val="x-none" w:eastAsia="x-none"/>
    </w:rPr>
  </w:style>
  <w:style w:type="paragraph" w:styleId="7">
    <w:name w:val="heading 7"/>
    <w:basedOn w:val="a"/>
    <w:next w:val="a"/>
    <w:link w:val="70"/>
    <w:uiPriority w:val="99"/>
    <w:semiHidden/>
    <w:unhideWhenUsed/>
    <w:qFormat/>
    <w:rsid w:val="00BB0A0F"/>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sz w:val="24"/>
      <w:szCs w:val="24"/>
      <w:lang w:val="ru-RU" w:eastAsia="ru-RU"/>
    </w:rPr>
  </w:style>
  <w:style w:type="paragraph" w:styleId="8">
    <w:name w:val="heading 8"/>
    <w:basedOn w:val="a"/>
    <w:next w:val="a"/>
    <w:link w:val="80"/>
    <w:uiPriority w:val="99"/>
    <w:semiHidden/>
    <w:unhideWhenUsed/>
    <w:qFormat/>
    <w:rsid w:val="00BB0A0F"/>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val="ru-RU" w:eastAsia="ru-RU"/>
    </w:rPr>
  </w:style>
  <w:style w:type="paragraph" w:styleId="9">
    <w:name w:val="heading 9"/>
    <w:basedOn w:val="a"/>
    <w:next w:val="a"/>
    <w:link w:val="90"/>
    <w:uiPriority w:val="99"/>
    <w:semiHidden/>
    <w:unhideWhenUsed/>
    <w:qFormat/>
    <w:rsid w:val="00BB0A0F"/>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3970DB"/>
    <w:rPr>
      <w:rFonts w:ascii="Times New Roman" w:hAnsi="Times New Roman" w:cs="Times New Roman" w:hint="default"/>
      <w:b/>
      <w:bCs w:val="0"/>
    </w:rPr>
  </w:style>
  <w:style w:type="paragraph" w:customStyle="1" w:styleId="msonormalcxsplast">
    <w:name w:val="msonormalcxsplast"/>
    <w:basedOn w:val="a"/>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Hyperlink"/>
    <w:uiPriority w:val="99"/>
    <w:rsid w:val="003970DB"/>
    <w:rPr>
      <w:color w:val="0000FF"/>
      <w:u w:val="single"/>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397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3970DB"/>
    <w:rPr>
      <w:rFonts w:ascii="Courier New" w:eastAsia="Times New Roman" w:hAnsi="Courier New" w:cs="Times New Roman"/>
      <w:sz w:val="20"/>
      <w:szCs w:val="20"/>
      <w:lang w:val="ru-RU" w:eastAsia="ru-RU"/>
    </w:rPr>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qFormat/>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rsid w:val="003970DB"/>
    <w:rPr>
      <w:rFonts w:ascii="Times New Roman" w:eastAsia="Times New Roman" w:hAnsi="Times New Roman" w:cs="Times New Roman"/>
      <w:sz w:val="24"/>
      <w:szCs w:val="24"/>
      <w:lang w:val="ru-RU" w:eastAsia="ru-RU"/>
    </w:rPr>
  </w:style>
  <w:style w:type="paragraph" w:styleId="a7">
    <w:name w:val="No Spacing"/>
    <w:link w:val="a8"/>
    <w:uiPriority w:val="1"/>
    <w:qFormat/>
    <w:rsid w:val="003970DB"/>
    <w:rPr>
      <w:rFonts w:ascii="Calibri" w:eastAsia="Calibri" w:hAnsi="Calibri" w:cs="Times New Roman"/>
      <w:lang w:val="ru-RU"/>
    </w:rPr>
  </w:style>
  <w:style w:type="character" w:customStyle="1" w:styleId="a8">
    <w:name w:val="Без интервала Знак"/>
    <w:link w:val="a7"/>
    <w:uiPriority w:val="99"/>
    <w:locked/>
    <w:rsid w:val="003970DB"/>
    <w:rPr>
      <w:rFonts w:ascii="Calibri" w:eastAsia="Calibri" w:hAnsi="Calibri" w:cs="Times New Roman"/>
      <w:lang w:val="ru-RU"/>
    </w:rPr>
  </w:style>
  <w:style w:type="paragraph" w:styleId="a9">
    <w:name w:val="List Paragraph"/>
    <w:aliases w:val="Number Bullets,List Paragraph (numbered (a))"/>
    <w:basedOn w:val="a"/>
    <w:link w:val="aa"/>
    <w:qFormat/>
    <w:rsid w:val="003970DB"/>
    <w:pPr>
      <w:suppressAutoHyphens/>
      <w:spacing w:after="0" w:line="240" w:lineRule="auto"/>
      <w:ind w:left="720"/>
    </w:pPr>
    <w:rPr>
      <w:rFonts w:ascii="Times New Roman" w:eastAsia="Times New Roman" w:hAnsi="Times New Roman"/>
      <w:sz w:val="24"/>
      <w:szCs w:val="24"/>
      <w:lang w:eastAsia="zh-CN"/>
    </w:rPr>
  </w:style>
  <w:style w:type="character" w:customStyle="1" w:styleId="aa">
    <w:name w:val="Абзац списка Знак"/>
    <w:aliases w:val="Number Bullets Знак,List Paragraph (numbered (a)) Знак"/>
    <w:link w:val="a9"/>
    <w:locked/>
    <w:rsid w:val="003970DB"/>
    <w:rPr>
      <w:rFonts w:ascii="Times New Roman" w:eastAsia="Times New Roman" w:hAnsi="Times New Roman" w:cs="Times New Roman"/>
      <w:sz w:val="24"/>
      <w:szCs w:val="24"/>
      <w:lang w:eastAsia="zh-CN"/>
    </w:rPr>
  </w:style>
  <w:style w:type="paragraph" w:customStyle="1" w:styleId="11">
    <w:name w:val="Абзац списка1"/>
    <w:basedOn w:val="a"/>
    <w:qFormat/>
    <w:rsid w:val="003970DB"/>
    <w:pPr>
      <w:ind w:left="720"/>
      <w:contextualSpacing/>
    </w:pPr>
    <w:rPr>
      <w:rFonts w:eastAsia="Times New Roman"/>
      <w:lang w:val="ru-RU" w:eastAsia="ru-RU"/>
    </w:rPr>
  </w:style>
  <w:style w:type="paragraph" w:customStyle="1" w:styleId="31">
    <w:name w:val="Основной текст 31"/>
    <w:basedOn w:val="a"/>
    <w:uiPriority w:val="99"/>
    <w:qFormat/>
    <w:rsid w:val="003970DB"/>
    <w:pPr>
      <w:spacing w:after="0" w:line="240" w:lineRule="auto"/>
      <w:jc w:val="both"/>
    </w:pPr>
    <w:rPr>
      <w:rFonts w:ascii="Arial" w:eastAsia="Times New Roman" w:hAnsi="Arial"/>
      <w:sz w:val="24"/>
      <w:szCs w:val="20"/>
      <w:lang w:eastAsia="ru-RU"/>
    </w:rPr>
  </w:style>
  <w:style w:type="paragraph" w:styleId="21">
    <w:name w:val="Body Text 2"/>
    <w:basedOn w:val="a"/>
    <w:link w:val="22"/>
    <w:uiPriority w:val="99"/>
    <w:rsid w:val="00DD59D6"/>
    <w:pPr>
      <w:widowControl w:val="0"/>
      <w:autoSpaceDE w:val="0"/>
      <w:autoSpaceDN w:val="0"/>
      <w:spacing w:after="120" w:line="480" w:lineRule="auto"/>
    </w:pPr>
    <w:rPr>
      <w:rFonts w:ascii="Times New Roman CYR" w:eastAsia="Times New Roman" w:hAnsi="Times New Roman CYR" w:cs="Times New Roman CYR"/>
      <w:sz w:val="24"/>
      <w:szCs w:val="24"/>
      <w:lang w:val="ru-RU" w:eastAsia="ru-RU"/>
    </w:rPr>
  </w:style>
  <w:style w:type="character" w:customStyle="1" w:styleId="22">
    <w:name w:val="Основной текст 2 Знак"/>
    <w:basedOn w:val="a0"/>
    <w:link w:val="21"/>
    <w:uiPriority w:val="99"/>
    <w:rsid w:val="00DD59D6"/>
    <w:rPr>
      <w:rFonts w:ascii="Times New Roman CYR" w:eastAsia="Times New Roman" w:hAnsi="Times New Roman CYR" w:cs="Times New Roman CYR"/>
      <w:sz w:val="24"/>
      <w:szCs w:val="24"/>
      <w:lang w:val="ru-RU" w:eastAsia="ru-RU"/>
    </w:rPr>
  </w:style>
  <w:style w:type="paragraph" w:styleId="ab">
    <w:name w:val="Body Text"/>
    <w:basedOn w:val="a"/>
    <w:link w:val="ac"/>
    <w:uiPriority w:val="99"/>
    <w:semiHidden/>
    <w:unhideWhenUsed/>
    <w:rsid w:val="009A317A"/>
    <w:pPr>
      <w:spacing w:after="120"/>
    </w:pPr>
  </w:style>
  <w:style w:type="character" w:customStyle="1" w:styleId="ac">
    <w:name w:val="Основной текст Знак"/>
    <w:basedOn w:val="a0"/>
    <w:link w:val="ab"/>
    <w:uiPriority w:val="99"/>
    <w:semiHidden/>
    <w:rsid w:val="009A317A"/>
    <w:rPr>
      <w:rFonts w:ascii="Calibri" w:eastAsia="Calibri" w:hAnsi="Calibri" w:cs="Times New Roman"/>
    </w:rPr>
  </w:style>
  <w:style w:type="character" w:customStyle="1" w:styleId="2TimesNewRoman">
    <w:name w:val="Основной текст (2) + Times New Roman"/>
    <w:aliases w:val="11 pt,Интервал 0 pt5"/>
    <w:rsid w:val="009A317A"/>
    <w:rPr>
      <w:rFonts w:ascii="Times New Roman" w:hAnsi="Times New Roman" w:cs="Times New Roman"/>
      <w:sz w:val="22"/>
      <w:szCs w:val="22"/>
      <w:u w:val="none"/>
    </w:rPr>
  </w:style>
  <w:style w:type="character" w:customStyle="1" w:styleId="46">
    <w:name w:val="Основной текст (4) + 6"/>
    <w:aliases w:val="5 pt,Не полужирный,Не курсив,Интервал 0 pt"/>
    <w:rsid w:val="009A317A"/>
    <w:rPr>
      <w:rFonts w:eastAsia="Courier New"/>
      <w:b/>
      <w:bCs/>
      <w:i/>
      <w:iCs/>
      <w:spacing w:val="0"/>
      <w:sz w:val="13"/>
      <w:szCs w:val="13"/>
      <w:lang w:val="uk-UA" w:eastAsia="ru-RU" w:bidi="ar-SA"/>
    </w:rPr>
  </w:style>
  <w:style w:type="table" w:styleId="ad">
    <w:name w:val="Table Grid"/>
    <w:basedOn w:val="a1"/>
    <w:uiPriority w:val="39"/>
    <w:rsid w:val="00792C57"/>
    <w:pPr>
      <w:spacing w:after="0" w:line="240" w:lineRule="auto"/>
    </w:pPr>
    <w:rPr>
      <w:rFonts w:eastAsiaTheme="minorEastAsia"/>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rvps2">
    <w:name w:val="rvps2"/>
    <w:basedOn w:val="a"/>
    <w:rsid w:val="00792C57"/>
    <w:pPr>
      <w:spacing w:before="100" w:beforeAutospacing="1" w:after="100" w:afterAutospacing="1" w:line="240" w:lineRule="auto"/>
    </w:pPr>
    <w:rPr>
      <w:rFonts w:ascii="Times New Roman" w:hAnsi="Times New Roman"/>
      <w:sz w:val="24"/>
      <w:szCs w:val="24"/>
      <w:lang w:eastAsia="ru-RU"/>
    </w:rPr>
  </w:style>
  <w:style w:type="paragraph" w:styleId="32">
    <w:name w:val="Body Text Indent 3"/>
    <w:basedOn w:val="a"/>
    <w:link w:val="33"/>
    <w:uiPriority w:val="99"/>
    <w:rsid w:val="00792C57"/>
    <w:pPr>
      <w:spacing w:after="120" w:line="240" w:lineRule="auto"/>
      <w:ind w:left="283"/>
    </w:pPr>
    <w:rPr>
      <w:rFonts w:ascii="Times New Roman" w:eastAsia="Times New Roman" w:hAnsi="Times New Roman"/>
      <w:sz w:val="16"/>
      <w:szCs w:val="16"/>
      <w:lang w:val="ru-RU" w:eastAsia="ru-RU"/>
    </w:rPr>
  </w:style>
  <w:style w:type="character" w:customStyle="1" w:styleId="33">
    <w:name w:val="Основной текст с отступом 3 Знак"/>
    <w:basedOn w:val="a0"/>
    <w:link w:val="32"/>
    <w:uiPriority w:val="99"/>
    <w:rsid w:val="00792C57"/>
    <w:rPr>
      <w:rFonts w:ascii="Times New Roman" w:eastAsia="Times New Roman" w:hAnsi="Times New Roman" w:cs="Times New Roman"/>
      <w:sz w:val="16"/>
      <w:szCs w:val="16"/>
      <w:lang w:val="ru-RU" w:eastAsia="ru-RU"/>
    </w:rPr>
  </w:style>
  <w:style w:type="character" w:customStyle="1" w:styleId="rvts0">
    <w:name w:val="rvts0"/>
    <w:rsid w:val="00792C57"/>
  </w:style>
  <w:style w:type="paragraph" w:styleId="ae">
    <w:name w:val="Body Text Indent"/>
    <w:basedOn w:val="a"/>
    <w:link w:val="af"/>
    <w:uiPriority w:val="99"/>
    <w:unhideWhenUsed/>
    <w:rsid w:val="00AB371F"/>
    <w:pPr>
      <w:spacing w:after="120"/>
      <w:ind w:left="283"/>
    </w:pPr>
  </w:style>
  <w:style w:type="character" w:customStyle="1" w:styleId="af">
    <w:name w:val="Основной текст с отступом Знак"/>
    <w:basedOn w:val="a0"/>
    <w:link w:val="ae"/>
    <w:uiPriority w:val="99"/>
    <w:rsid w:val="00AB371F"/>
    <w:rPr>
      <w:rFonts w:ascii="Calibri" w:eastAsia="Calibri" w:hAnsi="Calibri" w:cs="Times New Roman"/>
    </w:rPr>
  </w:style>
  <w:style w:type="paragraph" w:styleId="34">
    <w:name w:val="Body Text 3"/>
    <w:basedOn w:val="a"/>
    <w:link w:val="35"/>
    <w:uiPriority w:val="99"/>
    <w:semiHidden/>
    <w:unhideWhenUsed/>
    <w:rsid w:val="00AB371F"/>
    <w:pPr>
      <w:spacing w:after="120"/>
    </w:pPr>
    <w:rPr>
      <w:sz w:val="16"/>
      <w:szCs w:val="16"/>
    </w:rPr>
  </w:style>
  <w:style w:type="character" w:customStyle="1" w:styleId="35">
    <w:name w:val="Основной текст 3 Знак"/>
    <w:basedOn w:val="a0"/>
    <w:link w:val="34"/>
    <w:uiPriority w:val="99"/>
    <w:semiHidden/>
    <w:rsid w:val="00AB371F"/>
    <w:rPr>
      <w:rFonts w:ascii="Calibri" w:eastAsia="Calibri" w:hAnsi="Calibri" w:cs="Times New Roman"/>
      <w:sz w:val="16"/>
      <w:szCs w:val="16"/>
    </w:rPr>
  </w:style>
  <w:style w:type="paragraph" w:styleId="af0">
    <w:name w:val="Plain Text"/>
    <w:basedOn w:val="a"/>
    <w:link w:val="af1"/>
    <w:uiPriority w:val="99"/>
    <w:rsid w:val="00AB371F"/>
    <w:pPr>
      <w:autoSpaceDE w:val="0"/>
      <w:autoSpaceDN w:val="0"/>
      <w:spacing w:after="0" w:line="240" w:lineRule="auto"/>
    </w:pPr>
    <w:rPr>
      <w:rFonts w:ascii="Courier New" w:eastAsia="Times New Roman" w:hAnsi="Courier New"/>
      <w:color w:val="000000"/>
      <w:sz w:val="20"/>
      <w:szCs w:val="20"/>
      <w:lang w:val="x-none" w:eastAsia="x-none"/>
    </w:rPr>
  </w:style>
  <w:style w:type="character" w:customStyle="1" w:styleId="af1">
    <w:name w:val="Текст Знак"/>
    <w:basedOn w:val="a0"/>
    <w:link w:val="af0"/>
    <w:uiPriority w:val="99"/>
    <w:rsid w:val="00AB371F"/>
    <w:rPr>
      <w:rFonts w:ascii="Courier New" w:eastAsia="Times New Roman" w:hAnsi="Courier New" w:cs="Times New Roman"/>
      <w:color w:val="000000"/>
      <w:sz w:val="20"/>
      <w:szCs w:val="20"/>
      <w:lang w:val="x-none" w:eastAsia="x-none"/>
    </w:rPr>
  </w:style>
  <w:style w:type="paragraph" w:styleId="23">
    <w:name w:val="Body Text Indent 2"/>
    <w:basedOn w:val="a"/>
    <w:link w:val="24"/>
    <w:uiPriority w:val="99"/>
    <w:rsid w:val="00AB371F"/>
    <w:pPr>
      <w:widowControl w:val="0"/>
      <w:autoSpaceDE w:val="0"/>
      <w:autoSpaceDN w:val="0"/>
      <w:spacing w:after="120" w:line="480" w:lineRule="auto"/>
      <w:ind w:left="283"/>
    </w:pPr>
    <w:rPr>
      <w:rFonts w:ascii="Times New Roman CYR" w:eastAsia="Times New Roman" w:hAnsi="Times New Roman CYR" w:cs="Times New Roman CYR"/>
      <w:sz w:val="24"/>
      <w:szCs w:val="24"/>
      <w:lang w:val="ru-RU" w:eastAsia="ru-RU"/>
    </w:rPr>
  </w:style>
  <w:style w:type="character" w:customStyle="1" w:styleId="24">
    <w:name w:val="Основной текст с отступом 2 Знак"/>
    <w:basedOn w:val="a0"/>
    <w:link w:val="23"/>
    <w:uiPriority w:val="99"/>
    <w:rsid w:val="00AB371F"/>
    <w:rPr>
      <w:rFonts w:ascii="Times New Roman CYR" w:eastAsia="Times New Roman" w:hAnsi="Times New Roman CYR" w:cs="Times New Roman CYR"/>
      <w:sz w:val="24"/>
      <w:szCs w:val="24"/>
      <w:lang w:val="ru-RU" w:eastAsia="ru-RU"/>
    </w:rPr>
  </w:style>
  <w:style w:type="paragraph" w:styleId="af2">
    <w:name w:val="Block Text"/>
    <w:basedOn w:val="a"/>
    <w:rsid w:val="00AB371F"/>
    <w:pPr>
      <w:spacing w:after="0" w:line="240" w:lineRule="auto"/>
      <w:ind w:left="900" w:right="22" w:hanging="900"/>
      <w:jc w:val="both"/>
    </w:pPr>
    <w:rPr>
      <w:rFonts w:ascii="Times New Roman" w:eastAsia="Times New Roman" w:hAnsi="Times New Roman"/>
      <w:color w:val="000000"/>
      <w:sz w:val="24"/>
      <w:szCs w:val="24"/>
      <w:shd w:val="clear" w:color="auto" w:fill="FFFFFF"/>
      <w:lang w:eastAsia="ru-RU"/>
    </w:rPr>
  </w:style>
  <w:style w:type="paragraph" w:styleId="af3">
    <w:name w:val="Balloon Text"/>
    <w:basedOn w:val="a"/>
    <w:link w:val="af4"/>
    <w:uiPriority w:val="99"/>
    <w:semiHidden/>
    <w:unhideWhenUsed/>
    <w:rsid w:val="00342167"/>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342167"/>
    <w:rPr>
      <w:rFonts w:ascii="Tahoma" w:eastAsia="Calibri" w:hAnsi="Tahoma" w:cs="Tahoma"/>
      <w:sz w:val="16"/>
      <w:szCs w:val="16"/>
    </w:rPr>
  </w:style>
  <w:style w:type="character" w:customStyle="1" w:styleId="25">
    <w:name w:val="Основний текст (2)"/>
    <w:rsid w:val="0012765A"/>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customStyle="1" w:styleId="2Exact">
    <w:name w:val="Основний текст (2) Exact"/>
    <w:rsid w:val="0012765A"/>
    <w:rPr>
      <w:rFonts w:ascii="Franklin Gothic Medium" w:eastAsia="Franklin Gothic Medium" w:hAnsi="Franklin Gothic Medium" w:cs="Franklin Gothic Medium" w:hint="default"/>
      <w:b/>
      <w:bCs/>
      <w:i w:val="0"/>
      <w:iCs w:val="0"/>
      <w:smallCaps w:val="0"/>
      <w:strike w:val="0"/>
      <w:dstrike w:val="0"/>
      <w:u w:val="none"/>
      <w:effect w:val="none"/>
    </w:rPr>
  </w:style>
  <w:style w:type="character" w:customStyle="1" w:styleId="2Arial95pt">
    <w:name w:val="Основний текст (2) + Arial;9.5 pt"/>
    <w:basedOn w:val="a0"/>
    <w:rsid w:val="00FC0242"/>
    <w:rPr>
      <w:rFonts w:ascii="Arial" w:eastAsia="Arial" w:hAnsi="Arial" w:cs="Arial"/>
      <w:b w:val="0"/>
      <w:bCs w:val="0"/>
      <w:i w:val="0"/>
      <w:iCs w:val="0"/>
      <w:smallCaps w:val="0"/>
      <w:strike w:val="0"/>
      <w:color w:val="000000"/>
      <w:spacing w:val="0"/>
      <w:w w:val="100"/>
      <w:position w:val="0"/>
      <w:sz w:val="19"/>
      <w:szCs w:val="19"/>
      <w:u w:val="none"/>
      <w:lang w:val="uk-UA" w:eastAsia="uk-UA" w:bidi="uk-UA"/>
    </w:rPr>
  </w:style>
  <w:style w:type="character" w:customStyle="1" w:styleId="10">
    <w:name w:val="Заголовок 1 Знак"/>
    <w:basedOn w:val="a0"/>
    <w:link w:val="1"/>
    <w:uiPriority w:val="99"/>
    <w:rsid w:val="00BB0A0F"/>
    <w:rPr>
      <w:rFonts w:ascii="Arial" w:eastAsia="Calibri" w:hAnsi="Arial" w:cs="Times New Roman"/>
      <w:b/>
      <w:kern w:val="32"/>
      <w:sz w:val="32"/>
      <w:szCs w:val="20"/>
      <w:lang w:val="x-none" w:eastAsia="x-none"/>
    </w:rPr>
  </w:style>
  <w:style w:type="character" w:customStyle="1" w:styleId="20">
    <w:name w:val="Заголовок 2 Знак"/>
    <w:basedOn w:val="a0"/>
    <w:link w:val="2"/>
    <w:uiPriority w:val="99"/>
    <w:semiHidden/>
    <w:rsid w:val="00BB0A0F"/>
    <w:rPr>
      <w:rFonts w:ascii="Times New Roman CYR" w:eastAsia="Calibri" w:hAnsi="Times New Roman CYR" w:cs="Times New Roman"/>
      <w:sz w:val="24"/>
      <w:szCs w:val="20"/>
      <w:lang w:val="x-none" w:eastAsia="x-none"/>
    </w:rPr>
  </w:style>
  <w:style w:type="character" w:customStyle="1" w:styleId="30">
    <w:name w:val="Заголовок 3 Знак"/>
    <w:basedOn w:val="a0"/>
    <w:link w:val="3"/>
    <w:uiPriority w:val="99"/>
    <w:semiHidden/>
    <w:rsid w:val="00BB0A0F"/>
    <w:rPr>
      <w:rFonts w:ascii="Cambria" w:eastAsia="Calibri" w:hAnsi="Cambria" w:cs="Times New Roman"/>
      <w:b/>
      <w:bCs/>
      <w:color w:val="4F81BD"/>
      <w:sz w:val="24"/>
      <w:szCs w:val="24"/>
      <w:lang w:val="x-none" w:eastAsia="x-none"/>
    </w:rPr>
  </w:style>
  <w:style w:type="character" w:customStyle="1" w:styleId="40">
    <w:name w:val="Заголовок 4 Знак"/>
    <w:basedOn w:val="a0"/>
    <w:link w:val="4"/>
    <w:uiPriority w:val="99"/>
    <w:semiHidden/>
    <w:rsid w:val="00BB0A0F"/>
    <w:rPr>
      <w:rFonts w:ascii="Times New Roman CYR" w:eastAsia="Calibri" w:hAnsi="Times New Roman CYR" w:cs="Times New Roman"/>
      <w:sz w:val="24"/>
      <w:szCs w:val="20"/>
      <w:lang w:val="x-none" w:eastAsia="x-none"/>
    </w:rPr>
  </w:style>
  <w:style w:type="character" w:customStyle="1" w:styleId="50">
    <w:name w:val="Заголовок 5 Знак"/>
    <w:basedOn w:val="a0"/>
    <w:link w:val="5"/>
    <w:uiPriority w:val="99"/>
    <w:semiHidden/>
    <w:rsid w:val="00BB0A0F"/>
    <w:rPr>
      <w:rFonts w:ascii="Times New Roman CYR" w:eastAsia="Calibri" w:hAnsi="Times New Roman CYR" w:cs="Times New Roman"/>
      <w:b/>
      <w:bCs/>
      <w:i/>
      <w:iCs/>
      <w:sz w:val="26"/>
      <w:szCs w:val="26"/>
      <w:lang w:val="x-none" w:eastAsia="x-none"/>
    </w:rPr>
  </w:style>
  <w:style w:type="character" w:customStyle="1" w:styleId="60">
    <w:name w:val="Заголовок 6 Знак"/>
    <w:basedOn w:val="a0"/>
    <w:link w:val="6"/>
    <w:uiPriority w:val="99"/>
    <w:semiHidden/>
    <w:rsid w:val="00BB0A0F"/>
    <w:rPr>
      <w:rFonts w:ascii="Times New Roman CYR" w:eastAsia="Calibri" w:hAnsi="Times New Roman CYR" w:cs="Times New Roman"/>
      <w:b/>
      <w:szCs w:val="20"/>
      <w:lang w:val="x-none" w:eastAsia="x-none"/>
    </w:rPr>
  </w:style>
  <w:style w:type="character" w:customStyle="1" w:styleId="70">
    <w:name w:val="Заголовок 7 Знак"/>
    <w:basedOn w:val="a0"/>
    <w:link w:val="7"/>
    <w:uiPriority w:val="99"/>
    <w:semiHidden/>
    <w:rsid w:val="00BB0A0F"/>
    <w:rPr>
      <w:rFonts w:asciiTheme="majorHAnsi" w:eastAsiaTheme="majorEastAsia" w:hAnsiTheme="majorHAnsi" w:cstheme="majorBidi"/>
      <w:i/>
      <w:iCs/>
      <w:color w:val="404040" w:themeColor="text1" w:themeTint="BF"/>
      <w:sz w:val="24"/>
      <w:szCs w:val="24"/>
      <w:lang w:val="ru-RU" w:eastAsia="ru-RU"/>
    </w:rPr>
  </w:style>
  <w:style w:type="character" w:customStyle="1" w:styleId="80">
    <w:name w:val="Заголовок 8 Знак"/>
    <w:basedOn w:val="a0"/>
    <w:link w:val="8"/>
    <w:uiPriority w:val="99"/>
    <w:semiHidden/>
    <w:rsid w:val="00BB0A0F"/>
    <w:rPr>
      <w:rFonts w:asciiTheme="majorHAnsi" w:eastAsiaTheme="majorEastAsia" w:hAnsiTheme="majorHAnsi" w:cstheme="majorBidi"/>
      <w:color w:val="404040" w:themeColor="text1" w:themeTint="BF"/>
      <w:sz w:val="20"/>
      <w:szCs w:val="20"/>
      <w:lang w:val="ru-RU" w:eastAsia="ru-RU"/>
    </w:rPr>
  </w:style>
  <w:style w:type="character" w:customStyle="1" w:styleId="90">
    <w:name w:val="Заголовок 9 Знак"/>
    <w:basedOn w:val="a0"/>
    <w:link w:val="9"/>
    <w:uiPriority w:val="99"/>
    <w:semiHidden/>
    <w:rsid w:val="00BB0A0F"/>
    <w:rPr>
      <w:rFonts w:asciiTheme="majorHAnsi" w:eastAsiaTheme="majorEastAsia" w:hAnsiTheme="majorHAnsi" w:cstheme="majorBidi"/>
      <w:i/>
      <w:iCs/>
      <w:color w:val="404040" w:themeColor="text1" w:themeTint="BF"/>
      <w:sz w:val="20"/>
      <w:szCs w:val="20"/>
      <w:lang w:val="ru-RU" w:eastAsia="ru-RU"/>
    </w:rPr>
  </w:style>
  <w:style w:type="character" w:customStyle="1" w:styleId="af5">
    <w:name w:val="Обычный отступ Знак"/>
    <w:link w:val="af6"/>
    <w:uiPriority w:val="99"/>
    <w:semiHidden/>
    <w:locked/>
    <w:rsid w:val="00BB0A0F"/>
    <w:rPr>
      <w:rFonts w:ascii="Calibri" w:eastAsia="Calibri" w:hAnsi="Calibri" w:cs="Calibri"/>
      <w:sz w:val="24"/>
      <w:lang w:eastAsia="x-none"/>
    </w:rPr>
  </w:style>
  <w:style w:type="paragraph" w:styleId="af6">
    <w:name w:val="Normal Indent"/>
    <w:basedOn w:val="a"/>
    <w:link w:val="af5"/>
    <w:uiPriority w:val="99"/>
    <w:semiHidden/>
    <w:unhideWhenUsed/>
    <w:rsid w:val="00BB0A0F"/>
    <w:pPr>
      <w:widowControl w:val="0"/>
      <w:autoSpaceDE w:val="0"/>
      <w:autoSpaceDN w:val="0"/>
      <w:spacing w:after="0" w:line="240" w:lineRule="auto"/>
      <w:ind w:left="708"/>
    </w:pPr>
    <w:rPr>
      <w:rFonts w:cs="Calibri"/>
      <w:sz w:val="24"/>
      <w:lang w:eastAsia="x-none"/>
    </w:rPr>
  </w:style>
  <w:style w:type="character" w:customStyle="1" w:styleId="af7">
    <w:name w:val="Текст сноски Знак"/>
    <w:basedOn w:val="a0"/>
    <w:link w:val="af8"/>
    <w:uiPriority w:val="99"/>
    <w:semiHidden/>
    <w:locked/>
    <w:rsid w:val="00BB0A0F"/>
    <w:rPr>
      <w:rFonts w:ascii="Times New Roman CYR" w:eastAsia="Calibri" w:hAnsi="Times New Roman CYR" w:cs="Times New Roman CYR"/>
      <w:lang w:val="x-none" w:eastAsia="x-none"/>
    </w:rPr>
  </w:style>
  <w:style w:type="paragraph" w:styleId="af8">
    <w:name w:val="footnote text"/>
    <w:basedOn w:val="a"/>
    <w:link w:val="af7"/>
    <w:uiPriority w:val="99"/>
    <w:semiHidden/>
    <w:unhideWhenUsed/>
    <w:rsid w:val="00BB0A0F"/>
    <w:pPr>
      <w:widowControl w:val="0"/>
      <w:autoSpaceDE w:val="0"/>
      <w:autoSpaceDN w:val="0"/>
      <w:spacing w:after="0" w:line="240" w:lineRule="auto"/>
    </w:pPr>
    <w:rPr>
      <w:rFonts w:ascii="Times New Roman CYR" w:hAnsi="Times New Roman CYR" w:cs="Times New Roman CYR"/>
      <w:lang w:val="x-none" w:eastAsia="x-none"/>
    </w:rPr>
  </w:style>
  <w:style w:type="character" w:customStyle="1" w:styleId="af9">
    <w:name w:val="Верхний колонтитул Знак"/>
    <w:basedOn w:val="a0"/>
    <w:link w:val="afa"/>
    <w:uiPriority w:val="99"/>
    <w:semiHidden/>
    <w:locked/>
    <w:rsid w:val="00BB0A0F"/>
    <w:rPr>
      <w:rFonts w:ascii="Times New Roman CYR" w:eastAsia="Calibri" w:hAnsi="Times New Roman CYR" w:cs="Times New Roman CYR"/>
      <w:sz w:val="24"/>
      <w:lang w:val="x-none" w:eastAsia="x-none"/>
    </w:rPr>
  </w:style>
  <w:style w:type="paragraph" w:styleId="afa">
    <w:name w:val="header"/>
    <w:basedOn w:val="a"/>
    <w:link w:val="af9"/>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b">
    <w:name w:val="Нижний колонтитул Знак"/>
    <w:basedOn w:val="a0"/>
    <w:link w:val="afc"/>
    <w:uiPriority w:val="99"/>
    <w:semiHidden/>
    <w:locked/>
    <w:rsid w:val="00BB0A0F"/>
    <w:rPr>
      <w:rFonts w:ascii="Times New Roman CYR" w:eastAsia="Calibri" w:hAnsi="Times New Roman CYR" w:cs="Times New Roman CYR"/>
      <w:sz w:val="24"/>
      <w:lang w:val="x-none" w:eastAsia="x-none"/>
    </w:rPr>
  </w:style>
  <w:style w:type="paragraph" w:styleId="afc">
    <w:name w:val="footer"/>
    <w:basedOn w:val="a"/>
    <w:link w:val="afb"/>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d">
    <w:name w:val="Название Знак"/>
    <w:basedOn w:val="a0"/>
    <w:link w:val="afe"/>
    <w:uiPriority w:val="99"/>
    <w:locked/>
    <w:rsid w:val="00BB0A0F"/>
    <w:rPr>
      <w:rFonts w:ascii="Times New Roman CYR" w:eastAsia="Calibri" w:hAnsi="Times New Roman CYR" w:cs="Times New Roman CYR"/>
      <w:b/>
      <w:lang w:eastAsia="x-none"/>
    </w:rPr>
  </w:style>
  <w:style w:type="paragraph" w:styleId="afe">
    <w:name w:val="Title"/>
    <w:basedOn w:val="a"/>
    <w:next w:val="a"/>
    <w:link w:val="afd"/>
    <w:uiPriority w:val="99"/>
    <w:qFormat/>
    <w:rsid w:val="00BB0A0F"/>
    <w:pPr>
      <w:widowControl w:val="0"/>
      <w:pBdr>
        <w:bottom w:val="single" w:sz="8" w:space="4" w:color="4F81BD" w:themeColor="accent1"/>
      </w:pBdr>
      <w:autoSpaceDE w:val="0"/>
      <w:autoSpaceDN w:val="0"/>
      <w:spacing w:after="300" w:line="240" w:lineRule="auto"/>
      <w:contextualSpacing/>
    </w:pPr>
    <w:rPr>
      <w:rFonts w:ascii="Times New Roman CYR" w:hAnsi="Times New Roman CYR" w:cs="Times New Roman CYR"/>
      <w:b/>
      <w:lang w:eastAsia="x-none"/>
    </w:rPr>
  </w:style>
  <w:style w:type="character" w:customStyle="1" w:styleId="12">
    <w:name w:val="Название Знак1"/>
    <w:basedOn w:val="a0"/>
    <w:uiPriority w:val="99"/>
    <w:rsid w:val="00BB0A0F"/>
    <w:rPr>
      <w:rFonts w:asciiTheme="majorHAnsi" w:eastAsiaTheme="majorEastAsia" w:hAnsiTheme="majorHAnsi" w:cstheme="majorBidi"/>
      <w:color w:val="17365D" w:themeColor="text2" w:themeShade="BF"/>
      <w:spacing w:val="5"/>
      <w:kern w:val="28"/>
      <w:sz w:val="52"/>
      <w:szCs w:val="52"/>
    </w:rPr>
  </w:style>
  <w:style w:type="character" w:customStyle="1" w:styleId="z-">
    <w:name w:val="z-Конец формы Знак"/>
    <w:basedOn w:val="a0"/>
    <w:link w:val="z-0"/>
    <w:uiPriority w:val="99"/>
    <w:semiHidden/>
    <w:rsid w:val="00BB0A0F"/>
    <w:rPr>
      <w:rFonts w:ascii="Arial" w:eastAsia="Times New Roman" w:hAnsi="Arial" w:cs="Arial"/>
      <w:vanish/>
      <w:sz w:val="16"/>
      <w:szCs w:val="16"/>
      <w:lang w:val="ru-RU" w:eastAsia="ru-RU"/>
    </w:rPr>
  </w:style>
  <w:style w:type="paragraph" w:styleId="z-0">
    <w:name w:val="HTML Bottom of Form"/>
    <w:basedOn w:val="a"/>
    <w:next w:val="a"/>
    <w:link w:val="z-"/>
    <w:hidden/>
    <w:uiPriority w:val="99"/>
    <w:semiHidden/>
    <w:unhideWhenUsed/>
    <w:rsid w:val="00BB0A0F"/>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3">
    <w:name w:val="Текст сноски Знак1"/>
    <w:basedOn w:val="a0"/>
    <w:uiPriority w:val="99"/>
    <w:semiHidden/>
    <w:rsid w:val="00BB0A0F"/>
    <w:rPr>
      <w:rFonts w:ascii="Calibri" w:eastAsia="Calibri" w:hAnsi="Calibri" w:cs="Times New Roman"/>
      <w:sz w:val="20"/>
      <w:szCs w:val="20"/>
    </w:rPr>
  </w:style>
  <w:style w:type="character" w:customStyle="1" w:styleId="z-1">
    <w:name w:val="z-Начало формы Знак"/>
    <w:basedOn w:val="a0"/>
    <w:link w:val="z-2"/>
    <w:uiPriority w:val="99"/>
    <w:semiHidden/>
    <w:rsid w:val="00BB0A0F"/>
    <w:rPr>
      <w:rFonts w:ascii="Arial" w:eastAsia="Times New Roman" w:hAnsi="Arial" w:cs="Arial"/>
      <w:vanish/>
      <w:sz w:val="16"/>
      <w:szCs w:val="16"/>
      <w:lang w:val="ru-RU" w:eastAsia="ru-RU"/>
    </w:rPr>
  </w:style>
  <w:style w:type="paragraph" w:styleId="z-2">
    <w:name w:val="HTML Top of Form"/>
    <w:basedOn w:val="a"/>
    <w:next w:val="a"/>
    <w:link w:val="z-1"/>
    <w:hidden/>
    <w:uiPriority w:val="99"/>
    <w:semiHidden/>
    <w:unhideWhenUsed/>
    <w:rsid w:val="00BB0A0F"/>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4">
    <w:name w:val="Нижний колонтитул Знак1"/>
    <w:basedOn w:val="a0"/>
    <w:uiPriority w:val="99"/>
    <w:semiHidden/>
    <w:rsid w:val="00BB0A0F"/>
    <w:rPr>
      <w:rFonts w:ascii="Calibri" w:eastAsia="Calibri" w:hAnsi="Calibri" w:cs="Times New Roman"/>
    </w:rPr>
  </w:style>
  <w:style w:type="character" w:customStyle="1" w:styleId="15">
    <w:name w:val="Верхний колонтитул Знак1"/>
    <w:basedOn w:val="a0"/>
    <w:uiPriority w:val="99"/>
    <w:semiHidden/>
    <w:rsid w:val="00BB0A0F"/>
    <w:rPr>
      <w:rFonts w:ascii="Calibri" w:eastAsia="Calibri" w:hAnsi="Calibri" w:cs="Times New Roman"/>
    </w:rPr>
  </w:style>
  <w:style w:type="character" w:customStyle="1" w:styleId="fontstyle01">
    <w:name w:val="fontstyle01"/>
    <w:rsid w:val="00EC0B62"/>
    <w:rPr>
      <w:rFonts w:ascii="Tahoma" w:hAnsi="Tahoma" w:cs="Tahoma"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0DB"/>
    <w:rPr>
      <w:rFonts w:ascii="Calibri" w:eastAsia="Calibri" w:hAnsi="Calibri" w:cs="Times New Roman"/>
    </w:rPr>
  </w:style>
  <w:style w:type="paragraph" w:styleId="1">
    <w:name w:val="heading 1"/>
    <w:basedOn w:val="a"/>
    <w:next w:val="a"/>
    <w:link w:val="10"/>
    <w:uiPriority w:val="99"/>
    <w:qFormat/>
    <w:rsid w:val="00BB0A0F"/>
    <w:pPr>
      <w:keepNext/>
      <w:widowControl w:val="0"/>
      <w:autoSpaceDE w:val="0"/>
      <w:autoSpaceDN w:val="0"/>
      <w:spacing w:before="240" w:after="60" w:line="240" w:lineRule="auto"/>
      <w:outlineLvl w:val="0"/>
    </w:pPr>
    <w:rPr>
      <w:rFonts w:ascii="Arial" w:hAnsi="Arial"/>
      <w:b/>
      <w:kern w:val="32"/>
      <w:sz w:val="32"/>
      <w:szCs w:val="20"/>
      <w:lang w:val="x-none" w:eastAsia="x-none"/>
    </w:rPr>
  </w:style>
  <w:style w:type="paragraph" w:styleId="2">
    <w:name w:val="heading 2"/>
    <w:basedOn w:val="a"/>
    <w:next w:val="a"/>
    <w:link w:val="20"/>
    <w:uiPriority w:val="99"/>
    <w:semiHidden/>
    <w:unhideWhenUsed/>
    <w:qFormat/>
    <w:rsid w:val="00BB0A0F"/>
    <w:pPr>
      <w:widowControl w:val="0"/>
      <w:autoSpaceDE w:val="0"/>
      <w:autoSpaceDN w:val="0"/>
      <w:spacing w:after="0" w:line="240" w:lineRule="auto"/>
      <w:outlineLvl w:val="1"/>
    </w:pPr>
    <w:rPr>
      <w:rFonts w:ascii="Times New Roman CYR" w:hAnsi="Times New Roman CYR"/>
      <w:sz w:val="24"/>
      <w:szCs w:val="20"/>
      <w:lang w:val="x-none" w:eastAsia="x-none"/>
    </w:rPr>
  </w:style>
  <w:style w:type="paragraph" w:styleId="3">
    <w:name w:val="heading 3"/>
    <w:basedOn w:val="a"/>
    <w:next w:val="a"/>
    <w:link w:val="30"/>
    <w:uiPriority w:val="99"/>
    <w:semiHidden/>
    <w:unhideWhenUsed/>
    <w:qFormat/>
    <w:rsid w:val="00BB0A0F"/>
    <w:pPr>
      <w:keepNext/>
      <w:keepLines/>
      <w:widowControl w:val="0"/>
      <w:autoSpaceDE w:val="0"/>
      <w:autoSpaceDN w:val="0"/>
      <w:spacing w:before="200" w:after="0" w:line="240" w:lineRule="auto"/>
      <w:outlineLvl w:val="2"/>
    </w:pPr>
    <w:rPr>
      <w:rFonts w:ascii="Cambria" w:hAnsi="Cambria"/>
      <w:b/>
      <w:bCs/>
      <w:color w:val="4F81BD"/>
      <w:sz w:val="24"/>
      <w:szCs w:val="24"/>
      <w:lang w:val="x-none" w:eastAsia="x-none"/>
    </w:rPr>
  </w:style>
  <w:style w:type="paragraph" w:styleId="4">
    <w:name w:val="heading 4"/>
    <w:basedOn w:val="a"/>
    <w:next w:val="a"/>
    <w:link w:val="40"/>
    <w:uiPriority w:val="99"/>
    <w:semiHidden/>
    <w:unhideWhenUsed/>
    <w:qFormat/>
    <w:rsid w:val="00BB0A0F"/>
    <w:pPr>
      <w:widowControl w:val="0"/>
      <w:autoSpaceDE w:val="0"/>
      <w:autoSpaceDN w:val="0"/>
      <w:spacing w:after="0" w:line="240" w:lineRule="auto"/>
      <w:outlineLvl w:val="3"/>
    </w:pPr>
    <w:rPr>
      <w:rFonts w:ascii="Times New Roman CYR" w:hAnsi="Times New Roman CYR"/>
      <w:sz w:val="24"/>
      <w:szCs w:val="20"/>
      <w:lang w:val="x-none" w:eastAsia="x-none"/>
    </w:rPr>
  </w:style>
  <w:style w:type="paragraph" w:styleId="5">
    <w:name w:val="heading 5"/>
    <w:basedOn w:val="a"/>
    <w:next w:val="a"/>
    <w:link w:val="50"/>
    <w:uiPriority w:val="99"/>
    <w:semiHidden/>
    <w:unhideWhenUsed/>
    <w:qFormat/>
    <w:rsid w:val="00BB0A0F"/>
    <w:pPr>
      <w:widowControl w:val="0"/>
      <w:autoSpaceDE w:val="0"/>
      <w:autoSpaceDN w:val="0"/>
      <w:spacing w:before="240" w:after="60" w:line="240" w:lineRule="auto"/>
      <w:outlineLvl w:val="4"/>
    </w:pPr>
    <w:rPr>
      <w:rFonts w:ascii="Times New Roman CYR" w:hAnsi="Times New Roman CYR"/>
      <w:b/>
      <w:bCs/>
      <w:i/>
      <w:iCs/>
      <w:sz w:val="26"/>
      <w:szCs w:val="26"/>
      <w:lang w:val="x-none" w:eastAsia="x-none"/>
    </w:rPr>
  </w:style>
  <w:style w:type="paragraph" w:styleId="6">
    <w:name w:val="heading 6"/>
    <w:basedOn w:val="a"/>
    <w:next w:val="a"/>
    <w:link w:val="60"/>
    <w:uiPriority w:val="99"/>
    <w:semiHidden/>
    <w:unhideWhenUsed/>
    <w:qFormat/>
    <w:rsid w:val="00BB0A0F"/>
    <w:pPr>
      <w:widowControl w:val="0"/>
      <w:autoSpaceDE w:val="0"/>
      <w:autoSpaceDN w:val="0"/>
      <w:spacing w:before="240" w:after="60" w:line="240" w:lineRule="auto"/>
      <w:outlineLvl w:val="5"/>
    </w:pPr>
    <w:rPr>
      <w:rFonts w:ascii="Times New Roman CYR" w:hAnsi="Times New Roman CYR"/>
      <w:b/>
      <w:szCs w:val="20"/>
      <w:lang w:val="x-none" w:eastAsia="x-none"/>
    </w:rPr>
  </w:style>
  <w:style w:type="paragraph" w:styleId="7">
    <w:name w:val="heading 7"/>
    <w:basedOn w:val="a"/>
    <w:next w:val="a"/>
    <w:link w:val="70"/>
    <w:uiPriority w:val="99"/>
    <w:semiHidden/>
    <w:unhideWhenUsed/>
    <w:qFormat/>
    <w:rsid w:val="00BB0A0F"/>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sz w:val="24"/>
      <w:szCs w:val="24"/>
      <w:lang w:val="ru-RU" w:eastAsia="ru-RU"/>
    </w:rPr>
  </w:style>
  <w:style w:type="paragraph" w:styleId="8">
    <w:name w:val="heading 8"/>
    <w:basedOn w:val="a"/>
    <w:next w:val="a"/>
    <w:link w:val="80"/>
    <w:uiPriority w:val="99"/>
    <w:semiHidden/>
    <w:unhideWhenUsed/>
    <w:qFormat/>
    <w:rsid w:val="00BB0A0F"/>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val="ru-RU" w:eastAsia="ru-RU"/>
    </w:rPr>
  </w:style>
  <w:style w:type="paragraph" w:styleId="9">
    <w:name w:val="heading 9"/>
    <w:basedOn w:val="a"/>
    <w:next w:val="a"/>
    <w:link w:val="90"/>
    <w:uiPriority w:val="99"/>
    <w:semiHidden/>
    <w:unhideWhenUsed/>
    <w:qFormat/>
    <w:rsid w:val="00BB0A0F"/>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3970DB"/>
    <w:rPr>
      <w:rFonts w:ascii="Times New Roman" w:hAnsi="Times New Roman" w:cs="Times New Roman" w:hint="default"/>
      <w:b/>
      <w:bCs w:val="0"/>
    </w:rPr>
  </w:style>
  <w:style w:type="paragraph" w:customStyle="1" w:styleId="msonormalcxsplast">
    <w:name w:val="msonormalcxsplast"/>
    <w:basedOn w:val="a"/>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4">
    <w:name w:val="Hyperlink"/>
    <w:uiPriority w:val="99"/>
    <w:rsid w:val="003970DB"/>
    <w:rPr>
      <w:color w:val="0000FF"/>
      <w:u w:val="single"/>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397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3970DB"/>
    <w:rPr>
      <w:rFonts w:ascii="Courier New" w:eastAsia="Times New Roman" w:hAnsi="Courier New" w:cs="Times New Roman"/>
      <w:sz w:val="20"/>
      <w:szCs w:val="20"/>
      <w:lang w:val="ru-RU" w:eastAsia="ru-RU"/>
    </w:rPr>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qFormat/>
    <w:rsid w:val="003970DB"/>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rsid w:val="003970DB"/>
    <w:rPr>
      <w:rFonts w:ascii="Times New Roman" w:eastAsia="Times New Roman" w:hAnsi="Times New Roman" w:cs="Times New Roman"/>
      <w:sz w:val="24"/>
      <w:szCs w:val="24"/>
      <w:lang w:val="ru-RU" w:eastAsia="ru-RU"/>
    </w:rPr>
  </w:style>
  <w:style w:type="paragraph" w:styleId="a7">
    <w:name w:val="No Spacing"/>
    <w:link w:val="a8"/>
    <w:uiPriority w:val="1"/>
    <w:qFormat/>
    <w:rsid w:val="003970DB"/>
    <w:rPr>
      <w:rFonts w:ascii="Calibri" w:eastAsia="Calibri" w:hAnsi="Calibri" w:cs="Times New Roman"/>
      <w:lang w:val="ru-RU"/>
    </w:rPr>
  </w:style>
  <w:style w:type="character" w:customStyle="1" w:styleId="a8">
    <w:name w:val="Без интервала Знак"/>
    <w:link w:val="a7"/>
    <w:uiPriority w:val="99"/>
    <w:locked/>
    <w:rsid w:val="003970DB"/>
    <w:rPr>
      <w:rFonts w:ascii="Calibri" w:eastAsia="Calibri" w:hAnsi="Calibri" w:cs="Times New Roman"/>
      <w:lang w:val="ru-RU"/>
    </w:rPr>
  </w:style>
  <w:style w:type="paragraph" w:styleId="a9">
    <w:name w:val="List Paragraph"/>
    <w:aliases w:val="Number Bullets,List Paragraph (numbered (a))"/>
    <w:basedOn w:val="a"/>
    <w:link w:val="aa"/>
    <w:qFormat/>
    <w:rsid w:val="003970DB"/>
    <w:pPr>
      <w:suppressAutoHyphens/>
      <w:spacing w:after="0" w:line="240" w:lineRule="auto"/>
      <w:ind w:left="720"/>
    </w:pPr>
    <w:rPr>
      <w:rFonts w:ascii="Times New Roman" w:eastAsia="Times New Roman" w:hAnsi="Times New Roman"/>
      <w:sz w:val="24"/>
      <w:szCs w:val="24"/>
      <w:lang w:eastAsia="zh-CN"/>
    </w:rPr>
  </w:style>
  <w:style w:type="character" w:customStyle="1" w:styleId="aa">
    <w:name w:val="Абзац списка Знак"/>
    <w:aliases w:val="Number Bullets Знак,List Paragraph (numbered (a)) Знак"/>
    <w:link w:val="a9"/>
    <w:locked/>
    <w:rsid w:val="003970DB"/>
    <w:rPr>
      <w:rFonts w:ascii="Times New Roman" w:eastAsia="Times New Roman" w:hAnsi="Times New Roman" w:cs="Times New Roman"/>
      <w:sz w:val="24"/>
      <w:szCs w:val="24"/>
      <w:lang w:eastAsia="zh-CN"/>
    </w:rPr>
  </w:style>
  <w:style w:type="paragraph" w:customStyle="1" w:styleId="11">
    <w:name w:val="Абзац списка1"/>
    <w:basedOn w:val="a"/>
    <w:qFormat/>
    <w:rsid w:val="003970DB"/>
    <w:pPr>
      <w:ind w:left="720"/>
      <w:contextualSpacing/>
    </w:pPr>
    <w:rPr>
      <w:rFonts w:eastAsia="Times New Roman"/>
      <w:lang w:val="ru-RU" w:eastAsia="ru-RU"/>
    </w:rPr>
  </w:style>
  <w:style w:type="paragraph" w:customStyle="1" w:styleId="31">
    <w:name w:val="Основной текст 31"/>
    <w:basedOn w:val="a"/>
    <w:uiPriority w:val="99"/>
    <w:qFormat/>
    <w:rsid w:val="003970DB"/>
    <w:pPr>
      <w:spacing w:after="0" w:line="240" w:lineRule="auto"/>
      <w:jc w:val="both"/>
    </w:pPr>
    <w:rPr>
      <w:rFonts w:ascii="Arial" w:eastAsia="Times New Roman" w:hAnsi="Arial"/>
      <w:sz w:val="24"/>
      <w:szCs w:val="20"/>
      <w:lang w:eastAsia="ru-RU"/>
    </w:rPr>
  </w:style>
  <w:style w:type="paragraph" w:styleId="21">
    <w:name w:val="Body Text 2"/>
    <w:basedOn w:val="a"/>
    <w:link w:val="22"/>
    <w:uiPriority w:val="99"/>
    <w:rsid w:val="00DD59D6"/>
    <w:pPr>
      <w:widowControl w:val="0"/>
      <w:autoSpaceDE w:val="0"/>
      <w:autoSpaceDN w:val="0"/>
      <w:spacing w:after="120" w:line="480" w:lineRule="auto"/>
    </w:pPr>
    <w:rPr>
      <w:rFonts w:ascii="Times New Roman CYR" w:eastAsia="Times New Roman" w:hAnsi="Times New Roman CYR" w:cs="Times New Roman CYR"/>
      <w:sz w:val="24"/>
      <w:szCs w:val="24"/>
      <w:lang w:val="ru-RU" w:eastAsia="ru-RU"/>
    </w:rPr>
  </w:style>
  <w:style w:type="character" w:customStyle="1" w:styleId="22">
    <w:name w:val="Основной текст 2 Знак"/>
    <w:basedOn w:val="a0"/>
    <w:link w:val="21"/>
    <w:uiPriority w:val="99"/>
    <w:rsid w:val="00DD59D6"/>
    <w:rPr>
      <w:rFonts w:ascii="Times New Roman CYR" w:eastAsia="Times New Roman" w:hAnsi="Times New Roman CYR" w:cs="Times New Roman CYR"/>
      <w:sz w:val="24"/>
      <w:szCs w:val="24"/>
      <w:lang w:val="ru-RU" w:eastAsia="ru-RU"/>
    </w:rPr>
  </w:style>
  <w:style w:type="paragraph" w:styleId="ab">
    <w:name w:val="Body Text"/>
    <w:basedOn w:val="a"/>
    <w:link w:val="ac"/>
    <w:uiPriority w:val="99"/>
    <w:semiHidden/>
    <w:unhideWhenUsed/>
    <w:rsid w:val="009A317A"/>
    <w:pPr>
      <w:spacing w:after="120"/>
    </w:pPr>
  </w:style>
  <w:style w:type="character" w:customStyle="1" w:styleId="ac">
    <w:name w:val="Основной текст Знак"/>
    <w:basedOn w:val="a0"/>
    <w:link w:val="ab"/>
    <w:uiPriority w:val="99"/>
    <w:semiHidden/>
    <w:rsid w:val="009A317A"/>
    <w:rPr>
      <w:rFonts w:ascii="Calibri" w:eastAsia="Calibri" w:hAnsi="Calibri" w:cs="Times New Roman"/>
    </w:rPr>
  </w:style>
  <w:style w:type="character" w:customStyle="1" w:styleId="2TimesNewRoman">
    <w:name w:val="Основной текст (2) + Times New Roman"/>
    <w:aliases w:val="11 pt,Интервал 0 pt5"/>
    <w:rsid w:val="009A317A"/>
    <w:rPr>
      <w:rFonts w:ascii="Times New Roman" w:hAnsi="Times New Roman" w:cs="Times New Roman"/>
      <w:sz w:val="22"/>
      <w:szCs w:val="22"/>
      <w:u w:val="none"/>
    </w:rPr>
  </w:style>
  <w:style w:type="character" w:customStyle="1" w:styleId="46">
    <w:name w:val="Основной текст (4) + 6"/>
    <w:aliases w:val="5 pt,Не полужирный,Не курсив,Интервал 0 pt"/>
    <w:rsid w:val="009A317A"/>
    <w:rPr>
      <w:rFonts w:eastAsia="Courier New"/>
      <w:b/>
      <w:bCs/>
      <w:i/>
      <w:iCs/>
      <w:spacing w:val="0"/>
      <w:sz w:val="13"/>
      <w:szCs w:val="13"/>
      <w:lang w:val="uk-UA" w:eastAsia="ru-RU" w:bidi="ar-SA"/>
    </w:rPr>
  </w:style>
  <w:style w:type="table" w:styleId="ad">
    <w:name w:val="Table Grid"/>
    <w:basedOn w:val="a1"/>
    <w:uiPriority w:val="39"/>
    <w:rsid w:val="00792C57"/>
    <w:pPr>
      <w:spacing w:after="0" w:line="240" w:lineRule="auto"/>
    </w:pPr>
    <w:rPr>
      <w:rFonts w:eastAsiaTheme="minorEastAsia"/>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rvps2">
    <w:name w:val="rvps2"/>
    <w:basedOn w:val="a"/>
    <w:rsid w:val="00792C57"/>
    <w:pPr>
      <w:spacing w:before="100" w:beforeAutospacing="1" w:after="100" w:afterAutospacing="1" w:line="240" w:lineRule="auto"/>
    </w:pPr>
    <w:rPr>
      <w:rFonts w:ascii="Times New Roman" w:hAnsi="Times New Roman"/>
      <w:sz w:val="24"/>
      <w:szCs w:val="24"/>
      <w:lang w:eastAsia="ru-RU"/>
    </w:rPr>
  </w:style>
  <w:style w:type="paragraph" w:styleId="32">
    <w:name w:val="Body Text Indent 3"/>
    <w:basedOn w:val="a"/>
    <w:link w:val="33"/>
    <w:uiPriority w:val="99"/>
    <w:rsid w:val="00792C57"/>
    <w:pPr>
      <w:spacing w:after="120" w:line="240" w:lineRule="auto"/>
      <w:ind w:left="283"/>
    </w:pPr>
    <w:rPr>
      <w:rFonts w:ascii="Times New Roman" w:eastAsia="Times New Roman" w:hAnsi="Times New Roman"/>
      <w:sz w:val="16"/>
      <w:szCs w:val="16"/>
      <w:lang w:val="ru-RU" w:eastAsia="ru-RU"/>
    </w:rPr>
  </w:style>
  <w:style w:type="character" w:customStyle="1" w:styleId="33">
    <w:name w:val="Основной текст с отступом 3 Знак"/>
    <w:basedOn w:val="a0"/>
    <w:link w:val="32"/>
    <w:uiPriority w:val="99"/>
    <w:rsid w:val="00792C57"/>
    <w:rPr>
      <w:rFonts w:ascii="Times New Roman" w:eastAsia="Times New Roman" w:hAnsi="Times New Roman" w:cs="Times New Roman"/>
      <w:sz w:val="16"/>
      <w:szCs w:val="16"/>
      <w:lang w:val="ru-RU" w:eastAsia="ru-RU"/>
    </w:rPr>
  </w:style>
  <w:style w:type="character" w:customStyle="1" w:styleId="rvts0">
    <w:name w:val="rvts0"/>
    <w:rsid w:val="00792C57"/>
  </w:style>
  <w:style w:type="paragraph" w:styleId="ae">
    <w:name w:val="Body Text Indent"/>
    <w:basedOn w:val="a"/>
    <w:link w:val="af"/>
    <w:uiPriority w:val="99"/>
    <w:unhideWhenUsed/>
    <w:rsid w:val="00AB371F"/>
    <w:pPr>
      <w:spacing w:after="120"/>
      <w:ind w:left="283"/>
    </w:pPr>
  </w:style>
  <w:style w:type="character" w:customStyle="1" w:styleId="af">
    <w:name w:val="Основной текст с отступом Знак"/>
    <w:basedOn w:val="a0"/>
    <w:link w:val="ae"/>
    <w:uiPriority w:val="99"/>
    <w:rsid w:val="00AB371F"/>
    <w:rPr>
      <w:rFonts w:ascii="Calibri" w:eastAsia="Calibri" w:hAnsi="Calibri" w:cs="Times New Roman"/>
    </w:rPr>
  </w:style>
  <w:style w:type="paragraph" w:styleId="34">
    <w:name w:val="Body Text 3"/>
    <w:basedOn w:val="a"/>
    <w:link w:val="35"/>
    <w:uiPriority w:val="99"/>
    <w:semiHidden/>
    <w:unhideWhenUsed/>
    <w:rsid w:val="00AB371F"/>
    <w:pPr>
      <w:spacing w:after="120"/>
    </w:pPr>
    <w:rPr>
      <w:sz w:val="16"/>
      <w:szCs w:val="16"/>
    </w:rPr>
  </w:style>
  <w:style w:type="character" w:customStyle="1" w:styleId="35">
    <w:name w:val="Основной текст 3 Знак"/>
    <w:basedOn w:val="a0"/>
    <w:link w:val="34"/>
    <w:uiPriority w:val="99"/>
    <w:semiHidden/>
    <w:rsid w:val="00AB371F"/>
    <w:rPr>
      <w:rFonts w:ascii="Calibri" w:eastAsia="Calibri" w:hAnsi="Calibri" w:cs="Times New Roman"/>
      <w:sz w:val="16"/>
      <w:szCs w:val="16"/>
    </w:rPr>
  </w:style>
  <w:style w:type="paragraph" w:styleId="af0">
    <w:name w:val="Plain Text"/>
    <w:basedOn w:val="a"/>
    <w:link w:val="af1"/>
    <w:uiPriority w:val="99"/>
    <w:rsid w:val="00AB371F"/>
    <w:pPr>
      <w:autoSpaceDE w:val="0"/>
      <w:autoSpaceDN w:val="0"/>
      <w:spacing w:after="0" w:line="240" w:lineRule="auto"/>
    </w:pPr>
    <w:rPr>
      <w:rFonts w:ascii="Courier New" w:eastAsia="Times New Roman" w:hAnsi="Courier New"/>
      <w:color w:val="000000"/>
      <w:sz w:val="20"/>
      <w:szCs w:val="20"/>
      <w:lang w:val="x-none" w:eastAsia="x-none"/>
    </w:rPr>
  </w:style>
  <w:style w:type="character" w:customStyle="1" w:styleId="af1">
    <w:name w:val="Текст Знак"/>
    <w:basedOn w:val="a0"/>
    <w:link w:val="af0"/>
    <w:uiPriority w:val="99"/>
    <w:rsid w:val="00AB371F"/>
    <w:rPr>
      <w:rFonts w:ascii="Courier New" w:eastAsia="Times New Roman" w:hAnsi="Courier New" w:cs="Times New Roman"/>
      <w:color w:val="000000"/>
      <w:sz w:val="20"/>
      <w:szCs w:val="20"/>
      <w:lang w:val="x-none" w:eastAsia="x-none"/>
    </w:rPr>
  </w:style>
  <w:style w:type="paragraph" w:styleId="23">
    <w:name w:val="Body Text Indent 2"/>
    <w:basedOn w:val="a"/>
    <w:link w:val="24"/>
    <w:uiPriority w:val="99"/>
    <w:rsid w:val="00AB371F"/>
    <w:pPr>
      <w:widowControl w:val="0"/>
      <w:autoSpaceDE w:val="0"/>
      <w:autoSpaceDN w:val="0"/>
      <w:spacing w:after="120" w:line="480" w:lineRule="auto"/>
      <w:ind w:left="283"/>
    </w:pPr>
    <w:rPr>
      <w:rFonts w:ascii="Times New Roman CYR" w:eastAsia="Times New Roman" w:hAnsi="Times New Roman CYR" w:cs="Times New Roman CYR"/>
      <w:sz w:val="24"/>
      <w:szCs w:val="24"/>
      <w:lang w:val="ru-RU" w:eastAsia="ru-RU"/>
    </w:rPr>
  </w:style>
  <w:style w:type="character" w:customStyle="1" w:styleId="24">
    <w:name w:val="Основной текст с отступом 2 Знак"/>
    <w:basedOn w:val="a0"/>
    <w:link w:val="23"/>
    <w:uiPriority w:val="99"/>
    <w:rsid w:val="00AB371F"/>
    <w:rPr>
      <w:rFonts w:ascii="Times New Roman CYR" w:eastAsia="Times New Roman" w:hAnsi="Times New Roman CYR" w:cs="Times New Roman CYR"/>
      <w:sz w:val="24"/>
      <w:szCs w:val="24"/>
      <w:lang w:val="ru-RU" w:eastAsia="ru-RU"/>
    </w:rPr>
  </w:style>
  <w:style w:type="paragraph" w:styleId="af2">
    <w:name w:val="Block Text"/>
    <w:basedOn w:val="a"/>
    <w:rsid w:val="00AB371F"/>
    <w:pPr>
      <w:spacing w:after="0" w:line="240" w:lineRule="auto"/>
      <w:ind w:left="900" w:right="22" w:hanging="900"/>
      <w:jc w:val="both"/>
    </w:pPr>
    <w:rPr>
      <w:rFonts w:ascii="Times New Roman" w:eastAsia="Times New Roman" w:hAnsi="Times New Roman"/>
      <w:color w:val="000000"/>
      <w:sz w:val="24"/>
      <w:szCs w:val="24"/>
      <w:shd w:val="clear" w:color="auto" w:fill="FFFFFF"/>
      <w:lang w:eastAsia="ru-RU"/>
    </w:rPr>
  </w:style>
  <w:style w:type="paragraph" w:styleId="af3">
    <w:name w:val="Balloon Text"/>
    <w:basedOn w:val="a"/>
    <w:link w:val="af4"/>
    <w:uiPriority w:val="99"/>
    <w:semiHidden/>
    <w:unhideWhenUsed/>
    <w:rsid w:val="00342167"/>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342167"/>
    <w:rPr>
      <w:rFonts w:ascii="Tahoma" w:eastAsia="Calibri" w:hAnsi="Tahoma" w:cs="Tahoma"/>
      <w:sz w:val="16"/>
      <w:szCs w:val="16"/>
    </w:rPr>
  </w:style>
  <w:style w:type="character" w:customStyle="1" w:styleId="25">
    <w:name w:val="Основний текст (2)"/>
    <w:rsid w:val="0012765A"/>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customStyle="1" w:styleId="2Exact">
    <w:name w:val="Основний текст (2) Exact"/>
    <w:rsid w:val="0012765A"/>
    <w:rPr>
      <w:rFonts w:ascii="Franklin Gothic Medium" w:eastAsia="Franklin Gothic Medium" w:hAnsi="Franklin Gothic Medium" w:cs="Franklin Gothic Medium" w:hint="default"/>
      <w:b/>
      <w:bCs/>
      <w:i w:val="0"/>
      <w:iCs w:val="0"/>
      <w:smallCaps w:val="0"/>
      <w:strike w:val="0"/>
      <w:dstrike w:val="0"/>
      <w:u w:val="none"/>
      <w:effect w:val="none"/>
    </w:rPr>
  </w:style>
  <w:style w:type="character" w:customStyle="1" w:styleId="2Arial95pt">
    <w:name w:val="Основний текст (2) + Arial;9.5 pt"/>
    <w:basedOn w:val="a0"/>
    <w:rsid w:val="00FC0242"/>
    <w:rPr>
      <w:rFonts w:ascii="Arial" w:eastAsia="Arial" w:hAnsi="Arial" w:cs="Arial"/>
      <w:b w:val="0"/>
      <w:bCs w:val="0"/>
      <w:i w:val="0"/>
      <w:iCs w:val="0"/>
      <w:smallCaps w:val="0"/>
      <w:strike w:val="0"/>
      <w:color w:val="000000"/>
      <w:spacing w:val="0"/>
      <w:w w:val="100"/>
      <w:position w:val="0"/>
      <w:sz w:val="19"/>
      <w:szCs w:val="19"/>
      <w:u w:val="none"/>
      <w:lang w:val="uk-UA" w:eastAsia="uk-UA" w:bidi="uk-UA"/>
    </w:rPr>
  </w:style>
  <w:style w:type="character" w:customStyle="1" w:styleId="10">
    <w:name w:val="Заголовок 1 Знак"/>
    <w:basedOn w:val="a0"/>
    <w:link w:val="1"/>
    <w:uiPriority w:val="99"/>
    <w:rsid w:val="00BB0A0F"/>
    <w:rPr>
      <w:rFonts w:ascii="Arial" w:eastAsia="Calibri" w:hAnsi="Arial" w:cs="Times New Roman"/>
      <w:b/>
      <w:kern w:val="32"/>
      <w:sz w:val="32"/>
      <w:szCs w:val="20"/>
      <w:lang w:val="x-none" w:eastAsia="x-none"/>
    </w:rPr>
  </w:style>
  <w:style w:type="character" w:customStyle="1" w:styleId="20">
    <w:name w:val="Заголовок 2 Знак"/>
    <w:basedOn w:val="a0"/>
    <w:link w:val="2"/>
    <w:uiPriority w:val="99"/>
    <w:semiHidden/>
    <w:rsid w:val="00BB0A0F"/>
    <w:rPr>
      <w:rFonts w:ascii="Times New Roman CYR" w:eastAsia="Calibri" w:hAnsi="Times New Roman CYR" w:cs="Times New Roman"/>
      <w:sz w:val="24"/>
      <w:szCs w:val="20"/>
      <w:lang w:val="x-none" w:eastAsia="x-none"/>
    </w:rPr>
  </w:style>
  <w:style w:type="character" w:customStyle="1" w:styleId="30">
    <w:name w:val="Заголовок 3 Знак"/>
    <w:basedOn w:val="a0"/>
    <w:link w:val="3"/>
    <w:uiPriority w:val="99"/>
    <w:semiHidden/>
    <w:rsid w:val="00BB0A0F"/>
    <w:rPr>
      <w:rFonts w:ascii="Cambria" w:eastAsia="Calibri" w:hAnsi="Cambria" w:cs="Times New Roman"/>
      <w:b/>
      <w:bCs/>
      <w:color w:val="4F81BD"/>
      <w:sz w:val="24"/>
      <w:szCs w:val="24"/>
      <w:lang w:val="x-none" w:eastAsia="x-none"/>
    </w:rPr>
  </w:style>
  <w:style w:type="character" w:customStyle="1" w:styleId="40">
    <w:name w:val="Заголовок 4 Знак"/>
    <w:basedOn w:val="a0"/>
    <w:link w:val="4"/>
    <w:uiPriority w:val="99"/>
    <w:semiHidden/>
    <w:rsid w:val="00BB0A0F"/>
    <w:rPr>
      <w:rFonts w:ascii="Times New Roman CYR" w:eastAsia="Calibri" w:hAnsi="Times New Roman CYR" w:cs="Times New Roman"/>
      <w:sz w:val="24"/>
      <w:szCs w:val="20"/>
      <w:lang w:val="x-none" w:eastAsia="x-none"/>
    </w:rPr>
  </w:style>
  <w:style w:type="character" w:customStyle="1" w:styleId="50">
    <w:name w:val="Заголовок 5 Знак"/>
    <w:basedOn w:val="a0"/>
    <w:link w:val="5"/>
    <w:uiPriority w:val="99"/>
    <w:semiHidden/>
    <w:rsid w:val="00BB0A0F"/>
    <w:rPr>
      <w:rFonts w:ascii="Times New Roman CYR" w:eastAsia="Calibri" w:hAnsi="Times New Roman CYR" w:cs="Times New Roman"/>
      <w:b/>
      <w:bCs/>
      <w:i/>
      <w:iCs/>
      <w:sz w:val="26"/>
      <w:szCs w:val="26"/>
      <w:lang w:val="x-none" w:eastAsia="x-none"/>
    </w:rPr>
  </w:style>
  <w:style w:type="character" w:customStyle="1" w:styleId="60">
    <w:name w:val="Заголовок 6 Знак"/>
    <w:basedOn w:val="a0"/>
    <w:link w:val="6"/>
    <w:uiPriority w:val="99"/>
    <w:semiHidden/>
    <w:rsid w:val="00BB0A0F"/>
    <w:rPr>
      <w:rFonts w:ascii="Times New Roman CYR" w:eastAsia="Calibri" w:hAnsi="Times New Roman CYR" w:cs="Times New Roman"/>
      <w:b/>
      <w:szCs w:val="20"/>
      <w:lang w:val="x-none" w:eastAsia="x-none"/>
    </w:rPr>
  </w:style>
  <w:style w:type="character" w:customStyle="1" w:styleId="70">
    <w:name w:val="Заголовок 7 Знак"/>
    <w:basedOn w:val="a0"/>
    <w:link w:val="7"/>
    <w:uiPriority w:val="99"/>
    <w:semiHidden/>
    <w:rsid w:val="00BB0A0F"/>
    <w:rPr>
      <w:rFonts w:asciiTheme="majorHAnsi" w:eastAsiaTheme="majorEastAsia" w:hAnsiTheme="majorHAnsi" w:cstheme="majorBidi"/>
      <w:i/>
      <w:iCs/>
      <w:color w:val="404040" w:themeColor="text1" w:themeTint="BF"/>
      <w:sz w:val="24"/>
      <w:szCs w:val="24"/>
      <w:lang w:val="ru-RU" w:eastAsia="ru-RU"/>
    </w:rPr>
  </w:style>
  <w:style w:type="character" w:customStyle="1" w:styleId="80">
    <w:name w:val="Заголовок 8 Знак"/>
    <w:basedOn w:val="a0"/>
    <w:link w:val="8"/>
    <w:uiPriority w:val="99"/>
    <w:semiHidden/>
    <w:rsid w:val="00BB0A0F"/>
    <w:rPr>
      <w:rFonts w:asciiTheme="majorHAnsi" w:eastAsiaTheme="majorEastAsia" w:hAnsiTheme="majorHAnsi" w:cstheme="majorBidi"/>
      <w:color w:val="404040" w:themeColor="text1" w:themeTint="BF"/>
      <w:sz w:val="20"/>
      <w:szCs w:val="20"/>
      <w:lang w:val="ru-RU" w:eastAsia="ru-RU"/>
    </w:rPr>
  </w:style>
  <w:style w:type="character" w:customStyle="1" w:styleId="90">
    <w:name w:val="Заголовок 9 Знак"/>
    <w:basedOn w:val="a0"/>
    <w:link w:val="9"/>
    <w:uiPriority w:val="99"/>
    <w:semiHidden/>
    <w:rsid w:val="00BB0A0F"/>
    <w:rPr>
      <w:rFonts w:asciiTheme="majorHAnsi" w:eastAsiaTheme="majorEastAsia" w:hAnsiTheme="majorHAnsi" w:cstheme="majorBidi"/>
      <w:i/>
      <w:iCs/>
      <w:color w:val="404040" w:themeColor="text1" w:themeTint="BF"/>
      <w:sz w:val="20"/>
      <w:szCs w:val="20"/>
      <w:lang w:val="ru-RU" w:eastAsia="ru-RU"/>
    </w:rPr>
  </w:style>
  <w:style w:type="character" w:customStyle="1" w:styleId="af5">
    <w:name w:val="Обычный отступ Знак"/>
    <w:link w:val="af6"/>
    <w:uiPriority w:val="99"/>
    <w:semiHidden/>
    <w:locked/>
    <w:rsid w:val="00BB0A0F"/>
    <w:rPr>
      <w:rFonts w:ascii="Calibri" w:eastAsia="Calibri" w:hAnsi="Calibri" w:cs="Calibri"/>
      <w:sz w:val="24"/>
      <w:lang w:eastAsia="x-none"/>
    </w:rPr>
  </w:style>
  <w:style w:type="paragraph" w:styleId="af6">
    <w:name w:val="Normal Indent"/>
    <w:basedOn w:val="a"/>
    <w:link w:val="af5"/>
    <w:uiPriority w:val="99"/>
    <w:semiHidden/>
    <w:unhideWhenUsed/>
    <w:rsid w:val="00BB0A0F"/>
    <w:pPr>
      <w:widowControl w:val="0"/>
      <w:autoSpaceDE w:val="0"/>
      <w:autoSpaceDN w:val="0"/>
      <w:spacing w:after="0" w:line="240" w:lineRule="auto"/>
      <w:ind w:left="708"/>
    </w:pPr>
    <w:rPr>
      <w:rFonts w:cs="Calibri"/>
      <w:sz w:val="24"/>
      <w:lang w:eastAsia="x-none"/>
    </w:rPr>
  </w:style>
  <w:style w:type="character" w:customStyle="1" w:styleId="af7">
    <w:name w:val="Текст сноски Знак"/>
    <w:basedOn w:val="a0"/>
    <w:link w:val="af8"/>
    <w:uiPriority w:val="99"/>
    <w:semiHidden/>
    <w:locked/>
    <w:rsid w:val="00BB0A0F"/>
    <w:rPr>
      <w:rFonts w:ascii="Times New Roman CYR" w:eastAsia="Calibri" w:hAnsi="Times New Roman CYR" w:cs="Times New Roman CYR"/>
      <w:lang w:val="x-none" w:eastAsia="x-none"/>
    </w:rPr>
  </w:style>
  <w:style w:type="paragraph" w:styleId="af8">
    <w:name w:val="footnote text"/>
    <w:basedOn w:val="a"/>
    <w:link w:val="af7"/>
    <w:uiPriority w:val="99"/>
    <w:semiHidden/>
    <w:unhideWhenUsed/>
    <w:rsid w:val="00BB0A0F"/>
    <w:pPr>
      <w:widowControl w:val="0"/>
      <w:autoSpaceDE w:val="0"/>
      <w:autoSpaceDN w:val="0"/>
      <w:spacing w:after="0" w:line="240" w:lineRule="auto"/>
    </w:pPr>
    <w:rPr>
      <w:rFonts w:ascii="Times New Roman CYR" w:hAnsi="Times New Roman CYR" w:cs="Times New Roman CYR"/>
      <w:lang w:val="x-none" w:eastAsia="x-none"/>
    </w:rPr>
  </w:style>
  <w:style w:type="character" w:customStyle="1" w:styleId="af9">
    <w:name w:val="Верхний колонтитул Знак"/>
    <w:basedOn w:val="a0"/>
    <w:link w:val="afa"/>
    <w:uiPriority w:val="99"/>
    <w:semiHidden/>
    <w:locked/>
    <w:rsid w:val="00BB0A0F"/>
    <w:rPr>
      <w:rFonts w:ascii="Times New Roman CYR" w:eastAsia="Calibri" w:hAnsi="Times New Roman CYR" w:cs="Times New Roman CYR"/>
      <w:sz w:val="24"/>
      <w:lang w:val="x-none" w:eastAsia="x-none"/>
    </w:rPr>
  </w:style>
  <w:style w:type="paragraph" w:styleId="afa">
    <w:name w:val="header"/>
    <w:basedOn w:val="a"/>
    <w:link w:val="af9"/>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b">
    <w:name w:val="Нижний колонтитул Знак"/>
    <w:basedOn w:val="a0"/>
    <w:link w:val="afc"/>
    <w:uiPriority w:val="99"/>
    <w:semiHidden/>
    <w:locked/>
    <w:rsid w:val="00BB0A0F"/>
    <w:rPr>
      <w:rFonts w:ascii="Times New Roman CYR" w:eastAsia="Calibri" w:hAnsi="Times New Roman CYR" w:cs="Times New Roman CYR"/>
      <w:sz w:val="24"/>
      <w:lang w:val="x-none" w:eastAsia="x-none"/>
    </w:rPr>
  </w:style>
  <w:style w:type="paragraph" w:styleId="afc">
    <w:name w:val="footer"/>
    <w:basedOn w:val="a"/>
    <w:link w:val="afb"/>
    <w:uiPriority w:val="99"/>
    <w:semiHidden/>
    <w:unhideWhenUsed/>
    <w:rsid w:val="00BB0A0F"/>
    <w:pPr>
      <w:widowControl w:val="0"/>
      <w:tabs>
        <w:tab w:val="center" w:pos="4677"/>
        <w:tab w:val="right" w:pos="9355"/>
      </w:tabs>
      <w:autoSpaceDE w:val="0"/>
      <w:autoSpaceDN w:val="0"/>
      <w:spacing w:after="0" w:line="240" w:lineRule="auto"/>
    </w:pPr>
    <w:rPr>
      <w:rFonts w:ascii="Times New Roman CYR" w:hAnsi="Times New Roman CYR" w:cs="Times New Roman CYR"/>
      <w:sz w:val="24"/>
      <w:lang w:val="x-none" w:eastAsia="x-none"/>
    </w:rPr>
  </w:style>
  <w:style w:type="character" w:customStyle="1" w:styleId="afd">
    <w:name w:val="Название Знак"/>
    <w:basedOn w:val="a0"/>
    <w:link w:val="afe"/>
    <w:uiPriority w:val="99"/>
    <w:locked/>
    <w:rsid w:val="00BB0A0F"/>
    <w:rPr>
      <w:rFonts w:ascii="Times New Roman CYR" w:eastAsia="Calibri" w:hAnsi="Times New Roman CYR" w:cs="Times New Roman CYR"/>
      <w:b/>
      <w:lang w:eastAsia="x-none"/>
    </w:rPr>
  </w:style>
  <w:style w:type="paragraph" w:styleId="afe">
    <w:name w:val="Title"/>
    <w:basedOn w:val="a"/>
    <w:next w:val="a"/>
    <w:link w:val="afd"/>
    <w:uiPriority w:val="99"/>
    <w:qFormat/>
    <w:rsid w:val="00BB0A0F"/>
    <w:pPr>
      <w:widowControl w:val="0"/>
      <w:pBdr>
        <w:bottom w:val="single" w:sz="8" w:space="4" w:color="4F81BD" w:themeColor="accent1"/>
      </w:pBdr>
      <w:autoSpaceDE w:val="0"/>
      <w:autoSpaceDN w:val="0"/>
      <w:spacing w:after="300" w:line="240" w:lineRule="auto"/>
      <w:contextualSpacing/>
    </w:pPr>
    <w:rPr>
      <w:rFonts w:ascii="Times New Roman CYR" w:hAnsi="Times New Roman CYR" w:cs="Times New Roman CYR"/>
      <w:b/>
      <w:lang w:eastAsia="x-none"/>
    </w:rPr>
  </w:style>
  <w:style w:type="character" w:customStyle="1" w:styleId="12">
    <w:name w:val="Название Знак1"/>
    <w:basedOn w:val="a0"/>
    <w:uiPriority w:val="99"/>
    <w:rsid w:val="00BB0A0F"/>
    <w:rPr>
      <w:rFonts w:asciiTheme="majorHAnsi" w:eastAsiaTheme="majorEastAsia" w:hAnsiTheme="majorHAnsi" w:cstheme="majorBidi"/>
      <w:color w:val="17365D" w:themeColor="text2" w:themeShade="BF"/>
      <w:spacing w:val="5"/>
      <w:kern w:val="28"/>
      <w:sz w:val="52"/>
      <w:szCs w:val="52"/>
    </w:rPr>
  </w:style>
  <w:style w:type="character" w:customStyle="1" w:styleId="z-">
    <w:name w:val="z-Конец формы Знак"/>
    <w:basedOn w:val="a0"/>
    <w:link w:val="z-0"/>
    <w:uiPriority w:val="99"/>
    <w:semiHidden/>
    <w:rsid w:val="00BB0A0F"/>
    <w:rPr>
      <w:rFonts w:ascii="Arial" w:eastAsia="Times New Roman" w:hAnsi="Arial" w:cs="Arial"/>
      <w:vanish/>
      <w:sz w:val="16"/>
      <w:szCs w:val="16"/>
      <w:lang w:val="ru-RU" w:eastAsia="ru-RU"/>
    </w:rPr>
  </w:style>
  <w:style w:type="paragraph" w:styleId="z-0">
    <w:name w:val="HTML Bottom of Form"/>
    <w:basedOn w:val="a"/>
    <w:next w:val="a"/>
    <w:link w:val="z-"/>
    <w:hidden/>
    <w:uiPriority w:val="99"/>
    <w:semiHidden/>
    <w:unhideWhenUsed/>
    <w:rsid w:val="00BB0A0F"/>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3">
    <w:name w:val="Текст сноски Знак1"/>
    <w:basedOn w:val="a0"/>
    <w:uiPriority w:val="99"/>
    <w:semiHidden/>
    <w:rsid w:val="00BB0A0F"/>
    <w:rPr>
      <w:rFonts w:ascii="Calibri" w:eastAsia="Calibri" w:hAnsi="Calibri" w:cs="Times New Roman"/>
      <w:sz w:val="20"/>
      <w:szCs w:val="20"/>
    </w:rPr>
  </w:style>
  <w:style w:type="character" w:customStyle="1" w:styleId="z-1">
    <w:name w:val="z-Начало формы Знак"/>
    <w:basedOn w:val="a0"/>
    <w:link w:val="z-2"/>
    <w:uiPriority w:val="99"/>
    <w:semiHidden/>
    <w:rsid w:val="00BB0A0F"/>
    <w:rPr>
      <w:rFonts w:ascii="Arial" w:eastAsia="Times New Roman" w:hAnsi="Arial" w:cs="Arial"/>
      <w:vanish/>
      <w:sz w:val="16"/>
      <w:szCs w:val="16"/>
      <w:lang w:val="ru-RU" w:eastAsia="ru-RU"/>
    </w:rPr>
  </w:style>
  <w:style w:type="paragraph" w:styleId="z-2">
    <w:name w:val="HTML Top of Form"/>
    <w:basedOn w:val="a"/>
    <w:next w:val="a"/>
    <w:link w:val="z-1"/>
    <w:hidden/>
    <w:uiPriority w:val="99"/>
    <w:semiHidden/>
    <w:unhideWhenUsed/>
    <w:rsid w:val="00BB0A0F"/>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val="ru-RU" w:eastAsia="ru-RU"/>
    </w:rPr>
  </w:style>
  <w:style w:type="character" w:customStyle="1" w:styleId="14">
    <w:name w:val="Нижний колонтитул Знак1"/>
    <w:basedOn w:val="a0"/>
    <w:uiPriority w:val="99"/>
    <w:semiHidden/>
    <w:rsid w:val="00BB0A0F"/>
    <w:rPr>
      <w:rFonts w:ascii="Calibri" w:eastAsia="Calibri" w:hAnsi="Calibri" w:cs="Times New Roman"/>
    </w:rPr>
  </w:style>
  <w:style w:type="character" w:customStyle="1" w:styleId="15">
    <w:name w:val="Верхний колонтитул Знак1"/>
    <w:basedOn w:val="a0"/>
    <w:uiPriority w:val="99"/>
    <w:semiHidden/>
    <w:rsid w:val="00BB0A0F"/>
    <w:rPr>
      <w:rFonts w:ascii="Calibri" w:eastAsia="Calibri" w:hAnsi="Calibri" w:cs="Times New Roman"/>
    </w:rPr>
  </w:style>
  <w:style w:type="character" w:customStyle="1" w:styleId="fontstyle01">
    <w:name w:val="fontstyle01"/>
    <w:rsid w:val="00EC0B62"/>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59274">
      <w:bodyDiv w:val="1"/>
      <w:marLeft w:val="0"/>
      <w:marRight w:val="0"/>
      <w:marTop w:val="0"/>
      <w:marBottom w:val="0"/>
      <w:divBdr>
        <w:top w:val="none" w:sz="0" w:space="0" w:color="auto"/>
        <w:left w:val="none" w:sz="0" w:space="0" w:color="auto"/>
        <w:bottom w:val="none" w:sz="0" w:space="0" w:color="auto"/>
        <w:right w:val="none" w:sz="0" w:space="0" w:color="auto"/>
      </w:divBdr>
    </w:div>
    <w:div w:id="552077896">
      <w:bodyDiv w:val="1"/>
      <w:marLeft w:val="0"/>
      <w:marRight w:val="0"/>
      <w:marTop w:val="0"/>
      <w:marBottom w:val="0"/>
      <w:divBdr>
        <w:top w:val="none" w:sz="0" w:space="0" w:color="auto"/>
        <w:left w:val="none" w:sz="0" w:space="0" w:color="auto"/>
        <w:bottom w:val="none" w:sz="0" w:space="0" w:color="auto"/>
        <w:right w:val="none" w:sz="0" w:space="0" w:color="auto"/>
      </w:divBdr>
    </w:div>
    <w:div w:id="158629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rozorro.gov.ua/tender/UA-2023-06-12-006134-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856D8-B8C4-4410-980B-D1CD8743B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Pages>
  <Words>723</Words>
  <Characters>4125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Martynko.V.A</cp:lastModifiedBy>
  <cp:revision>206</cp:revision>
  <cp:lastPrinted>2023-06-08T07:03:00Z</cp:lastPrinted>
  <dcterms:created xsi:type="dcterms:W3CDTF">2022-07-15T10:18:00Z</dcterms:created>
  <dcterms:modified xsi:type="dcterms:W3CDTF">2023-06-15T05:31:00Z</dcterms:modified>
</cp:coreProperties>
</file>