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7E87" w:rsidRDefault="008D6930" w:rsidP="00FB3CB6">
      <w:pPr>
        <w:widowControl w:val="0"/>
        <w:jc w:val="center"/>
        <w:rPr>
          <w:rFonts w:ascii="Times New Roman" w:hAnsi="Times New Roman"/>
          <w:bCs/>
          <w:iCs/>
          <w:color w:val="000000"/>
          <w:lang w:val="uk-UA" w:eastAsia="uk-UA"/>
        </w:rPr>
      </w:pPr>
      <w:r>
        <w:rPr>
          <w:color w:val="000000"/>
          <w:sz w:val="27"/>
          <w:szCs w:val="27"/>
        </w:rPr>
        <w:t>ДК 021-2015 – 18130000-9 «</w:t>
      </w:r>
      <w:proofErr w:type="spellStart"/>
      <w:proofErr w:type="gramStart"/>
      <w:r>
        <w:rPr>
          <w:color w:val="000000"/>
          <w:sz w:val="27"/>
          <w:szCs w:val="27"/>
        </w:rPr>
        <w:t>Спец</w:t>
      </w:r>
      <w:proofErr w:type="gramEnd"/>
      <w:r>
        <w:rPr>
          <w:color w:val="000000"/>
          <w:sz w:val="27"/>
          <w:szCs w:val="27"/>
        </w:rPr>
        <w:t>іальний</w:t>
      </w:r>
      <w:proofErr w:type="spellEnd"/>
      <w:r>
        <w:rPr>
          <w:color w:val="000000"/>
          <w:sz w:val="27"/>
          <w:szCs w:val="27"/>
        </w:rPr>
        <w:t xml:space="preserve"> </w:t>
      </w:r>
      <w:proofErr w:type="spellStart"/>
      <w:r>
        <w:rPr>
          <w:color w:val="000000"/>
          <w:sz w:val="27"/>
          <w:szCs w:val="27"/>
        </w:rPr>
        <w:t>робочий</w:t>
      </w:r>
      <w:proofErr w:type="spellEnd"/>
      <w:r>
        <w:rPr>
          <w:color w:val="000000"/>
          <w:sz w:val="27"/>
          <w:szCs w:val="27"/>
        </w:rPr>
        <w:t xml:space="preserve"> </w:t>
      </w:r>
      <w:proofErr w:type="spellStart"/>
      <w:r>
        <w:rPr>
          <w:color w:val="000000"/>
          <w:sz w:val="27"/>
          <w:szCs w:val="27"/>
        </w:rPr>
        <w:t>одяг</w:t>
      </w:r>
      <w:proofErr w:type="spellEnd"/>
      <w:r>
        <w:rPr>
          <w:color w:val="000000"/>
          <w:sz w:val="27"/>
          <w:szCs w:val="27"/>
        </w:rPr>
        <w:t>» (</w:t>
      </w:r>
      <w:r w:rsidRPr="0097385A">
        <w:rPr>
          <w:color w:val="000000"/>
          <w:sz w:val="27"/>
          <w:szCs w:val="27"/>
        </w:rPr>
        <w:t xml:space="preserve">Костюм </w:t>
      </w:r>
      <w:proofErr w:type="spellStart"/>
      <w:r w:rsidRPr="0097385A">
        <w:rPr>
          <w:color w:val="000000"/>
          <w:sz w:val="27"/>
          <w:szCs w:val="27"/>
        </w:rPr>
        <w:t>бавовняний</w:t>
      </w:r>
      <w:proofErr w:type="spellEnd"/>
      <w:r w:rsidRPr="0097385A">
        <w:rPr>
          <w:color w:val="000000"/>
          <w:sz w:val="27"/>
          <w:szCs w:val="27"/>
        </w:rPr>
        <w:t xml:space="preserve"> з </w:t>
      </w:r>
      <w:proofErr w:type="spellStart"/>
      <w:r w:rsidRPr="0097385A">
        <w:rPr>
          <w:color w:val="000000"/>
          <w:sz w:val="27"/>
          <w:szCs w:val="27"/>
        </w:rPr>
        <w:t>маслонафтозахисним</w:t>
      </w:r>
      <w:proofErr w:type="spellEnd"/>
      <w:r w:rsidRPr="0097385A">
        <w:rPr>
          <w:color w:val="000000"/>
          <w:sz w:val="27"/>
          <w:szCs w:val="27"/>
        </w:rPr>
        <w:t xml:space="preserve"> </w:t>
      </w:r>
      <w:proofErr w:type="spellStart"/>
      <w:r w:rsidRPr="0097385A">
        <w:rPr>
          <w:color w:val="000000"/>
          <w:sz w:val="27"/>
          <w:szCs w:val="27"/>
        </w:rPr>
        <w:t>просоченням</w:t>
      </w:r>
      <w:proofErr w:type="spellEnd"/>
      <w:r w:rsidRPr="0097385A">
        <w:rPr>
          <w:color w:val="000000"/>
          <w:sz w:val="27"/>
          <w:szCs w:val="27"/>
        </w:rPr>
        <w:t xml:space="preserve"> з логотипом</w:t>
      </w:r>
      <w:r w:rsidRPr="0095387A">
        <w:rPr>
          <w:color w:val="000000"/>
          <w:sz w:val="27"/>
          <w:szCs w:val="27"/>
        </w:rPr>
        <w:t>)</w:t>
      </w:r>
    </w:p>
    <w:p w:rsidR="000259B5" w:rsidRPr="00FC6474" w:rsidRDefault="00095DAD" w:rsidP="00FB3CB6">
      <w:pPr>
        <w:widowControl w:val="0"/>
        <w:jc w:val="center"/>
        <w:rPr>
          <w:rStyle w:val="a3"/>
          <w:b/>
          <w:color w:val="auto"/>
          <w:lang w:val="uk-UA"/>
        </w:rPr>
      </w:pPr>
      <w:bookmarkStart w:id="0" w:name="_GoBack"/>
      <w:r w:rsidRPr="00FC6474">
        <w:rPr>
          <w:rFonts w:ascii="Times New Roman" w:hAnsi="Times New Roman"/>
          <w:b/>
          <w:bCs/>
          <w:iCs/>
          <w:color w:val="000000"/>
          <w:u w:val="single"/>
          <w:lang w:val="uk-UA" w:eastAsia="uk-UA"/>
        </w:rPr>
        <w:t xml:space="preserve">      </w:t>
      </w:r>
      <w:r w:rsidR="00576EE4" w:rsidRPr="00FC6474">
        <w:rPr>
          <w:rFonts w:ascii="Times New Roman" w:hAnsi="Times New Roman"/>
          <w:b/>
          <w:bCs/>
          <w:iCs/>
          <w:color w:val="000000"/>
          <w:u w:val="single"/>
          <w:lang w:val="uk-UA" w:eastAsia="uk-UA"/>
        </w:rPr>
        <w:t xml:space="preserve"> </w:t>
      </w:r>
      <w:r w:rsidR="00FC6474" w:rsidRPr="00FC6474">
        <w:rPr>
          <w:b/>
          <w:u w:val="single"/>
        </w:rPr>
        <w:t>UA-2023-06-08-000507-a</w:t>
      </w:r>
    </w:p>
    <w:tbl>
      <w:tblPr>
        <w:tblStyle w:val="a4"/>
        <w:tblW w:w="15559" w:type="dxa"/>
        <w:tblLook w:val="04A0" w:firstRow="1" w:lastRow="0" w:firstColumn="1" w:lastColumn="0" w:noHBand="0" w:noVBand="1"/>
      </w:tblPr>
      <w:tblGrid>
        <w:gridCol w:w="10140"/>
        <w:gridCol w:w="1450"/>
        <w:gridCol w:w="3969"/>
      </w:tblGrid>
      <w:tr w:rsidR="000259B5" w:rsidTr="00D708AC">
        <w:tc>
          <w:tcPr>
            <w:tcW w:w="11590" w:type="dxa"/>
            <w:gridSpan w:val="2"/>
          </w:tcPr>
          <w:bookmarkEnd w:id="0"/>
          <w:p w:rsidR="000259B5" w:rsidRDefault="000259B5" w:rsidP="000259B5">
            <w:pPr>
              <w:jc w:val="center"/>
              <w:rPr>
                <w:b/>
                <w:sz w:val="28"/>
                <w:szCs w:val="28"/>
                <w:lang w:val="uk-UA"/>
              </w:rPr>
            </w:pPr>
            <w:r w:rsidRPr="000259B5">
              <w:rPr>
                <w:b/>
                <w:sz w:val="28"/>
                <w:szCs w:val="28"/>
                <w:lang w:val="uk-UA"/>
              </w:rPr>
              <w:t>Вимоги Тендерної документації</w:t>
            </w:r>
          </w:p>
          <w:p w:rsidR="00FC51FE" w:rsidRPr="000259B5" w:rsidRDefault="00FC51FE" w:rsidP="000259B5">
            <w:pPr>
              <w:jc w:val="center"/>
              <w:rPr>
                <w:b/>
                <w:sz w:val="28"/>
                <w:szCs w:val="28"/>
                <w:lang w:val="uk-UA"/>
              </w:rPr>
            </w:pPr>
            <w:r>
              <w:rPr>
                <w:b/>
                <w:sz w:val="28"/>
                <w:szCs w:val="28"/>
                <w:lang w:val="uk-UA"/>
              </w:rPr>
              <w:t>Технічні та якісні характеристики</w:t>
            </w:r>
          </w:p>
        </w:tc>
        <w:tc>
          <w:tcPr>
            <w:tcW w:w="3969" w:type="dxa"/>
          </w:tcPr>
          <w:p w:rsidR="000259B5" w:rsidRDefault="000259B5" w:rsidP="000259B5">
            <w:pPr>
              <w:jc w:val="center"/>
              <w:rPr>
                <w:lang w:val="uk-UA"/>
              </w:rPr>
            </w:pPr>
            <w:proofErr w:type="spellStart"/>
            <w:r w:rsidRPr="000259B5">
              <w:rPr>
                <w:b/>
                <w:sz w:val="28"/>
                <w:szCs w:val="28"/>
                <w:lang w:val="uk-UA"/>
              </w:rPr>
              <w:t>Обгрунтування</w:t>
            </w:r>
            <w:proofErr w:type="spellEnd"/>
          </w:p>
        </w:tc>
      </w:tr>
      <w:tr w:rsidR="00675779" w:rsidRPr="00FC51FE" w:rsidTr="00576EE4">
        <w:trPr>
          <w:trHeight w:val="6296"/>
        </w:trPr>
        <w:tc>
          <w:tcPr>
            <w:tcW w:w="11590" w:type="dxa"/>
            <w:gridSpan w:val="2"/>
          </w:tcPr>
          <w:p w:rsidR="005321F1" w:rsidRPr="003E501B" w:rsidRDefault="008D6930" w:rsidP="00CD741C">
            <w:pPr>
              <w:ind w:right="360"/>
              <w:jc w:val="both"/>
              <w:rPr>
                <w:rFonts w:ascii="Times New Roman" w:hAnsi="Times New Roman"/>
                <w:b/>
                <w:color w:val="000000"/>
                <w:spacing w:val="3"/>
                <w:sz w:val="21"/>
                <w:szCs w:val="21"/>
                <w:lang w:val="uk-UA"/>
              </w:rPr>
            </w:pPr>
            <w:r w:rsidRPr="0097385A">
              <w:rPr>
                <w:rFonts w:ascii="Times New Roman" w:eastAsia="Calibri" w:hAnsi="Times New Roman"/>
                <w:b/>
                <w:sz w:val="22"/>
                <w:szCs w:val="22"/>
              </w:rPr>
              <w:t xml:space="preserve">Костюм </w:t>
            </w:r>
            <w:proofErr w:type="spellStart"/>
            <w:r w:rsidRPr="0097385A">
              <w:rPr>
                <w:rFonts w:ascii="Times New Roman" w:eastAsia="Calibri" w:hAnsi="Times New Roman"/>
                <w:b/>
                <w:sz w:val="22"/>
                <w:szCs w:val="22"/>
              </w:rPr>
              <w:t>бавовняний</w:t>
            </w:r>
            <w:proofErr w:type="spellEnd"/>
            <w:r w:rsidRPr="0097385A">
              <w:rPr>
                <w:rFonts w:ascii="Times New Roman" w:eastAsia="Calibri" w:hAnsi="Times New Roman"/>
                <w:b/>
                <w:sz w:val="22"/>
                <w:szCs w:val="22"/>
              </w:rPr>
              <w:t xml:space="preserve"> з </w:t>
            </w:r>
            <w:proofErr w:type="spellStart"/>
            <w:r w:rsidRPr="0097385A">
              <w:rPr>
                <w:rFonts w:ascii="Times New Roman" w:eastAsia="Calibri" w:hAnsi="Times New Roman"/>
                <w:b/>
                <w:sz w:val="22"/>
                <w:szCs w:val="22"/>
              </w:rPr>
              <w:t>маслонафтозахисним</w:t>
            </w:r>
            <w:proofErr w:type="spellEnd"/>
            <w:r w:rsidRPr="0097385A">
              <w:rPr>
                <w:rFonts w:ascii="Times New Roman" w:eastAsia="Calibri" w:hAnsi="Times New Roman"/>
                <w:b/>
                <w:sz w:val="22"/>
                <w:szCs w:val="22"/>
              </w:rPr>
              <w:t xml:space="preserve"> </w:t>
            </w:r>
            <w:proofErr w:type="spellStart"/>
            <w:r w:rsidRPr="0097385A">
              <w:rPr>
                <w:rFonts w:ascii="Times New Roman" w:eastAsia="Calibri" w:hAnsi="Times New Roman"/>
                <w:b/>
                <w:sz w:val="22"/>
                <w:szCs w:val="22"/>
              </w:rPr>
              <w:t>просоченням</w:t>
            </w:r>
            <w:proofErr w:type="spellEnd"/>
            <w:r w:rsidRPr="0097385A">
              <w:rPr>
                <w:rFonts w:ascii="Times New Roman" w:eastAsia="Calibri" w:hAnsi="Times New Roman"/>
                <w:b/>
                <w:sz w:val="22"/>
                <w:szCs w:val="22"/>
              </w:rPr>
              <w:t xml:space="preserve"> </w:t>
            </w:r>
            <w:r w:rsidRPr="0097385A">
              <w:rPr>
                <w:rFonts w:ascii="Times New Roman" w:eastAsia="Calibri" w:hAnsi="Times New Roman"/>
                <w:b/>
                <w:sz w:val="22"/>
                <w:szCs w:val="22"/>
                <w:lang w:val="uk-UA"/>
              </w:rPr>
              <w:t>з логотипом</w:t>
            </w:r>
            <w:r w:rsidR="007F1E3B" w:rsidRPr="003E501B">
              <w:rPr>
                <w:rFonts w:ascii="Times New Roman" w:hAnsi="Times New Roman"/>
                <w:b/>
                <w:color w:val="000000"/>
                <w:spacing w:val="3"/>
                <w:sz w:val="21"/>
                <w:szCs w:val="21"/>
                <w:lang w:val="uk-UA"/>
              </w:rPr>
              <w:t xml:space="preserve"> – </w:t>
            </w:r>
            <w:r>
              <w:rPr>
                <w:rFonts w:ascii="Times New Roman" w:hAnsi="Times New Roman"/>
                <w:b/>
                <w:color w:val="000000"/>
                <w:spacing w:val="3"/>
                <w:sz w:val="21"/>
                <w:szCs w:val="21"/>
                <w:lang w:val="uk-UA"/>
              </w:rPr>
              <w:t>520</w:t>
            </w:r>
            <w:r w:rsidR="007F1E3B" w:rsidRPr="003E501B">
              <w:rPr>
                <w:rFonts w:ascii="Times New Roman" w:hAnsi="Times New Roman"/>
                <w:b/>
                <w:color w:val="000000"/>
                <w:spacing w:val="3"/>
                <w:sz w:val="21"/>
                <w:szCs w:val="21"/>
                <w:lang w:val="uk-UA"/>
              </w:rPr>
              <w:t xml:space="preserve"> </w:t>
            </w:r>
            <w:proofErr w:type="spellStart"/>
            <w:r w:rsidR="007F1E3B" w:rsidRPr="003E501B">
              <w:rPr>
                <w:rFonts w:ascii="Times New Roman" w:hAnsi="Times New Roman"/>
                <w:b/>
                <w:color w:val="000000"/>
                <w:spacing w:val="3"/>
                <w:sz w:val="21"/>
                <w:szCs w:val="21"/>
                <w:lang w:val="uk-UA"/>
              </w:rPr>
              <w:t>компл</w:t>
            </w:r>
            <w:proofErr w:type="spellEnd"/>
            <w:r w:rsidR="007F1E3B" w:rsidRPr="003E501B">
              <w:rPr>
                <w:rFonts w:ascii="Times New Roman" w:hAnsi="Times New Roman"/>
                <w:b/>
                <w:color w:val="000000"/>
                <w:spacing w:val="3"/>
                <w:sz w:val="21"/>
                <w:szCs w:val="21"/>
                <w:lang w:val="uk-UA"/>
              </w:rPr>
              <w:t>.</w:t>
            </w:r>
          </w:p>
          <w:p w:rsidR="008D6930" w:rsidRPr="0097385A" w:rsidRDefault="008D6930" w:rsidP="008D6930">
            <w:pPr>
              <w:shd w:val="clear" w:color="auto" w:fill="FFFFFF"/>
              <w:tabs>
                <w:tab w:val="left" w:pos="9072"/>
              </w:tabs>
              <w:spacing w:before="60"/>
              <w:ind w:right="-99"/>
              <w:rPr>
                <w:rFonts w:ascii="Times New Roman" w:hAnsi="Times New Roman"/>
                <w:sz w:val="22"/>
                <w:szCs w:val="22"/>
                <w:lang w:val="uk-UA"/>
              </w:rPr>
            </w:pPr>
            <w:r w:rsidRPr="0097385A">
              <w:rPr>
                <w:rFonts w:ascii="Times New Roman" w:eastAsia="Calibri" w:hAnsi="Times New Roman"/>
                <w:b/>
                <w:sz w:val="22"/>
                <w:szCs w:val="22"/>
                <w:lang w:val="uk-UA"/>
              </w:rPr>
              <w:t xml:space="preserve">Костюм бавовняний з </w:t>
            </w:r>
            <w:proofErr w:type="spellStart"/>
            <w:r w:rsidRPr="0097385A">
              <w:rPr>
                <w:rFonts w:ascii="Times New Roman" w:eastAsia="Calibri" w:hAnsi="Times New Roman"/>
                <w:b/>
                <w:sz w:val="22"/>
                <w:szCs w:val="22"/>
                <w:lang w:val="uk-UA"/>
              </w:rPr>
              <w:t>маслонафтозахисним</w:t>
            </w:r>
            <w:proofErr w:type="spellEnd"/>
            <w:r w:rsidRPr="0097385A">
              <w:rPr>
                <w:rFonts w:ascii="Times New Roman" w:eastAsia="Calibri" w:hAnsi="Times New Roman"/>
                <w:b/>
                <w:sz w:val="22"/>
                <w:szCs w:val="22"/>
                <w:lang w:val="uk-UA"/>
              </w:rPr>
              <w:t xml:space="preserve"> просоченням з логотипом </w:t>
            </w:r>
            <w:r w:rsidRPr="0097385A">
              <w:rPr>
                <w:rFonts w:ascii="Times New Roman" w:hAnsi="Times New Roman"/>
                <w:spacing w:val="3"/>
                <w:sz w:val="22"/>
                <w:szCs w:val="22"/>
                <w:lang w:val="uk-UA"/>
              </w:rPr>
              <w:t xml:space="preserve">повинен відповідати </w:t>
            </w:r>
            <w:r w:rsidRPr="0097385A">
              <w:rPr>
                <w:rFonts w:ascii="Times New Roman" w:eastAsia="Calibri" w:hAnsi="Times New Roman"/>
                <w:b/>
                <w:sz w:val="22"/>
                <w:szCs w:val="22"/>
                <w:lang w:val="uk-UA"/>
              </w:rPr>
              <w:t xml:space="preserve">ДСТУ </w:t>
            </w:r>
            <w:r w:rsidRPr="0097385A">
              <w:rPr>
                <w:rFonts w:ascii="Times New Roman" w:eastAsia="Calibri" w:hAnsi="Times New Roman"/>
                <w:b/>
                <w:sz w:val="22"/>
                <w:szCs w:val="22"/>
              </w:rPr>
              <w:t>EN</w:t>
            </w:r>
            <w:r w:rsidRPr="0097385A">
              <w:rPr>
                <w:rFonts w:ascii="Times New Roman" w:eastAsia="Calibri" w:hAnsi="Times New Roman"/>
                <w:b/>
                <w:sz w:val="22"/>
                <w:szCs w:val="22"/>
                <w:lang w:val="uk-UA"/>
              </w:rPr>
              <w:t xml:space="preserve"> </w:t>
            </w:r>
            <w:r w:rsidRPr="0097385A">
              <w:rPr>
                <w:rFonts w:ascii="Times New Roman" w:eastAsia="Calibri" w:hAnsi="Times New Roman"/>
                <w:b/>
                <w:sz w:val="22"/>
                <w:szCs w:val="22"/>
              </w:rPr>
              <w:t>ISO</w:t>
            </w:r>
            <w:r w:rsidRPr="0097385A">
              <w:rPr>
                <w:rFonts w:ascii="Times New Roman" w:eastAsia="Calibri" w:hAnsi="Times New Roman"/>
                <w:b/>
                <w:sz w:val="22"/>
                <w:szCs w:val="22"/>
                <w:lang w:val="uk-UA"/>
              </w:rPr>
              <w:t xml:space="preserve"> 13688, ДСТУ </w:t>
            </w:r>
            <w:r w:rsidRPr="0097385A">
              <w:rPr>
                <w:rFonts w:ascii="Times New Roman" w:eastAsia="Calibri" w:hAnsi="Times New Roman"/>
                <w:b/>
                <w:sz w:val="22"/>
                <w:szCs w:val="22"/>
              </w:rPr>
              <w:t>EN</w:t>
            </w:r>
            <w:r w:rsidRPr="0097385A">
              <w:rPr>
                <w:rFonts w:ascii="Times New Roman" w:eastAsia="Calibri" w:hAnsi="Times New Roman"/>
                <w:b/>
                <w:sz w:val="22"/>
                <w:szCs w:val="22"/>
                <w:lang w:val="uk-UA"/>
              </w:rPr>
              <w:t xml:space="preserve"> </w:t>
            </w:r>
            <w:r w:rsidRPr="0097385A">
              <w:rPr>
                <w:rFonts w:ascii="Times New Roman" w:eastAsia="Calibri" w:hAnsi="Times New Roman"/>
                <w:b/>
                <w:sz w:val="22"/>
                <w:szCs w:val="22"/>
              </w:rPr>
              <w:t>ISO</w:t>
            </w:r>
            <w:r w:rsidRPr="0097385A">
              <w:rPr>
                <w:rFonts w:ascii="Times New Roman" w:eastAsia="Calibri" w:hAnsi="Times New Roman"/>
                <w:b/>
                <w:sz w:val="22"/>
                <w:szCs w:val="22"/>
                <w:lang w:val="uk-UA"/>
              </w:rPr>
              <w:t xml:space="preserve"> 11612, ДСТУ </w:t>
            </w:r>
            <w:r w:rsidRPr="0097385A">
              <w:rPr>
                <w:rFonts w:ascii="Times New Roman" w:eastAsia="Calibri" w:hAnsi="Times New Roman"/>
                <w:b/>
                <w:sz w:val="22"/>
                <w:szCs w:val="22"/>
              </w:rPr>
              <w:t>EN</w:t>
            </w:r>
            <w:r w:rsidRPr="0097385A">
              <w:rPr>
                <w:rFonts w:ascii="Times New Roman" w:eastAsia="Calibri" w:hAnsi="Times New Roman"/>
                <w:b/>
                <w:sz w:val="22"/>
                <w:szCs w:val="22"/>
                <w:lang w:val="uk-UA"/>
              </w:rPr>
              <w:t xml:space="preserve"> 1149-5</w:t>
            </w:r>
            <w:r>
              <w:rPr>
                <w:rFonts w:ascii="Times New Roman" w:eastAsia="Calibri" w:hAnsi="Times New Roman"/>
                <w:b/>
                <w:sz w:val="22"/>
                <w:szCs w:val="22"/>
                <w:lang w:val="uk-UA"/>
              </w:rPr>
              <w:t xml:space="preserve">  </w:t>
            </w:r>
            <w:r>
              <w:rPr>
                <w:rFonts w:ascii="Times New Roman" w:eastAsia="Calibri" w:hAnsi="Times New Roman"/>
                <w:b/>
                <w:lang w:val="uk-UA"/>
              </w:rPr>
              <w:t>або НД виробника не гірше зазначених ДСТУ.</w:t>
            </w:r>
            <w:r w:rsidRPr="0097385A">
              <w:rPr>
                <w:rFonts w:ascii="Times New Roman" w:eastAsia="Calibri" w:hAnsi="Times New Roman"/>
                <w:b/>
                <w:sz w:val="22"/>
                <w:szCs w:val="22"/>
                <w:lang w:val="uk-UA"/>
              </w:rPr>
              <w:t xml:space="preserve"> </w:t>
            </w:r>
            <w:r w:rsidRPr="0097385A">
              <w:rPr>
                <w:rFonts w:ascii="Times New Roman" w:hAnsi="Times New Roman"/>
                <w:sz w:val="22"/>
                <w:szCs w:val="22"/>
                <w:lang w:val="uk-UA"/>
              </w:rPr>
              <w:t xml:space="preserve">Загальні вимоги в технічному опису що надається, повинен  мати </w:t>
            </w:r>
            <w:r w:rsidRPr="0097385A">
              <w:rPr>
                <w:rFonts w:ascii="Times New Roman" w:hAnsi="Times New Roman"/>
                <w:spacing w:val="3"/>
                <w:sz w:val="22"/>
                <w:szCs w:val="22"/>
                <w:lang w:val="uk-UA"/>
              </w:rPr>
              <w:t xml:space="preserve">захисні властивості – З, Ми, НМ: захищати від виробничих забруднень (З), захищати від стирання (Ми), </w:t>
            </w:r>
            <w:r w:rsidRPr="0097385A">
              <w:rPr>
                <w:rFonts w:ascii="Times New Roman" w:eastAsia="Calibri" w:hAnsi="Times New Roman"/>
                <w:sz w:val="22"/>
                <w:szCs w:val="22"/>
                <w:lang w:val="uk-UA"/>
              </w:rPr>
              <w:t>від нафтових масел і продуктів важких фракцій (</w:t>
            </w:r>
            <w:proofErr w:type="spellStart"/>
            <w:r w:rsidRPr="0097385A">
              <w:rPr>
                <w:rFonts w:ascii="Times New Roman" w:eastAsia="Calibri" w:hAnsi="Times New Roman"/>
                <w:sz w:val="22"/>
                <w:szCs w:val="22"/>
                <w:lang w:val="uk-UA"/>
              </w:rPr>
              <w:t>Нм</w:t>
            </w:r>
            <w:proofErr w:type="spellEnd"/>
            <w:r w:rsidRPr="0097385A">
              <w:rPr>
                <w:rFonts w:ascii="Times New Roman" w:eastAsia="Calibri" w:hAnsi="Times New Roman"/>
                <w:sz w:val="22"/>
                <w:szCs w:val="22"/>
                <w:lang w:val="uk-UA"/>
              </w:rPr>
              <w:t>)</w:t>
            </w:r>
            <w:r w:rsidRPr="0097385A">
              <w:rPr>
                <w:rFonts w:ascii="Times New Roman" w:hAnsi="Times New Roman"/>
                <w:spacing w:val="3"/>
                <w:sz w:val="22"/>
                <w:szCs w:val="22"/>
                <w:lang w:val="uk-UA"/>
              </w:rPr>
              <w:t xml:space="preserve"> з наступними технічними вимогами:</w:t>
            </w:r>
            <w:r>
              <w:rPr>
                <w:rFonts w:ascii="Times New Roman" w:hAnsi="Times New Roman"/>
                <w:spacing w:val="3"/>
                <w:sz w:val="22"/>
                <w:szCs w:val="22"/>
                <w:lang w:val="uk-UA"/>
              </w:rPr>
              <w:t xml:space="preserve"> </w:t>
            </w:r>
            <w:r w:rsidRPr="0097385A">
              <w:rPr>
                <w:rFonts w:ascii="Times New Roman" w:hAnsi="Times New Roman"/>
                <w:sz w:val="22"/>
                <w:szCs w:val="22"/>
                <w:lang w:val="uk-UA"/>
              </w:rPr>
              <w:t xml:space="preserve">Опис складових частин виробу: куртка, </w:t>
            </w:r>
            <w:proofErr w:type="spellStart"/>
            <w:r w:rsidRPr="0097385A">
              <w:rPr>
                <w:rFonts w:ascii="Times New Roman" w:hAnsi="Times New Roman"/>
                <w:sz w:val="22"/>
                <w:szCs w:val="22"/>
                <w:lang w:val="uk-UA"/>
              </w:rPr>
              <w:t>напівкомбінезон</w:t>
            </w:r>
            <w:proofErr w:type="spellEnd"/>
            <w:r w:rsidRPr="0097385A">
              <w:rPr>
                <w:rFonts w:ascii="Times New Roman" w:hAnsi="Times New Roman"/>
                <w:sz w:val="22"/>
                <w:szCs w:val="22"/>
                <w:lang w:val="uk-UA"/>
              </w:rPr>
              <w:t>.</w:t>
            </w:r>
          </w:p>
          <w:p w:rsidR="008D6930" w:rsidRPr="0097385A" w:rsidRDefault="008D6930" w:rsidP="008D6930">
            <w:pPr>
              <w:rPr>
                <w:rFonts w:ascii="Times New Roman" w:hAnsi="Times New Roman"/>
                <w:sz w:val="22"/>
                <w:szCs w:val="22"/>
                <w:lang w:val="uk-UA"/>
              </w:rPr>
            </w:pPr>
            <w:r w:rsidRPr="0097385A">
              <w:rPr>
                <w:rFonts w:ascii="Times New Roman" w:hAnsi="Times New Roman"/>
                <w:sz w:val="22"/>
                <w:szCs w:val="22"/>
                <w:lang w:val="uk-UA"/>
              </w:rPr>
              <w:t xml:space="preserve">Колір костюма: </w:t>
            </w:r>
            <w:proofErr w:type="spellStart"/>
            <w:r w:rsidRPr="0097385A">
              <w:rPr>
                <w:rFonts w:ascii="Times New Roman" w:hAnsi="Times New Roman"/>
                <w:sz w:val="22"/>
                <w:szCs w:val="22"/>
                <w:lang w:val="uk-UA"/>
              </w:rPr>
              <w:t>темно-</w:t>
            </w:r>
            <w:proofErr w:type="spellEnd"/>
            <w:r w:rsidRPr="0097385A">
              <w:rPr>
                <w:rFonts w:ascii="Times New Roman" w:hAnsi="Times New Roman"/>
                <w:sz w:val="22"/>
                <w:szCs w:val="22"/>
                <w:lang w:val="uk-UA"/>
              </w:rPr>
              <w:t xml:space="preserve"> синій </w:t>
            </w:r>
            <w:r w:rsidRPr="0097385A">
              <w:rPr>
                <w:rFonts w:ascii="Times New Roman" w:hAnsi="Times New Roman"/>
                <w:sz w:val="22"/>
                <w:szCs w:val="22"/>
                <w:lang w:val="en-US"/>
              </w:rPr>
              <w:t>RAL</w:t>
            </w:r>
            <w:r w:rsidRPr="0097385A">
              <w:rPr>
                <w:rFonts w:ascii="Times New Roman" w:hAnsi="Times New Roman"/>
                <w:sz w:val="22"/>
                <w:szCs w:val="22"/>
              </w:rPr>
              <w:t xml:space="preserve"> 5022</w:t>
            </w:r>
            <w:r w:rsidRPr="0097385A">
              <w:rPr>
                <w:rFonts w:ascii="Times New Roman" w:hAnsi="Times New Roman"/>
                <w:sz w:val="22"/>
                <w:szCs w:val="22"/>
                <w:lang w:val="uk-UA"/>
              </w:rPr>
              <w:t>, зі вставками помаранчевого кольору</w:t>
            </w:r>
            <w:r w:rsidRPr="0097385A">
              <w:rPr>
                <w:rFonts w:ascii="Times New Roman" w:hAnsi="Times New Roman"/>
                <w:sz w:val="22"/>
                <w:szCs w:val="22"/>
              </w:rPr>
              <w:t xml:space="preserve"> </w:t>
            </w:r>
            <w:r w:rsidRPr="0097385A">
              <w:rPr>
                <w:rFonts w:ascii="Times New Roman" w:hAnsi="Times New Roman"/>
                <w:sz w:val="22"/>
                <w:szCs w:val="22"/>
                <w:lang w:val="en-US"/>
              </w:rPr>
              <w:t>RAL</w:t>
            </w:r>
            <w:r w:rsidRPr="0097385A">
              <w:rPr>
                <w:rFonts w:ascii="Times New Roman" w:hAnsi="Times New Roman"/>
                <w:sz w:val="22"/>
                <w:szCs w:val="22"/>
              </w:rPr>
              <w:t xml:space="preserve"> 2005</w:t>
            </w:r>
            <w:r w:rsidRPr="0097385A">
              <w:rPr>
                <w:rFonts w:ascii="Times New Roman" w:hAnsi="Times New Roman"/>
                <w:sz w:val="22"/>
                <w:szCs w:val="22"/>
                <w:lang w:val="uk-UA"/>
              </w:rPr>
              <w:t>.</w:t>
            </w:r>
          </w:p>
          <w:p w:rsidR="008D6930" w:rsidRPr="0097385A" w:rsidRDefault="008D6930" w:rsidP="008D6930">
            <w:pPr>
              <w:rPr>
                <w:rFonts w:ascii="Times New Roman" w:hAnsi="Times New Roman"/>
                <w:spacing w:val="3"/>
                <w:sz w:val="22"/>
                <w:szCs w:val="22"/>
                <w:lang w:val="uk-UA"/>
              </w:rPr>
            </w:pPr>
            <w:r w:rsidRPr="0097385A">
              <w:rPr>
                <w:rFonts w:ascii="Times New Roman" w:hAnsi="Times New Roman"/>
                <w:b/>
                <w:sz w:val="22"/>
                <w:szCs w:val="22"/>
                <w:u w:val="single"/>
                <w:lang w:val="uk-UA"/>
              </w:rPr>
              <w:t>Куртка:</w:t>
            </w:r>
            <w:r>
              <w:rPr>
                <w:rFonts w:ascii="Times New Roman" w:hAnsi="Times New Roman"/>
                <w:b/>
                <w:sz w:val="22"/>
                <w:szCs w:val="22"/>
                <w:u w:val="single"/>
                <w:lang w:val="uk-UA"/>
              </w:rPr>
              <w:t xml:space="preserve"> </w:t>
            </w:r>
            <w:r w:rsidRPr="0097385A">
              <w:rPr>
                <w:rFonts w:ascii="Times New Roman" w:hAnsi="Times New Roman"/>
                <w:color w:val="000000"/>
                <w:sz w:val="22"/>
                <w:szCs w:val="22"/>
                <w:lang w:val="uk-UA"/>
              </w:rPr>
              <w:t>-</w:t>
            </w:r>
            <w:r w:rsidRPr="0097385A">
              <w:rPr>
                <w:sz w:val="22"/>
                <w:szCs w:val="22"/>
                <w:lang w:val="uk-UA"/>
              </w:rPr>
              <w:t xml:space="preserve"> </w:t>
            </w:r>
            <w:r w:rsidRPr="0097385A">
              <w:rPr>
                <w:rFonts w:ascii="Times New Roman" w:hAnsi="Times New Roman"/>
                <w:sz w:val="22"/>
                <w:szCs w:val="22"/>
                <w:lang w:val="uk-UA"/>
              </w:rPr>
              <w:t>подовжена пряма</w:t>
            </w:r>
            <w:r w:rsidRPr="0097385A">
              <w:rPr>
                <w:sz w:val="22"/>
                <w:szCs w:val="22"/>
                <w:lang w:val="uk-UA"/>
              </w:rPr>
              <w:t xml:space="preserve"> </w:t>
            </w:r>
            <w:r w:rsidRPr="0097385A">
              <w:rPr>
                <w:rFonts w:ascii="Times New Roman" w:hAnsi="Times New Roman"/>
                <w:sz w:val="22"/>
                <w:szCs w:val="22"/>
                <w:lang w:val="uk-UA"/>
              </w:rPr>
              <w:t xml:space="preserve">з центральною бортовою застібкою </w:t>
            </w:r>
            <w:r w:rsidRPr="008D6930">
              <w:rPr>
                <w:rFonts w:ascii="Times New Roman" w:hAnsi="Times New Roman"/>
                <w:sz w:val="22"/>
                <w:szCs w:val="22"/>
                <w:lang w:val="uk-UA"/>
              </w:rPr>
              <w:t xml:space="preserve">на 5 </w:t>
            </w:r>
            <w:proofErr w:type="spellStart"/>
            <w:r w:rsidRPr="008D6930">
              <w:rPr>
                <w:rFonts w:ascii="Times New Roman" w:hAnsi="Times New Roman"/>
                <w:sz w:val="22"/>
                <w:szCs w:val="22"/>
                <w:lang w:val="uk-UA"/>
              </w:rPr>
              <w:t>гудзиках</w:t>
            </w:r>
            <w:proofErr w:type="spellEnd"/>
            <w:r w:rsidRPr="008D6930">
              <w:rPr>
                <w:rFonts w:ascii="Times New Roman" w:hAnsi="Times New Roman"/>
                <w:sz w:val="22"/>
                <w:szCs w:val="22"/>
                <w:lang w:val="uk-UA"/>
              </w:rPr>
              <w:t xml:space="preserve"> діаметром 1</w:t>
            </w:r>
            <w:r w:rsidRPr="0097385A">
              <w:rPr>
                <w:rFonts w:ascii="Times New Roman" w:hAnsi="Times New Roman"/>
                <w:sz w:val="22"/>
                <w:szCs w:val="22"/>
                <w:lang w:val="uk-UA"/>
              </w:rPr>
              <w:t>6-20</w:t>
            </w:r>
            <w:r w:rsidRPr="008D6930">
              <w:rPr>
                <w:rFonts w:ascii="Times New Roman" w:hAnsi="Times New Roman"/>
                <w:sz w:val="22"/>
                <w:szCs w:val="22"/>
                <w:lang w:val="uk-UA"/>
              </w:rPr>
              <w:t xml:space="preserve"> мм;</w:t>
            </w:r>
            <w:r>
              <w:rPr>
                <w:rFonts w:ascii="Times New Roman" w:hAnsi="Times New Roman"/>
                <w:sz w:val="22"/>
                <w:szCs w:val="22"/>
                <w:lang w:val="uk-UA"/>
              </w:rPr>
              <w:t xml:space="preserve"> </w:t>
            </w:r>
            <w:r w:rsidRPr="0097385A">
              <w:rPr>
                <w:rFonts w:ascii="Times New Roman" w:hAnsi="Times New Roman"/>
                <w:sz w:val="22"/>
                <w:szCs w:val="22"/>
                <w:lang w:val="uk-UA"/>
              </w:rPr>
              <w:t xml:space="preserve">- спереду дві накладні кишені на грудях розміром 15х15 см, кишені з клапанами на 1 </w:t>
            </w:r>
            <w:proofErr w:type="spellStart"/>
            <w:r w:rsidRPr="0097385A">
              <w:rPr>
                <w:rFonts w:ascii="Times New Roman" w:hAnsi="Times New Roman"/>
                <w:sz w:val="22"/>
                <w:szCs w:val="22"/>
                <w:lang w:val="uk-UA"/>
              </w:rPr>
              <w:t>гудзику</w:t>
            </w:r>
            <w:proofErr w:type="spellEnd"/>
            <w:r w:rsidRPr="0097385A">
              <w:rPr>
                <w:rFonts w:ascii="Times New Roman" w:hAnsi="Times New Roman"/>
                <w:sz w:val="22"/>
                <w:szCs w:val="22"/>
                <w:lang w:val="uk-UA"/>
              </w:rPr>
              <w:t xml:space="preserve"> розміром 16-20 мм кожний, знизу </w:t>
            </w:r>
            <w:r w:rsidRPr="0097385A">
              <w:rPr>
                <w:rFonts w:ascii="Times New Roman" w:hAnsi="Times New Roman"/>
                <w:spacing w:val="3"/>
                <w:sz w:val="22"/>
                <w:szCs w:val="22"/>
                <w:lang w:val="uk-UA"/>
              </w:rPr>
              <w:t xml:space="preserve">дві </w:t>
            </w:r>
            <w:proofErr w:type="spellStart"/>
            <w:r w:rsidRPr="0097385A">
              <w:rPr>
                <w:rFonts w:ascii="Times New Roman" w:hAnsi="Times New Roman"/>
                <w:spacing w:val="3"/>
                <w:sz w:val="22"/>
                <w:szCs w:val="22"/>
                <w:lang w:val="uk-UA"/>
              </w:rPr>
              <w:t>врізні</w:t>
            </w:r>
            <w:proofErr w:type="spellEnd"/>
            <w:r w:rsidRPr="0097385A">
              <w:rPr>
                <w:rFonts w:ascii="Times New Roman" w:hAnsi="Times New Roman"/>
                <w:spacing w:val="3"/>
                <w:sz w:val="22"/>
                <w:szCs w:val="22"/>
                <w:lang w:val="uk-UA"/>
              </w:rPr>
              <w:t xml:space="preserve"> бокові кишені</w:t>
            </w:r>
            <w:r w:rsidRPr="0097385A">
              <w:rPr>
                <w:rFonts w:ascii="Times New Roman" w:hAnsi="Times New Roman"/>
                <w:sz w:val="22"/>
                <w:szCs w:val="22"/>
                <w:lang w:val="uk-UA"/>
              </w:rPr>
              <w:t>;</w:t>
            </w:r>
            <w:r>
              <w:rPr>
                <w:rFonts w:ascii="Times New Roman" w:hAnsi="Times New Roman"/>
                <w:sz w:val="22"/>
                <w:szCs w:val="22"/>
                <w:lang w:val="uk-UA"/>
              </w:rPr>
              <w:t xml:space="preserve"> - </w:t>
            </w:r>
            <w:r w:rsidRPr="0097385A">
              <w:rPr>
                <w:rFonts w:ascii="Times New Roman" w:hAnsi="Times New Roman"/>
                <w:spacing w:val="3"/>
                <w:sz w:val="22"/>
                <w:szCs w:val="22"/>
                <w:lang w:val="uk-UA"/>
              </w:rPr>
              <w:t xml:space="preserve">спинка цільно-скроєна з відрізною кокеткою контрастного помаранчевого кольору </w:t>
            </w:r>
            <w:r w:rsidRPr="0097385A">
              <w:rPr>
                <w:rFonts w:ascii="Times New Roman" w:hAnsi="Times New Roman"/>
                <w:sz w:val="22"/>
                <w:szCs w:val="22"/>
                <w:lang w:val="en-US"/>
              </w:rPr>
              <w:t>RAL</w:t>
            </w:r>
            <w:r w:rsidRPr="0097385A">
              <w:rPr>
                <w:rFonts w:ascii="Times New Roman" w:hAnsi="Times New Roman"/>
                <w:sz w:val="22"/>
                <w:szCs w:val="22"/>
                <w:lang w:val="uk-UA"/>
              </w:rPr>
              <w:t xml:space="preserve"> </w:t>
            </w:r>
            <w:r w:rsidRPr="008D6930">
              <w:rPr>
                <w:rFonts w:ascii="Times New Roman" w:hAnsi="Times New Roman"/>
                <w:sz w:val="22"/>
                <w:szCs w:val="22"/>
                <w:lang w:val="uk-UA"/>
              </w:rPr>
              <w:t>2005</w:t>
            </w:r>
            <w:r w:rsidRPr="0097385A">
              <w:rPr>
                <w:rFonts w:ascii="Times New Roman" w:hAnsi="Times New Roman"/>
                <w:spacing w:val="3"/>
                <w:sz w:val="22"/>
                <w:szCs w:val="22"/>
                <w:lang w:val="uk-UA"/>
              </w:rPr>
              <w:t xml:space="preserve"> на грудях та спині шириною </w:t>
            </w:r>
            <w:smartTag w:uri="urn:schemas-microsoft-com:office:smarttags" w:element="metricconverter">
              <w:smartTagPr>
                <w:attr w:name="ProductID" w:val="19 см"/>
              </w:smartTagPr>
              <w:r w:rsidRPr="0097385A">
                <w:rPr>
                  <w:rFonts w:ascii="Times New Roman" w:hAnsi="Times New Roman"/>
                  <w:spacing w:val="3"/>
                  <w:sz w:val="22"/>
                  <w:szCs w:val="22"/>
                  <w:lang w:val="uk-UA"/>
                </w:rPr>
                <w:t>19 см</w:t>
              </w:r>
            </w:smartTag>
            <w:r w:rsidRPr="0097385A">
              <w:rPr>
                <w:rFonts w:ascii="Times New Roman" w:hAnsi="Times New Roman"/>
                <w:spacing w:val="3"/>
                <w:sz w:val="22"/>
                <w:szCs w:val="22"/>
                <w:lang w:val="uk-UA"/>
              </w:rPr>
              <w:t xml:space="preserve"> від горловини</w:t>
            </w:r>
            <w:r w:rsidRPr="0097385A">
              <w:rPr>
                <w:rFonts w:ascii="Times New Roman" w:hAnsi="Times New Roman"/>
                <w:sz w:val="22"/>
                <w:szCs w:val="22"/>
                <w:lang w:val="uk-UA"/>
              </w:rPr>
              <w:t>;</w:t>
            </w:r>
            <w:r>
              <w:rPr>
                <w:rFonts w:ascii="Times New Roman" w:hAnsi="Times New Roman"/>
                <w:sz w:val="22"/>
                <w:szCs w:val="22"/>
                <w:lang w:val="uk-UA"/>
              </w:rPr>
              <w:t xml:space="preserve"> </w:t>
            </w:r>
            <w:proofErr w:type="spellStart"/>
            <w:r w:rsidRPr="0097385A">
              <w:rPr>
                <w:rFonts w:ascii="Times New Roman" w:hAnsi="Times New Roman"/>
                <w:spacing w:val="3"/>
                <w:sz w:val="22"/>
                <w:szCs w:val="22"/>
                <w:lang w:val="uk-UA"/>
              </w:rPr>
              <w:t>-дві</w:t>
            </w:r>
            <w:proofErr w:type="spellEnd"/>
            <w:r w:rsidRPr="0097385A">
              <w:rPr>
                <w:rFonts w:ascii="Times New Roman" w:hAnsi="Times New Roman"/>
                <w:spacing w:val="3"/>
                <w:sz w:val="22"/>
                <w:szCs w:val="22"/>
                <w:lang w:val="uk-UA"/>
              </w:rPr>
              <w:t xml:space="preserve"> горизонтальні </w:t>
            </w:r>
            <w:proofErr w:type="spellStart"/>
            <w:r w:rsidRPr="0097385A">
              <w:rPr>
                <w:rFonts w:ascii="Times New Roman" w:hAnsi="Times New Roman"/>
                <w:spacing w:val="3"/>
                <w:sz w:val="22"/>
                <w:szCs w:val="22"/>
                <w:lang w:val="uk-UA"/>
              </w:rPr>
              <w:t>світловідбивальні</w:t>
            </w:r>
            <w:proofErr w:type="spellEnd"/>
            <w:r w:rsidRPr="0097385A">
              <w:rPr>
                <w:rFonts w:ascii="Times New Roman" w:hAnsi="Times New Roman"/>
                <w:spacing w:val="3"/>
                <w:sz w:val="22"/>
                <w:szCs w:val="22"/>
                <w:lang w:val="uk-UA"/>
              </w:rPr>
              <w:t xml:space="preserve"> смуги шириною 5 см спереду і ззаду, перша – по нижній лінії кокетки, друга – по нижній лінії нагрудної кишені через всю поверхню тулубу (Рисунок 2);</w:t>
            </w:r>
          </w:p>
          <w:p w:rsidR="008D6930" w:rsidRPr="0097385A" w:rsidRDefault="008D6930" w:rsidP="008D6930">
            <w:pPr>
              <w:rPr>
                <w:rStyle w:val="11"/>
                <w:rFonts w:ascii="Times New Roman" w:hAnsi="Times New Roman"/>
                <w:bCs/>
                <w:iCs/>
                <w:color w:val="000000"/>
                <w:sz w:val="22"/>
                <w:szCs w:val="22"/>
              </w:rPr>
            </w:pPr>
            <w:r>
              <w:rPr>
                <w:rFonts w:ascii="Times New Roman" w:hAnsi="Times New Roman"/>
                <w:sz w:val="22"/>
                <w:szCs w:val="22"/>
                <w:lang w:val="uk-UA"/>
              </w:rPr>
              <w:t xml:space="preserve">- комір відкладний; </w:t>
            </w:r>
            <w:r w:rsidRPr="0097385A">
              <w:rPr>
                <w:rFonts w:ascii="Times New Roman" w:hAnsi="Times New Roman"/>
                <w:sz w:val="22"/>
                <w:szCs w:val="22"/>
                <w:lang w:val="uk-UA"/>
              </w:rPr>
              <w:t xml:space="preserve">- рукава </w:t>
            </w:r>
            <w:proofErr w:type="spellStart"/>
            <w:r w:rsidRPr="0097385A">
              <w:rPr>
                <w:rFonts w:ascii="Times New Roman" w:hAnsi="Times New Roman"/>
                <w:sz w:val="22"/>
                <w:szCs w:val="22"/>
                <w:lang w:val="uk-UA"/>
              </w:rPr>
              <w:t>двохшовні</w:t>
            </w:r>
            <w:proofErr w:type="spellEnd"/>
            <w:r w:rsidRPr="0097385A">
              <w:rPr>
                <w:rFonts w:ascii="Times New Roman" w:hAnsi="Times New Roman"/>
                <w:sz w:val="22"/>
                <w:szCs w:val="22"/>
                <w:lang w:val="uk-UA"/>
              </w:rPr>
              <w:t xml:space="preserve"> на манжетах, </w:t>
            </w:r>
            <w:r w:rsidRPr="0097385A">
              <w:rPr>
                <w:rFonts w:ascii="Times New Roman" w:hAnsi="Times New Roman"/>
                <w:spacing w:val="3"/>
                <w:sz w:val="22"/>
                <w:szCs w:val="22"/>
                <w:lang w:val="uk-UA"/>
              </w:rPr>
              <w:t xml:space="preserve">дві </w:t>
            </w:r>
            <w:proofErr w:type="spellStart"/>
            <w:r w:rsidRPr="0097385A">
              <w:rPr>
                <w:rFonts w:ascii="Times New Roman" w:hAnsi="Times New Roman"/>
                <w:spacing w:val="3"/>
                <w:sz w:val="22"/>
                <w:szCs w:val="22"/>
                <w:lang w:val="uk-UA"/>
              </w:rPr>
              <w:t>світловідбивальні</w:t>
            </w:r>
            <w:proofErr w:type="spellEnd"/>
            <w:r w:rsidRPr="0097385A">
              <w:rPr>
                <w:rFonts w:ascii="Times New Roman" w:hAnsi="Times New Roman"/>
                <w:spacing w:val="3"/>
                <w:sz w:val="22"/>
                <w:szCs w:val="22"/>
                <w:lang w:val="uk-UA"/>
              </w:rPr>
              <w:t xml:space="preserve"> смуги шириною </w:t>
            </w:r>
            <w:smartTag w:uri="urn:schemas-microsoft-com:office:smarttags" w:element="metricconverter">
              <w:smartTagPr>
                <w:attr w:name="ProductID" w:val="5 см"/>
              </w:smartTagPr>
              <w:r w:rsidRPr="0097385A">
                <w:rPr>
                  <w:rFonts w:ascii="Times New Roman" w:hAnsi="Times New Roman"/>
                  <w:spacing w:val="3"/>
                  <w:sz w:val="22"/>
                  <w:szCs w:val="22"/>
                </w:rPr>
                <w:t>5 см</w:t>
              </w:r>
            </w:smartTag>
            <w:r w:rsidRPr="0097385A">
              <w:rPr>
                <w:rFonts w:ascii="Times New Roman" w:hAnsi="Times New Roman"/>
                <w:spacing w:val="3"/>
                <w:sz w:val="22"/>
                <w:szCs w:val="22"/>
              </w:rPr>
              <w:t xml:space="preserve"> на кожному з </w:t>
            </w:r>
            <w:proofErr w:type="spellStart"/>
            <w:r w:rsidRPr="0097385A">
              <w:rPr>
                <w:rFonts w:ascii="Times New Roman" w:hAnsi="Times New Roman"/>
                <w:spacing w:val="3"/>
                <w:sz w:val="22"/>
                <w:szCs w:val="22"/>
              </w:rPr>
              <w:t>рукавів</w:t>
            </w:r>
            <w:proofErr w:type="spellEnd"/>
            <w:r w:rsidRPr="0097385A">
              <w:rPr>
                <w:rFonts w:ascii="Times New Roman" w:hAnsi="Times New Roman"/>
                <w:spacing w:val="3"/>
                <w:sz w:val="22"/>
                <w:szCs w:val="22"/>
              </w:rPr>
              <w:t xml:space="preserve"> куртки на 7 см </w:t>
            </w:r>
            <w:proofErr w:type="spellStart"/>
            <w:r w:rsidRPr="0097385A">
              <w:rPr>
                <w:rFonts w:ascii="Times New Roman" w:hAnsi="Times New Roman"/>
                <w:spacing w:val="3"/>
                <w:sz w:val="22"/>
                <w:szCs w:val="22"/>
              </w:rPr>
              <w:t>вище</w:t>
            </w:r>
            <w:proofErr w:type="spellEnd"/>
            <w:r w:rsidRPr="0097385A">
              <w:rPr>
                <w:rFonts w:ascii="Times New Roman" w:hAnsi="Times New Roman"/>
                <w:spacing w:val="3"/>
                <w:sz w:val="22"/>
                <w:szCs w:val="22"/>
              </w:rPr>
              <w:t xml:space="preserve"> і </w:t>
            </w:r>
            <w:proofErr w:type="spellStart"/>
            <w:r w:rsidRPr="0097385A">
              <w:rPr>
                <w:rFonts w:ascii="Times New Roman" w:hAnsi="Times New Roman"/>
                <w:spacing w:val="3"/>
                <w:sz w:val="22"/>
                <w:szCs w:val="22"/>
              </w:rPr>
              <w:t>нижче</w:t>
            </w:r>
            <w:proofErr w:type="spellEnd"/>
            <w:r w:rsidRPr="0097385A">
              <w:rPr>
                <w:rFonts w:ascii="Times New Roman" w:hAnsi="Times New Roman"/>
                <w:spacing w:val="3"/>
                <w:sz w:val="22"/>
                <w:szCs w:val="22"/>
              </w:rPr>
              <w:t xml:space="preserve"> </w:t>
            </w:r>
            <w:proofErr w:type="spellStart"/>
            <w:r w:rsidRPr="0097385A">
              <w:rPr>
                <w:rFonts w:ascii="Times New Roman" w:hAnsi="Times New Roman"/>
                <w:spacing w:val="3"/>
                <w:sz w:val="22"/>
                <w:szCs w:val="22"/>
              </w:rPr>
              <w:t>від</w:t>
            </w:r>
            <w:proofErr w:type="spellEnd"/>
            <w:r w:rsidRPr="0097385A">
              <w:rPr>
                <w:rFonts w:ascii="Times New Roman" w:hAnsi="Times New Roman"/>
                <w:spacing w:val="3"/>
                <w:sz w:val="22"/>
                <w:szCs w:val="22"/>
              </w:rPr>
              <w:t xml:space="preserve"> </w:t>
            </w:r>
            <w:proofErr w:type="spellStart"/>
            <w:r w:rsidRPr="0097385A">
              <w:rPr>
                <w:rFonts w:ascii="Times New Roman" w:hAnsi="Times New Roman"/>
                <w:spacing w:val="3"/>
                <w:sz w:val="22"/>
                <w:szCs w:val="22"/>
              </w:rPr>
              <w:t>лінії</w:t>
            </w:r>
            <w:proofErr w:type="spellEnd"/>
            <w:r w:rsidRPr="0097385A">
              <w:rPr>
                <w:rFonts w:ascii="Times New Roman" w:hAnsi="Times New Roman"/>
                <w:spacing w:val="3"/>
                <w:sz w:val="22"/>
                <w:szCs w:val="22"/>
              </w:rPr>
              <w:t xml:space="preserve"> </w:t>
            </w:r>
            <w:proofErr w:type="spellStart"/>
            <w:r w:rsidRPr="0097385A">
              <w:rPr>
                <w:rFonts w:ascii="Times New Roman" w:hAnsi="Times New Roman"/>
                <w:spacing w:val="3"/>
                <w:sz w:val="22"/>
                <w:szCs w:val="22"/>
              </w:rPr>
              <w:t>згину</w:t>
            </w:r>
            <w:proofErr w:type="spellEnd"/>
            <w:r w:rsidRPr="0097385A">
              <w:rPr>
                <w:rFonts w:ascii="Times New Roman" w:hAnsi="Times New Roman"/>
                <w:spacing w:val="3"/>
                <w:sz w:val="22"/>
                <w:szCs w:val="22"/>
              </w:rPr>
              <w:t xml:space="preserve"> </w:t>
            </w:r>
            <w:proofErr w:type="spellStart"/>
            <w:r w:rsidRPr="0097385A">
              <w:rPr>
                <w:rFonts w:ascii="Times New Roman" w:hAnsi="Times New Roman"/>
                <w:spacing w:val="3"/>
                <w:sz w:val="22"/>
                <w:szCs w:val="22"/>
              </w:rPr>
              <w:t>ліктів</w:t>
            </w:r>
            <w:proofErr w:type="spellEnd"/>
            <w:r w:rsidRPr="0097385A">
              <w:rPr>
                <w:rStyle w:val="11"/>
                <w:rFonts w:ascii="Times New Roman" w:hAnsi="Times New Roman"/>
                <w:bCs/>
                <w:iCs/>
                <w:color w:val="000000"/>
                <w:sz w:val="22"/>
                <w:szCs w:val="22"/>
              </w:rPr>
              <w:t>.</w:t>
            </w:r>
          </w:p>
          <w:p w:rsidR="008D6930" w:rsidRPr="0097385A" w:rsidRDefault="008D6930" w:rsidP="008D6930">
            <w:pPr>
              <w:rPr>
                <w:rFonts w:ascii="Times New Roman" w:hAnsi="Times New Roman"/>
                <w:sz w:val="22"/>
                <w:szCs w:val="22"/>
                <w:lang w:val="uk-UA"/>
              </w:rPr>
            </w:pPr>
            <w:r w:rsidRPr="0097385A">
              <w:rPr>
                <w:rStyle w:val="11"/>
                <w:bCs/>
                <w:iCs/>
                <w:color w:val="000000"/>
                <w:sz w:val="22"/>
                <w:szCs w:val="22"/>
                <w:lang w:val="uk-UA"/>
              </w:rPr>
              <w:t xml:space="preserve">- </w:t>
            </w:r>
            <w:r w:rsidRPr="0097385A">
              <w:rPr>
                <w:rStyle w:val="11"/>
                <w:rFonts w:ascii="Times New Roman" w:hAnsi="Times New Roman"/>
                <w:bCs/>
                <w:iCs/>
                <w:color w:val="000000"/>
                <w:sz w:val="22"/>
                <w:szCs w:val="22"/>
                <w:lang w:val="uk-UA"/>
              </w:rPr>
              <w:t>п</w:t>
            </w:r>
            <w:r w:rsidRPr="0097385A">
              <w:rPr>
                <w:rFonts w:ascii="Times New Roman" w:hAnsi="Times New Roman"/>
                <w:sz w:val="22"/>
                <w:szCs w:val="22"/>
                <w:lang w:val="uk-UA"/>
              </w:rPr>
              <w:t>ід проймами - по поличці, спинці і рукавах вентиляційні отвори.</w:t>
            </w:r>
          </w:p>
          <w:p w:rsidR="008D6930" w:rsidRPr="0097385A" w:rsidRDefault="008D6930" w:rsidP="008D6930">
            <w:pPr>
              <w:shd w:val="clear" w:color="auto" w:fill="FFFFFF"/>
              <w:tabs>
                <w:tab w:val="left" w:pos="9072"/>
              </w:tabs>
              <w:rPr>
                <w:rFonts w:ascii="Times New Roman" w:hAnsi="Times New Roman"/>
                <w:spacing w:val="3"/>
                <w:sz w:val="22"/>
                <w:szCs w:val="22"/>
                <w:lang w:val="uk-UA"/>
              </w:rPr>
            </w:pPr>
            <w:r w:rsidRPr="0097385A">
              <w:rPr>
                <w:rFonts w:ascii="Times New Roman" w:hAnsi="Times New Roman"/>
                <w:spacing w:val="3"/>
                <w:sz w:val="22"/>
                <w:szCs w:val="22"/>
                <w:lang w:val="uk-UA"/>
              </w:rPr>
              <w:t>-  на верхній кишені ліворуч – логотип «УЗ»</w:t>
            </w:r>
            <w:r w:rsidRPr="0097385A">
              <w:rPr>
                <w:rFonts w:ascii="Times New Roman" w:hAnsi="Times New Roman"/>
                <w:sz w:val="22"/>
                <w:szCs w:val="22"/>
                <w:lang w:val="uk-UA"/>
              </w:rPr>
              <w:t xml:space="preserve"> </w:t>
            </w:r>
            <w:r w:rsidRPr="0097385A">
              <w:rPr>
                <w:rFonts w:ascii="Times New Roman" w:hAnsi="Times New Roman"/>
                <w:spacing w:val="3"/>
                <w:sz w:val="22"/>
                <w:szCs w:val="22"/>
                <w:lang w:val="uk-UA"/>
              </w:rPr>
              <w:t xml:space="preserve">нанесений трафаретним методом водостійкою фарбою перлинно-білого кольору </w:t>
            </w:r>
            <w:r w:rsidRPr="0097385A">
              <w:rPr>
                <w:rFonts w:ascii="Times New Roman" w:hAnsi="Times New Roman"/>
                <w:spacing w:val="3"/>
                <w:sz w:val="22"/>
                <w:szCs w:val="22"/>
                <w:lang w:val="en-US"/>
              </w:rPr>
              <w:t>RAL</w:t>
            </w:r>
            <w:r w:rsidRPr="0097385A">
              <w:rPr>
                <w:rFonts w:ascii="Times New Roman" w:hAnsi="Times New Roman"/>
                <w:spacing w:val="3"/>
                <w:sz w:val="22"/>
                <w:szCs w:val="22"/>
              </w:rPr>
              <w:t xml:space="preserve"> 1013</w:t>
            </w:r>
            <w:r w:rsidRPr="0097385A">
              <w:rPr>
                <w:rFonts w:ascii="Times New Roman" w:hAnsi="Times New Roman"/>
                <w:spacing w:val="3"/>
                <w:sz w:val="22"/>
                <w:szCs w:val="22"/>
                <w:lang w:val="uk-UA"/>
              </w:rPr>
              <w:t>.</w:t>
            </w:r>
          </w:p>
          <w:p w:rsidR="008D6930" w:rsidRPr="0097385A" w:rsidRDefault="008D6930" w:rsidP="008D6930">
            <w:pPr>
              <w:rPr>
                <w:rFonts w:ascii="Times New Roman" w:hAnsi="Times New Roman"/>
                <w:sz w:val="22"/>
                <w:szCs w:val="22"/>
                <w:lang w:val="uk-UA"/>
              </w:rPr>
            </w:pPr>
            <w:proofErr w:type="spellStart"/>
            <w:r w:rsidRPr="0097385A">
              <w:rPr>
                <w:rFonts w:ascii="Times New Roman" w:hAnsi="Times New Roman"/>
                <w:b/>
                <w:spacing w:val="3"/>
                <w:sz w:val="22"/>
                <w:szCs w:val="22"/>
                <w:u w:val="single"/>
                <w:lang w:val="uk-UA"/>
              </w:rPr>
              <w:t>Напівкомбінезон</w:t>
            </w:r>
            <w:proofErr w:type="spellEnd"/>
            <w:r w:rsidRPr="0097385A">
              <w:rPr>
                <w:rFonts w:ascii="Times New Roman" w:hAnsi="Times New Roman"/>
                <w:b/>
                <w:spacing w:val="3"/>
                <w:sz w:val="22"/>
                <w:szCs w:val="22"/>
                <w:u w:val="single"/>
                <w:lang w:val="uk-UA"/>
              </w:rPr>
              <w:t>:</w:t>
            </w:r>
            <w:r>
              <w:rPr>
                <w:rFonts w:ascii="Times New Roman" w:hAnsi="Times New Roman"/>
                <w:b/>
                <w:spacing w:val="3"/>
                <w:sz w:val="22"/>
                <w:szCs w:val="22"/>
                <w:u w:val="single"/>
                <w:lang w:val="uk-UA"/>
              </w:rPr>
              <w:t xml:space="preserve"> </w:t>
            </w:r>
            <w:r w:rsidRPr="0097385A">
              <w:rPr>
                <w:rFonts w:ascii="Times New Roman" w:hAnsi="Times New Roman"/>
                <w:sz w:val="22"/>
                <w:szCs w:val="22"/>
                <w:lang w:val="uk-UA"/>
              </w:rPr>
              <w:t>- має бокові застібки на ґудзиках розміром 16-20 мм;</w:t>
            </w:r>
            <w:r>
              <w:rPr>
                <w:rFonts w:ascii="Times New Roman" w:hAnsi="Times New Roman"/>
                <w:sz w:val="22"/>
                <w:szCs w:val="22"/>
                <w:lang w:val="uk-UA"/>
              </w:rPr>
              <w:t xml:space="preserve"> </w:t>
            </w:r>
            <w:r w:rsidRPr="0097385A">
              <w:rPr>
                <w:rFonts w:ascii="Times New Roman" w:hAnsi="Times New Roman"/>
                <w:sz w:val="22"/>
                <w:szCs w:val="22"/>
                <w:lang w:val="uk-UA"/>
              </w:rPr>
              <w:t xml:space="preserve">- з </w:t>
            </w:r>
            <w:proofErr w:type="spellStart"/>
            <w:r w:rsidRPr="0097385A">
              <w:rPr>
                <w:rFonts w:ascii="Times New Roman" w:hAnsi="Times New Roman"/>
                <w:sz w:val="22"/>
                <w:szCs w:val="22"/>
                <w:lang w:val="uk-UA"/>
              </w:rPr>
              <w:t>гульфиком</w:t>
            </w:r>
            <w:proofErr w:type="spellEnd"/>
            <w:r w:rsidRPr="0097385A">
              <w:rPr>
                <w:rFonts w:ascii="Times New Roman" w:hAnsi="Times New Roman"/>
                <w:sz w:val="22"/>
                <w:szCs w:val="22"/>
                <w:lang w:val="uk-UA"/>
              </w:rPr>
              <w:t xml:space="preserve">  на 3 </w:t>
            </w:r>
            <w:proofErr w:type="spellStart"/>
            <w:r w:rsidRPr="0097385A">
              <w:rPr>
                <w:rFonts w:ascii="Times New Roman" w:hAnsi="Times New Roman"/>
                <w:sz w:val="22"/>
                <w:szCs w:val="22"/>
                <w:lang w:val="uk-UA"/>
              </w:rPr>
              <w:t>гудзиках</w:t>
            </w:r>
            <w:proofErr w:type="spellEnd"/>
            <w:r w:rsidRPr="0097385A">
              <w:rPr>
                <w:rFonts w:ascii="Times New Roman" w:hAnsi="Times New Roman"/>
                <w:sz w:val="22"/>
                <w:szCs w:val="22"/>
                <w:lang w:val="uk-UA"/>
              </w:rPr>
              <w:t xml:space="preserve"> розміром 16-20  мм;- вентиляційні отвори в області крокових швів;</w:t>
            </w:r>
            <w:r>
              <w:rPr>
                <w:rFonts w:ascii="Times New Roman" w:hAnsi="Times New Roman"/>
                <w:sz w:val="22"/>
                <w:szCs w:val="22"/>
                <w:lang w:val="uk-UA"/>
              </w:rPr>
              <w:t xml:space="preserve"> </w:t>
            </w:r>
            <w:r w:rsidRPr="0097385A">
              <w:rPr>
                <w:rFonts w:ascii="Times New Roman" w:hAnsi="Times New Roman"/>
                <w:sz w:val="22"/>
                <w:szCs w:val="22"/>
                <w:lang w:val="uk-UA"/>
              </w:rPr>
              <w:t>- з двома накладними кишенями розміром 29х18 см та однією кишенею на нагруднику розміром 19х18 см;</w:t>
            </w:r>
            <w:r>
              <w:rPr>
                <w:rFonts w:ascii="Times New Roman" w:hAnsi="Times New Roman"/>
                <w:sz w:val="22"/>
                <w:szCs w:val="22"/>
                <w:lang w:val="uk-UA"/>
              </w:rPr>
              <w:t xml:space="preserve"> </w:t>
            </w:r>
            <w:r w:rsidRPr="0097385A">
              <w:rPr>
                <w:rFonts w:ascii="Times New Roman" w:hAnsi="Times New Roman"/>
                <w:sz w:val="22"/>
                <w:szCs w:val="22"/>
                <w:lang w:val="uk-UA"/>
              </w:rPr>
              <w:t>- спинка напівзакрита;</w:t>
            </w:r>
            <w:r>
              <w:rPr>
                <w:rFonts w:ascii="Times New Roman" w:hAnsi="Times New Roman"/>
                <w:sz w:val="22"/>
                <w:szCs w:val="22"/>
                <w:lang w:val="uk-UA"/>
              </w:rPr>
              <w:t xml:space="preserve"> </w:t>
            </w:r>
            <w:r w:rsidRPr="0097385A">
              <w:rPr>
                <w:rFonts w:ascii="Times New Roman" w:hAnsi="Times New Roman"/>
                <w:sz w:val="22"/>
                <w:szCs w:val="22"/>
                <w:lang w:val="uk-UA"/>
              </w:rPr>
              <w:t xml:space="preserve">- бретелі з фурнітурою для </w:t>
            </w:r>
            <w:proofErr w:type="spellStart"/>
            <w:r w:rsidRPr="0097385A">
              <w:rPr>
                <w:rFonts w:ascii="Times New Roman" w:hAnsi="Times New Roman"/>
                <w:sz w:val="22"/>
                <w:szCs w:val="22"/>
                <w:lang w:val="uk-UA"/>
              </w:rPr>
              <w:t>регульовання</w:t>
            </w:r>
            <w:proofErr w:type="spellEnd"/>
            <w:r w:rsidRPr="0097385A">
              <w:rPr>
                <w:rFonts w:ascii="Times New Roman" w:hAnsi="Times New Roman"/>
                <w:sz w:val="22"/>
                <w:szCs w:val="22"/>
                <w:lang w:val="uk-UA"/>
              </w:rPr>
              <w:t xml:space="preserve"> довжини;</w:t>
            </w:r>
          </w:p>
          <w:p w:rsidR="008D6930" w:rsidRPr="0097385A" w:rsidRDefault="008D6930" w:rsidP="008D6930">
            <w:pPr>
              <w:rPr>
                <w:rFonts w:ascii="Times New Roman" w:hAnsi="Times New Roman"/>
                <w:sz w:val="22"/>
                <w:szCs w:val="22"/>
                <w:lang w:val="uk-UA"/>
              </w:rPr>
            </w:pPr>
            <w:r w:rsidRPr="0097385A">
              <w:rPr>
                <w:rFonts w:ascii="Times New Roman" w:hAnsi="Times New Roman"/>
                <w:sz w:val="22"/>
                <w:szCs w:val="22"/>
                <w:lang w:val="uk-UA"/>
              </w:rPr>
              <w:t xml:space="preserve">- дві </w:t>
            </w:r>
            <w:proofErr w:type="spellStart"/>
            <w:r w:rsidRPr="0097385A">
              <w:rPr>
                <w:rFonts w:ascii="Times New Roman" w:hAnsi="Times New Roman"/>
                <w:color w:val="000000"/>
                <w:spacing w:val="3"/>
                <w:sz w:val="22"/>
                <w:szCs w:val="22"/>
                <w:lang w:val="uk-UA"/>
              </w:rPr>
              <w:t>світловідбивальні</w:t>
            </w:r>
            <w:proofErr w:type="spellEnd"/>
            <w:r w:rsidRPr="0097385A">
              <w:rPr>
                <w:rFonts w:ascii="Times New Roman" w:hAnsi="Times New Roman"/>
                <w:color w:val="000000"/>
                <w:spacing w:val="3"/>
                <w:sz w:val="22"/>
                <w:szCs w:val="22"/>
                <w:lang w:val="uk-UA"/>
              </w:rPr>
              <w:t xml:space="preserve"> смуги шириною </w:t>
            </w:r>
            <w:smartTag w:uri="urn:schemas-microsoft-com:office:smarttags" w:element="metricconverter">
              <w:smartTagPr>
                <w:attr w:name="ProductID" w:val="5 см"/>
              </w:smartTagPr>
              <w:r w:rsidRPr="0097385A">
                <w:rPr>
                  <w:rFonts w:ascii="Times New Roman" w:hAnsi="Times New Roman"/>
                  <w:color w:val="000000"/>
                  <w:spacing w:val="3"/>
                  <w:sz w:val="22"/>
                  <w:szCs w:val="22"/>
                  <w:lang w:val="uk-UA"/>
                </w:rPr>
                <w:t>5 см</w:t>
              </w:r>
            </w:smartTag>
            <w:r w:rsidRPr="0097385A">
              <w:rPr>
                <w:rFonts w:ascii="Times New Roman" w:hAnsi="Times New Roman"/>
                <w:color w:val="000000"/>
                <w:spacing w:val="3"/>
                <w:sz w:val="22"/>
                <w:szCs w:val="22"/>
                <w:lang w:val="uk-UA"/>
              </w:rPr>
              <w:t xml:space="preserve"> на кожній з штанин на </w:t>
            </w:r>
            <w:smartTag w:uri="urn:schemas-microsoft-com:office:smarttags" w:element="metricconverter">
              <w:smartTagPr>
                <w:attr w:name="ProductID" w:val="7 см"/>
              </w:smartTagPr>
              <w:r w:rsidRPr="0097385A">
                <w:rPr>
                  <w:rFonts w:ascii="Times New Roman" w:hAnsi="Times New Roman"/>
                  <w:color w:val="000000"/>
                  <w:spacing w:val="3"/>
                  <w:sz w:val="22"/>
                  <w:szCs w:val="22"/>
                  <w:lang w:val="uk-UA"/>
                </w:rPr>
                <w:t>7 см</w:t>
              </w:r>
            </w:smartTag>
            <w:r w:rsidRPr="0097385A">
              <w:rPr>
                <w:rFonts w:ascii="Times New Roman" w:hAnsi="Times New Roman"/>
                <w:color w:val="000000"/>
                <w:spacing w:val="3"/>
                <w:sz w:val="22"/>
                <w:szCs w:val="22"/>
                <w:lang w:val="uk-UA"/>
              </w:rPr>
              <w:t xml:space="preserve"> нижче і вище від згину коліна (Рисунок 2)</w:t>
            </w:r>
            <w:r w:rsidRPr="0097385A">
              <w:rPr>
                <w:rFonts w:ascii="Times New Roman" w:hAnsi="Times New Roman"/>
                <w:sz w:val="22"/>
                <w:szCs w:val="22"/>
                <w:lang w:val="uk-UA"/>
              </w:rPr>
              <w:t>.</w:t>
            </w:r>
          </w:p>
          <w:p w:rsidR="008D6930" w:rsidRPr="0097385A" w:rsidRDefault="008D6930" w:rsidP="008D6930">
            <w:pPr>
              <w:rPr>
                <w:rFonts w:ascii="Times New Roman" w:hAnsi="Times New Roman"/>
                <w:sz w:val="22"/>
                <w:szCs w:val="22"/>
                <w:lang w:val="uk-UA"/>
              </w:rPr>
            </w:pPr>
            <w:r w:rsidRPr="0097385A">
              <w:rPr>
                <w:rFonts w:ascii="Times New Roman" w:hAnsi="Times New Roman"/>
                <w:b/>
                <w:sz w:val="22"/>
                <w:szCs w:val="22"/>
                <w:lang w:val="uk-UA"/>
              </w:rPr>
              <w:t>Тканина:</w:t>
            </w:r>
            <w:r w:rsidRPr="0097385A">
              <w:rPr>
                <w:rFonts w:ascii="Times New Roman" w:hAnsi="Times New Roman"/>
                <w:sz w:val="22"/>
                <w:szCs w:val="22"/>
                <w:lang w:val="uk-UA"/>
              </w:rPr>
              <w:t xml:space="preserve"> бавовна 98-99%, 1-2% ПЕ, із тканини </w:t>
            </w:r>
            <w:proofErr w:type="spellStart"/>
            <w:r w:rsidRPr="0097385A">
              <w:rPr>
                <w:rFonts w:ascii="Times New Roman" w:hAnsi="Times New Roman"/>
                <w:sz w:val="22"/>
                <w:szCs w:val="22"/>
                <w:lang w:val="uk-UA"/>
              </w:rPr>
              <w:t>маслонафтозахисним</w:t>
            </w:r>
            <w:proofErr w:type="spellEnd"/>
            <w:r w:rsidRPr="0097385A">
              <w:rPr>
                <w:rFonts w:ascii="Times New Roman" w:hAnsi="Times New Roman"/>
                <w:sz w:val="22"/>
                <w:szCs w:val="22"/>
                <w:lang w:val="uk-UA"/>
              </w:rPr>
              <w:t xml:space="preserve"> просоченням. Щільність тканини, не менше </w:t>
            </w:r>
            <w:r w:rsidRPr="00FC51FE">
              <w:rPr>
                <w:sz w:val="22"/>
                <w:szCs w:val="22"/>
                <w:lang w:val="uk-UA"/>
              </w:rPr>
              <w:t>250±5</w:t>
            </w:r>
            <w:r w:rsidRPr="0097385A">
              <w:rPr>
                <w:sz w:val="22"/>
                <w:szCs w:val="22"/>
              </w:rPr>
              <w:t> </w:t>
            </w:r>
            <w:r w:rsidRPr="00FC51FE">
              <w:rPr>
                <w:sz w:val="22"/>
                <w:szCs w:val="22"/>
                <w:lang w:val="uk-UA"/>
              </w:rPr>
              <w:t>%</w:t>
            </w:r>
            <w:r w:rsidRPr="0097385A">
              <w:rPr>
                <w:rFonts w:ascii="Times New Roman" w:hAnsi="Times New Roman"/>
                <w:sz w:val="22"/>
                <w:szCs w:val="22"/>
                <w:lang w:val="uk-UA"/>
              </w:rPr>
              <w:t xml:space="preserve"> г/м²</w:t>
            </w:r>
            <w:r w:rsidRPr="00FC51FE">
              <w:rPr>
                <w:rFonts w:ascii="Times New Roman" w:hAnsi="Times New Roman"/>
                <w:sz w:val="22"/>
                <w:szCs w:val="22"/>
                <w:lang w:val="uk-UA"/>
              </w:rPr>
              <w:t>.</w:t>
            </w:r>
            <w:r w:rsidRPr="0097385A">
              <w:rPr>
                <w:rFonts w:ascii="Times New Roman" w:hAnsi="Times New Roman"/>
                <w:sz w:val="22"/>
                <w:szCs w:val="22"/>
                <w:lang w:val="uk-UA"/>
              </w:rPr>
              <w:t xml:space="preserve"> </w:t>
            </w:r>
          </w:p>
          <w:p w:rsidR="008D6930" w:rsidRPr="008D6930" w:rsidRDefault="008D6930" w:rsidP="008D6930">
            <w:pPr>
              <w:rPr>
                <w:rFonts w:ascii="Times New Roman" w:hAnsi="Times New Roman"/>
                <w:color w:val="000000" w:themeColor="text1"/>
                <w:sz w:val="22"/>
                <w:szCs w:val="22"/>
                <w:lang w:val="uk-UA"/>
              </w:rPr>
            </w:pPr>
            <w:r w:rsidRPr="0097385A">
              <w:rPr>
                <w:rFonts w:ascii="Times New Roman" w:hAnsi="Times New Roman"/>
                <w:b/>
                <w:color w:val="000000" w:themeColor="text1"/>
                <w:sz w:val="22"/>
                <w:szCs w:val="22"/>
                <w:lang w:val="uk-UA"/>
              </w:rPr>
              <w:t>В</w:t>
            </w:r>
            <w:r w:rsidRPr="008D6930">
              <w:rPr>
                <w:rFonts w:ascii="Times New Roman" w:hAnsi="Times New Roman"/>
                <w:b/>
                <w:color w:val="000000" w:themeColor="text1"/>
                <w:sz w:val="22"/>
                <w:szCs w:val="22"/>
                <w:lang w:val="uk-UA"/>
              </w:rPr>
              <w:t xml:space="preserve">имоги до вогнестійких </w:t>
            </w:r>
            <w:proofErr w:type="spellStart"/>
            <w:r w:rsidRPr="008D6930">
              <w:rPr>
                <w:rFonts w:ascii="Times New Roman" w:hAnsi="Times New Roman"/>
                <w:b/>
                <w:color w:val="000000" w:themeColor="text1"/>
                <w:sz w:val="22"/>
                <w:szCs w:val="22"/>
                <w:lang w:val="uk-UA"/>
              </w:rPr>
              <w:t>світловідбиваючих</w:t>
            </w:r>
            <w:proofErr w:type="spellEnd"/>
            <w:r w:rsidRPr="008D6930">
              <w:rPr>
                <w:rFonts w:ascii="Times New Roman" w:hAnsi="Times New Roman"/>
                <w:b/>
                <w:color w:val="000000" w:themeColor="text1"/>
                <w:sz w:val="22"/>
                <w:szCs w:val="22"/>
                <w:lang w:val="uk-UA"/>
              </w:rPr>
              <w:t xml:space="preserve"> матеріалів:</w:t>
            </w:r>
            <w:r>
              <w:rPr>
                <w:rFonts w:ascii="Times New Roman" w:hAnsi="Times New Roman"/>
                <w:b/>
                <w:color w:val="000000" w:themeColor="text1"/>
                <w:sz w:val="22"/>
                <w:szCs w:val="22"/>
                <w:lang w:val="uk-UA"/>
              </w:rPr>
              <w:t xml:space="preserve"> </w:t>
            </w:r>
            <w:proofErr w:type="spellStart"/>
            <w:r w:rsidRPr="0097385A">
              <w:rPr>
                <w:rFonts w:ascii="Times New Roman" w:hAnsi="Times New Roman"/>
                <w:color w:val="000000" w:themeColor="text1"/>
                <w:sz w:val="22"/>
                <w:szCs w:val="22"/>
                <w:lang w:val="uk-UA"/>
              </w:rPr>
              <w:t>-</w:t>
            </w:r>
            <w:r w:rsidRPr="008D6930">
              <w:rPr>
                <w:rFonts w:ascii="Times New Roman" w:hAnsi="Times New Roman"/>
                <w:color w:val="000000" w:themeColor="text1"/>
                <w:sz w:val="22"/>
                <w:szCs w:val="22"/>
                <w:lang w:val="uk-UA"/>
              </w:rPr>
              <w:t>світловідбиваюча</w:t>
            </w:r>
            <w:proofErr w:type="spellEnd"/>
            <w:r w:rsidRPr="008D6930">
              <w:rPr>
                <w:rFonts w:ascii="Times New Roman" w:hAnsi="Times New Roman"/>
                <w:color w:val="000000" w:themeColor="text1"/>
                <w:sz w:val="22"/>
                <w:szCs w:val="22"/>
                <w:lang w:val="uk-UA"/>
              </w:rPr>
              <w:t xml:space="preserve"> здатність (вихідна) не менше 450 </w:t>
            </w:r>
            <w:proofErr w:type="spellStart"/>
            <w:r w:rsidRPr="008D6930">
              <w:rPr>
                <w:rFonts w:ascii="Times New Roman" w:hAnsi="Times New Roman"/>
                <w:color w:val="000000" w:themeColor="text1"/>
                <w:sz w:val="22"/>
                <w:szCs w:val="22"/>
                <w:lang w:val="uk-UA"/>
              </w:rPr>
              <w:t>кд</w:t>
            </w:r>
            <w:proofErr w:type="spellEnd"/>
            <w:r w:rsidRPr="008D6930">
              <w:rPr>
                <w:rFonts w:ascii="Times New Roman" w:hAnsi="Times New Roman"/>
                <w:color w:val="000000" w:themeColor="text1"/>
                <w:sz w:val="22"/>
                <w:szCs w:val="22"/>
                <w:lang w:val="uk-UA"/>
              </w:rPr>
              <w:t>/м² люкс;</w:t>
            </w:r>
            <w:r>
              <w:rPr>
                <w:rFonts w:ascii="Times New Roman" w:hAnsi="Times New Roman"/>
                <w:color w:val="000000" w:themeColor="text1"/>
                <w:sz w:val="22"/>
                <w:szCs w:val="22"/>
                <w:lang w:val="uk-UA"/>
              </w:rPr>
              <w:t xml:space="preserve"> </w:t>
            </w:r>
            <w:proofErr w:type="spellStart"/>
            <w:r w:rsidRPr="0097385A">
              <w:rPr>
                <w:rFonts w:ascii="Times New Roman" w:hAnsi="Times New Roman"/>
                <w:color w:val="000000" w:themeColor="text1"/>
                <w:sz w:val="22"/>
                <w:szCs w:val="22"/>
                <w:lang w:val="uk-UA"/>
              </w:rPr>
              <w:t>-</w:t>
            </w:r>
            <w:r w:rsidRPr="008D6930">
              <w:rPr>
                <w:rFonts w:ascii="Times New Roman" w:hAnsi="Times New Roman"/>
                <w:color w:val="000000" w:themeColor="text1"/>
                <w:sz w:val="22"/>
                <w:szCs w:val="22"/>
                <w:lang w:val="uk-UA"/>
              </w:rPr>
              <w:t>світловідбиваюча</w:t>
            </w:r>
            <w:proofErr w:type="spellEnd"/>
            <w:r w:rsidRPr="008D6930">
              <w:rPr>
                <w:rFonts w:ascii="Times New Roman" w:hAnsi="Times New Roman"/>
                <w:color w:val="000000" w:themeColor="text1"/>
                <w:sz w:val="22"/>
                <w:szCs w:val="22"/>
                <w:lang w:val="uk-UA"/>
              </w:rPr>
              <w:t xml:space="preserve"> здатність (після 20 циклів прання), не менше 300 </w:t>
            </w:r>
            <w:proofErr w:type="spellStart"/>
            <w:r w:rsidRPr="008D6930">
              <w:rPr>
                <w:rFonts w:ascii="Times New Roman" w:hAnsi="Times New Roman"/>
                <w:color w:val="000000" w:themeColor="text1"/>
                <w:sz w:val="22"/>
                <w:szCs w:val="22"/>
                <w:lang w:val="uk-UA"/>
              </w:rPr>
              <w:t>кд</w:t>
            </w:r>
            <w:proofErr w:type="spellEnd"/>
            <w:r w:rsidRPr="008D6930">
              <w:rPr>
                <w:rFonts w:ascii="Times New Roman" w:hAnsi="Times New Roman"/>
                <w:color w:val="000000" w:themeColor="text1"/>
                <w:sz w:val="22"/>
                <w:szCs w:val="22"/>
                <w:lang w:val="uk-UA"/>
              </w:rPr>
              <w:t>/м² люкс;</w:t>
            </w:r>
            <w:r>
              <w:rPr>
                <w:rFonts w:ascii="Times New Roman" w:hAnsi="Times New Roman"/>
                <w:color w:val="000000" w:themeColor="text1"/>
                <w:sz w:val="22"/>
                <w:szCs w:val="22"/>
                <w:lang w:val="uk-UA"/>
              </w:rPr>
              <w:t xml:space="preserve"> </w:t>
            </w:r>
            <w:proofErr w:type="spellStart"/>
            <w:r w:rsidRPr="0097385A">
              <w:rPr>
                <w:rFonts w:ascii="Times New Roman" w:hAnsi="Times New Roman"/>
                <w:color w:val="000000" w:themeColor="text1"/>
                <w:sz w:val="22"/>
                <w:szCs w:val="22"/>
                <w:lang w:val="uk-UA"/>
              </w:rPr>
              <w:t>-</w:t>
            </w:r>
            <w:r w:rsidRPr="008D6930">
              <w:rPr>
                <w:rFonts w:ascii="Times New Roman" w:hAnsi="Times New Roman"/>
                <w:color w:val="000000" w:themeColor="text1"/>
                <w:sz w:val="22"/>
                <w:szCs w:val="22"/>
                <w:lang w:val="uk-UA"/>
              </w:rPr>
              <w:t>тканина</w:t>
            </w:r>
            <w:proofErr w:type="spellEnd"/>
            <w:r w:rsidRPr="008D6930">
              <w:rPr>
                <w:rFonts w:ascii="Times New Roman" w:hAnsi="Times New Roman"/>
                <w:color w:val="000000" w:themeColor="text1"/>
                <w:sz w:val="22"/>
                <w:szCs w:val="22"/>
                <w:lang w:val="uk-UA"/>
              </w:rPr>
              <w:t xml:space="preserve"> основна, </w:t>
            </w:r>
            <w:proofErr w:type="spellStart"/>
            <w:r w:rsidRPr="008D6930">
              <w:rPr>
                <w:rFonts w:ascii="Times New Roman" w:hAnsi="Times New Roman"/>
                <w:color w:val="000000" w:themeColor="text1"/>
                <w:sz w:val="22"/>
                <w:szCs w:val="22"/>
                <w:lang w:val="uk-UA"/>
              </w:rPr>
              <w:t>арамідні</w:t>
            </w:r>
            <w:proofErr w:type="spellEnd"/>
            <w:r w:rsidRPr="008D6930">
              <w:rPr>
                <w:rFonts w:ascii="Times New Roman" w:hAnsi="Times New Roman"/>
                <w:color w:val="000000" w:themeColor="text1"/>
                <w:sz w:val="22"/>
                <w:szCs w:val="22"/>
                <w:lang w:val="uk-UA"/>
              </w:rPr>
              <w:t xml:space="preserve"> волокна або аналог, бавовна з вогнестійким просоченням;</w:t>
            </w:r>
          </w:p>
          <w:p w:rsidR="008D6930" w:rsidRPr="0097385A" w:rsidRDefault="008D6930" w:rsidP="008D6930">
            <w:pPr>
              <w:tabs>
                <w:tab w:val="left" w:pos="851"/>
              </w:tabs>
              <w:rPr>
                <w:rFonts w:ascii="Times New Roman" w:hAnsi="Times New Roman"/>
                <w:color w:val="000000" w:themeColor="text1"/>
                <w:sz w:val="22"/>
                <w:szCs w:val="22"/>
              </w:rPr>
            </w:pPr>
            <w:r w:rsidRPr="0097385A">
              <w:rPr>
                <w:rFonts w:ascii="Times New Roman" w:hAnsi="Times New Roman"/>
                <w:color w:val="000000" w:themeColor="text1"/>
                <w:sz w:val="22"/>
                <w:szCs w:val="22"/>
                <w:lang w:val="uk-UA"/>
              </w:rPr>
              <w:t>-</w:t>
            </w:r>
            <w:proofErr w:type="spellStart"/>
            <w:r w:rsidRPr="0097385A">
              <w:rPr>
                <w:rFonts w:ascii="Times New Roman" w:hAnsi="Times New Roman"/>
                <w:color w:val="000000" w:themeColor="text1"/>
                <w:sz w:val="22"/>
                <w:szCs w:val="22"/>
              </w:rPr>
              <w:t>продукція</w:t>
            </w:r>
            <w:proofErr w:type="spellEnd"/>
            <w:r w:rsidRPr="0097385A">
              <w:rPr>
                <w:rFonts w:ascii="Times New Roman" w:hAnsi="Times New Roman"/>
                <w:color w:val="000000" w:themeColor="text1"/>
                <w:sz w:val="22"/>
                <w:szCs w:val="22"/>
              </w:rPr>
              <w:t xml:space="preserve"> повинна </w:t>
            </w:r>
            <w:proofErr w:type="spellStart"/>
            <w:r w:rsidRPr="0097385A">
              <w:rPr>
                <w:rFonts w:ascii="Times New Roman" w:hAnsi="Times New Roman"/>
                <w:color w:val="000000" w:themeColor="text1"/>
                <w:sz w:val="22"/>
                <w:szCs w:val="22"/>
              </w:rPr>
              <w:t>відповідати</w:t>
            </w:r>
            <w:proofErr w:type="spellEnd"/>
            <w:r w:rsidRPr="0097385A">
              <w:rPr>
                <w:rFonts w:ascii="Times New Roman" w:hAnsi="Times New Roman"/>
                <w:color w:val="000000" w:themeColor="text1"/>
                <w:sz w:val="22"/>
                <w:szCs w:val="22"/>
              </w:rPr>
              <w:t xml:space="preserve"> </w:t>
            </w:r>
            <w:proofErr w:type="spellStart"/>
            <w:r w:rsidRPr="0097385A">
              <w:rPr>
                <w:rFonts w:ascii="Times New Roman" w:hAnsi="Times New Roman"/>
                <w:color w:val="000000" w:themeColor="text1"/>
                <w:sz w:val="22"/>
                <w:szCs w:val="22"/>
              </w:rPr>
              <w:t>вимогам</w:t>
            </w:r>
            <w:proofErr w:type="spellEnd"/>
            <w:r w:rsidRPr="0097385A">
              <w:rPr>
                <w:rFonts w:ascii="Times New Roman" w:hAnsi="Times New Roman"/>
                <w:color w:val="000000" w:themeColor="text1"/>
                <w:sz w:val="22"/>
                <w:szCs w:val="22"/>
              </w:rPr>
              <w:t xml:space="preserve">  ДСТУ </w:t>
            </w:r>
            <w:r w:rsidRPr="0097385A">
              <w:rPr>
                <w:rFonts w:ascii="Times New Roman" w:hAnsi="Times New Roman"/>
                <w:color w:val="000000" w:themeColor="text1"/>
                <w:sz w:val="22"/>
                <w:szCs w:val="22"/>
                <w:lang w:val="en-US"/>
              </w:rPr>
              <w:t>EN</w:t>
            </w:r>
            <w:r w:rsidRPr="0097385A">
              <w:rPr>
                <w:rFonts w:ascii="Times New Roman" w:hAnsi="Times New Roman"/>
                <w:color w:val="000000" w:themeColor="text1"/>
                <w:sz w:val="22"/>
                <w:szCs w:val="22"/>
              </w:rPr>
              <w:t xml:space="preserve"> </w:t>
            </w:r>
            <w:r w:rsidRPr="0097385A">
              <w:rPr>
                <w:rFonts w:ascii="Times New Roman" w:hAnsi="Times New Roman"/>
                <w:color w:val="000000" w:themeColor="text1"/>
                <w:sz w:val="22"/>
                <w:szCs w:val="22"/>
                <w:lang w:val="en-US"/>
              </w:rPr>
              <w:t>ISO</w:t>
            </w:r>
            <w:r w:rsidRPr="0097385A">
              <w:rPr>
                <w:rFonts w:ascii="Times New Roman" w:hAnsi="Times New Roman"/>
                <w:color w:val="000000" w:themeColor="text1"/>
                <w:sz w:val="22"/>
                <w:szCs w:val="22"/>
              </w:rPr>
              <w:t xml:space="preserve"> 20471.</w:t>
            </w:r>
          </w:p>
          <w:p w:rsidR="008D6930" w:rsidRPr="0097385A" w:rsidRDefault="008D6930" w:rsidP="008D6930">
            <w:pPr>
              <w:rPr>
                <w:rFonts w:ascii="Times New Roman" w:hAnsi="Times New Roman"/>
                <w:sz w:val="22"/>
                <w:szCs w:val="22"/>
                <w:lang w:val="uk-UA"/>
              </w:rPr>
            </w:pPr>
          </w:p>
          <w:p w:rsidR="003E501B" w:rsidRPr="003E501B" w:rsidRDefault="008D6930" w:rsidP="008D6930">
            <w:pPr>
              <w:rPr>
                <w:rFonts w:ascii="Times New Roman" w:hAnsi="Times New Roman"/>
                <w:noProof/>
                <w:sz w:val="21"/>
                <w:szCs w:val="21"/>
                <w:lang w:val="uk-UA"/>
              </w:rPr>
            </w:pPr>
            <w:r w:rsidRPr="0097385A">
              <w:rPr>
                <w:rFonts w:ascii="Times New Roman" w:hAnsi="Times New Roman"/>
                <w:b/>
                <w:bCs/>
                <w:color w:val="000000"/>
                <w:sz w:val="22"/>
                <w:szCs w:val="22"/>
                <w:lang w:val="uk-UA"/>
              </w:rPr>
              <w:t xml:space="preserve">Маркування, комплектність, тара і упаковка: </w:t>
            </w:r>
            <w:r w:rsidRPr="0097385A">
              <w:rPr>
                <w:rFonts w:ascii="Times New Roman" w:hAnsi="Times New Roman"/>
                <w:bCs/>
                <w:color w:val="000000"/>
                <w:sz w:val="22"/>
                <w:szCs w:val="22"/>
                <w:lang w:val="uk-UA"/>
              </w:rPr>
              <w:t>к</w:t>
            </w:r>
            <w:r w:rsidRPr="0097385A">
              <w:rPr>
                <w:rFonts w:ascii="Times New Roman" w:hAnsi="Times New Roman"/>
                <w:color w:val="000000"/>
                <w:spacing w:val="3"/>
                <w:sz w:val="22"/>
                <w:szCs w:val="22"/>
                <w:lang w:val="uk-UA"/>
              </w:rPr>
              <w:t xml:space="preserve">ожна одиниця </w:t>
            </w:r>
            <w:r w:rsidRPr="0097385A">
              <w:rPr>
                <w:rFonts w:ascii="Times New Roman" w:hAnsi="Times New Roman"/>
                <w:sz w:val="22"/>
                <w:szCs w:val="22"/>
                <w:lang w:val="uk-UA"/>
              </w:rPr>
              <w:t xml:space="preserve">повинна мати на зворотному боці </w:t>
            </w:r>
            <w:proofErr w:type="spellStart"/>
            <w:r w:rsidRPr="0097385A">
              <w:rPr>
                <w:rFonts w:ascii="Times New Roman" w:hAnsi="Times New Roman"/>
                <w:color w:val="000000"/>
                <w:spacing w:val="3"/>
                <w:sz w:val="22"/>
                <w:szCs w:val="22"/>
                <w:lang w:val="uk-UA"/>
              </w:rPr>
              <w:t>пришиваний</w:t>
            </w:r>
            <w:proofErr w:type="spellEnd"/>
            <w:r w:rsidRPr="0097385A">
              <w:rPr>
                <w:rFonts w:ascii="Times New Roman" w:hAnsi="Times New Roman"/>
                <w:color w:val="000000"/>
                <w:spacing w:val="3"/>
                <w:sz w:val="22"/>
                <w:szCs w:val="22"/>
                <w:lang w:val="uk-UA"/>
              </w:rPr>
              <w:t xml:space="preserve"> ярлик з національним знаком відповідності, з назвою виробу, розміром, щільністю та захисними властивостями матеріалу, з якого виготовлено виріб, назвою та адресою виробника,  номером ДСТУ</w:t>
            </w:r>
            <w:r w:rsidRPr="0097385A">
              <w:rPr>
                <w:rFonts w:ascii="Times New Roman" w:hAnsi="Times New Roman"/>
                <w:bCs/>
                <w:sz w:val="22"/>
                <w:szCs w:val="22"/>
              </w:rPr>
              <w:t xml:space="preserve"> </w:t>
            </w:r>
            <w:proofErr w:type="spellStart"/>
            <w:r w:rsidRPr="0097385A">
              <w:rPr>
                <w:rFonts w:ascii="Times New Roman" w:hAnsi="Times New Roman"/>
                <w:bCs/>
                <w:sz w:val="22"/>
                <w:szCs w:val="22"/>
              </w:rPr>
              <w:t>або</w:t>
            </w:r>
            <w:proofErr w:type="spellEnd"/>
            <w:r w:rsidRPr="0097385A">
              <w:rPr>
                <w:rFonts w:ascii="Times New Roman" w:hAnsi="Times New Roman"/>
                <w:bCs/>
                <w:sz w:val="22"/>
                <w:szCs w:val="22"/>
              </w:rPr>
              <w:t xml:space="preserve"> </w:t>
            </w:r>
            <w:proofErr w:type="spellStart"/>
            <w:r w:rsidRPr="0097385A">
              <w:rPr>
                <w:rFonts w:ascii="Times New Roman" w:hAnsi="Times New Roman"/>
                <w:bCs/>
                <w:sz w:val="22"/>
                <w:szCs w:val="22"/>
              </w:rPr>
              <w:t>іншого</w:t>
            </w:r>
            <w:proofErr w:type="spellEnd"/>
            <w:r w:rsidRPr="0097385A">
              <w:rPr>
                <w:rFonts w:ascii="Times New Roman" w:hAnsi="Times New Roman"/>
                <w:bCs/>
                <w:sz w:val="22"/>
                <w:szCs w:val="22"/>
              </w:rPr>
              <w:t xml:space="preserve"> нормативного документу</w:t>
            </w:r>
            <w:r w:rsidRPr="0097385A">
              <w:rPr>
                <w:rFonts w:ascii="Times New Roman" w:hAnsi="Times New Roman"/>
                <w:color w:val="000000"/>
                <w:spacing w:val="3"/>
                <w:sz w:val="22"/>
                <w:szCs w:val="22"/>
                <w:lang w:val="uk-UA"/>
              </w:rPr>
              <w:t>, датою виготовлення виробу.</w:t>
            </w:r>
          </w:p>
        </w:tc>
        <w:tc>
          <w:tcPr>
            <w:tcW w:w="3969" w:type="dxa"/>
            <w:vMerge w:val="restart"/>
          </w:tcPr>
          <w:p w:rsidR="00675779" w:rsidRPr="003E501B" w:rsidRDefault="00675779" w:rsidP="000259B5">
            <w:pPr>
              <w:rPr>
                <w:rFonts w:ascii="Times New Roman" w:hAnsi="Times New Roman"/>
                <w:sz w:val="21"/>
                <w:szCs w:val="21"/>
                <w:lang w:val="uk-UA"/>
              </w:rPr>
            </w:pPr>
          </w:p>
          <w:p w:rsidR="00675779" w:rsidRPr="003E501B" w:rsidRDefault="00AF3104" w:rsidP="00675779">
            <w:pPr>
              <w:rPr>
                <w:rFonts w:ascii="Times New Roman" w:hAnsi="Times New Roman"/>
                <w:sz w:val="21"/>
                <w:szCs w:val="21"/>
                <w:lang w:val="uk-UA"/>
              </w:rPr>
            </w:pPr>
            <w:r w:rsidRPr="003E501B">
              <w:rPr>
                <w:rFonts w:ascii="Times New Roman" w:hAnsi="Times New Roman"/>
                <w:sz w:val="21"/>
                <w:szCs w:val="21"/>
                <w:lang w:val="uk-UA"/>
              </w:rPr>
              <w:t>Дана продукція необхідна для забезпечення працівників структурних підрозділів регіональної філії «Придніпровська залізниця» АТ «Укрзалізниця» спецодягом згідно «Норм безоплатної видачі спеціального одягу, спеціального взуття та інших засобів індивідуального захисту працівникам залізничного транспорту» затверджених наказом Міністерства соціальної політики України 30 січня 2017 року № 141 (НПАОП 60.1-3.31-17).</w:t>
            </w:r>
          </w:p>
        </w:tc>
      </w:tr>
      <w:tr w:rsidR="00675779" w:rsidRPr="00FC51FE" w:rsidTr="00D708AC">
        <w:trPr>
          <w:trHeight w:val="452"/>
        </w:trPr>
        <w:tc>
          <w:tcPr>
            <w:tcW w:w="11590" w:type="dxa"/>
            <w:gridSpan w:val="2"/>
          </w:tcPr>
          <w:p w:rsidR="00165685" w:rsidRPr="003E501B" w:rsidRDefault="00675779" w:rsidP="008D6930">
            <w:pPr>
              <w:jc w:val="both"/>
              <w:rPr>
                <w:rFonts w:ascii="Times New Roman" w:hAnsi="Times New Roman"/>
                <w:sz w:val="21"/>
                <w:szCs w:val="21"/>
                <w:lang w:val="uk-UA"/>
              </w:rPr>
            </w:pPr>
            <w:r w:rsidRPr="003E501B">
              <w:rPr>
                <w:rFonts w:ascii="Times New Roman" w:hAnsi="Times New Roman"/>
                <w:b/>
                <w:sz w:val="21"/>
                <w:szCs w:val="21"/>
                <w:u w:val="single"/>
                <w:lang w:val="uk-UA"/>
              </w:rPr>
              <w:t>Якісні характеристики</w:t>
            </w:r>
            <w:r w:rsidR="00AF3104" w:rsidRPr="003E501B">
              <w:rPr>
                <w:rFonts w:ascii="Times New Roman" w:hAnsi="Times New Roman"/>
                <w:b/>
                <w:sz w:val="21"/>
                <w:szCs w:val="21"/>
                <w:u w:val="single"/>
                <w:lang w:val="uk-UA"/>
              </w:rPr>
              <w:t>:</w:t>
            </w:r>
            <w:r w:rsidR="007E4D51" w:rsidRPr="003E501B">
              <w:rPr>
                <w:rFonts w:ascii="Times New Roman" w:hAnsi="Times New Roman"/>
                <w:sz w:val="21"/>
                <w:szCs w:val="21"/>
                <w:lang w:val="uk-UA"/>
              </w:rPr>
              <w:t xml:space="preserve"> </w:t>
            </w:r>
            <w:r w:rsidR="008D6930" w:rsidRPr="00BB38CF">
              <w:rPr>
                <w:rFonts w:ascii="Times New Roman" w:eastAsia="Calibri" w:hAnsi="Times New Roman"/>
                <w:b/>
                <w:lang w:val="uk-UA"/>
              </w:rPr>
              <w:t xml:space="preserve">ДСТУ </w:t>
            </w:r>
            <w:r w:rsidR="008D6930" w:rsidRPr="00BB38CF">
              <w:rPr>
                <w:rFonts w:ascii="Times New Roman" w:eastAsia="Calibri" w:hAnsi="Times New Roman"/>
                <w:b/>
              </w:rPr>
              <w:t>EN</w:t>
            </w:r>
            <w:r w:rsidR="008D6930" w:rsidRPr="00BB38CF">
              <w:rPr>
                <w:rFonts w:ascii="Times New Roman" w:eastAsia="Calibri" w:hAnsi="Times New Roman"/>
                <w:b/>
                <w:lang w:val="uk-UA"/>
              </w:rPr>
              <w:t xml:space="preserve"> </w:t>
            </w:r>
            <w:r w:rsidR="008D6930" w:rsidRPr="00BB38CF">
              <w:rPr>
                <w:rFonts w:ascii="Times New Roman" w:eastAsia="Calibri" w:hAnsi="Times New Roman"/>
                <w:b/>
              </w:rPr>
              <w:t>ISO</w:t>
            </w:r>
            <w:r w:rsidR="008D6930" w:rsidRPr="00BB38CF">
              <w:rPr>
                <w:rFonts w:ascii="Times New Roman" w:eastAsia="Calibri" w:hAnsi="Times New Roman"/>
                <w:b/>
                <w:lang w:val="uk-UA"/>
              </w:rPr>
              <w:t xml:space="preserve"> 13688, ДСТУ </w:t>
            </w:r>
            <w:r w:rsidR="008D6930" w:rsidRPr="00BB38CF">
              <w:rPr>
                <w:rFonts w:ascii="Times New Roman" w:eastAsia="Calibri" w:hAnsi="Times New Roman"/>
                <w:b/>
              </w:rPr>
              <w:t>EN</w:t>
            </w:r>
            <w:r w:rsidR="008D6930" w:rsidRPr="00BB38CF">
              <w:rPr>
                <w:rFonts w:ascii="Times New Roman" w:eastAsia="Calibri" w:hAnsi="Times New Roman"/>
                <w:b/>
                <w:lang w:val="uk-UA"/>
              </w:rPr>
              <w:t xml:space="preserve"> </w:t>
            </w:r>
            <w:r w:rsidR="008D6930" w:rsidRPr="00BB38CF">
              <w:rPr>
                <w:rFonts w:ascii="Times New Roman" w:eastAsia="Calibri" w:hAnsi="Times New Roman"/>
                <w:b/>
              </w:rPr>
              <w:t>ISO</w:t>
            </w:r>
            <w:r w:rsidR="008D6930" w:rsidRPr="00BB38CF">
              <w:rPr>
                <w:rFonts w:ascii="Times New Roman" w:eastAsia="Calibri" w:hAnsi="Times New Roman"/>
                <w:b/>
                <w:lang w:val="uk-UA"/>
              </w:rPr>
              <w:t xml:space="preserve"> 11612, ДСТУ </w:t>
            </w:r>
            <w:r w:rsidR="008D6930" w:rsidRPr="00BB38CF">
              <w:rPr>
                <w:rFonts w:ascii="Times New Roman" w:eastAsia="Calibri" w:hAnsi="Times New Roman"/>
                <w:b/>
              </w:rPr>
              <w:t>EN</w:t>
            </w:r>
            <w:r w:rsidR="008D6930" w:rsidRPr="00BB38CF">
              <w:rPr>
                <w:rFonts w:ascii="Times New Roman" w:eastAsia="Calibri" w:hAnsi="Times New Roman"/>
                <w:b/>
                <w:lang w:val="uk-UA"/>
              </w:rPr>
              <w:t xml:space="preserve"> 1149-5</w:t>
            </w:r>
            <w:r w:rsidR="008D6930" w:rsidRPr="00A02D1D">
              <w:rPr>
                <w:rFonts w:ascii="Times New Roman" w:eastAsia="Calibri" w:hAnsi="Times New Roman"/>
                <w:b/>
                <w:lang w:val="uk-UA"/>
              </w:rPr>
              <w:t xml:space="preserve"> </w:t>
            </w:r>
            <w:r w:rsidR="008D6930">
              <w:rPr>
                <w:rFonts w:ascii="Times New Roman" w:eastAsia="Calibri" w:hAnsi="Times New Roman"/>
                <w:b/>
                <w:lang w:val="uk-UA"/>
              </w:rPr>
              <w:t>або НД виробника не гірше зазначених ДСТУ.</w:t>
            </w:r>
          </w:p>
        </w:tc>
        <w:tc>
          <w:tcPr>
            <w:tcW w:w="3969" w:type="dxa"/>
            <w:vMerge/>
          </w:tcPr>
          <w:p w:rsidR="00675779" w:rsidRPr="003E501B" w:rsidRDefault="00675779" w:rsidP="000259B5">
            <w:pPr>
              <w:rPr>
                <w:rFonts w:ascii="Times New Roman" w:hAnsi="Times New Roman"/>
                <w:color w:val="FF0000"/>
                <w:sz w:val="21"/>
                <w:szCs w:val="21"/>
                <w:lang w:val="uk-UA"/>
              </w:rPr>
            </w:pPr>
          </w:p>
        </w:tc>
      </w:tr>
      <w:tr w:rsidR="009C06C4" w:rsidRPr="00AF3104" w:rsidTr="00FC51FE">
        <w:trPr>
          <w:trHeight w:val="695"/>
        </w:trPr>
        <w:tc>
          <w:tcPr>
            <w:tcW w:w="10140" w:type="dxa"/>
            <w:shd w:val="clear" w:color="auto" w:fill="auto"/>
          </w:tcPr>
          <w:p w:rsidR="009C06C4" w:rsidRPr="003E501B" w:rsidRDefault="009C06C4" w:rsidP="000259B5">
            <w:pPr>
              <w:rPr>
                <w:rFonts w:ascii="Times New Roman" w:hAnsi="Times New Roman"/>
                <w:sz w:val="21"/>
                <w:szCs w:val="21"/>
                <w:u w:val="single"/>
                <w:lang w:val="uk-UA"/>
              </w:rPr>
            </w:pPr>
          </w:p>
          <w:p w:rsidR="009C06C4" w:rsidRPr="003E501B" w:rsidRDefault="009C06C4" w:rsidP="00FC51FE">
            <w:pPr>
              <w:ind w:right="360"/>
              <w:jc w:val="both"/>
              <w:rPr>
                <w:rFonts w:ascii="Times New Roman" w:hAnsi="Times New Roman"/>
                <w:sz w:val="21"/>
                <w:szCs w:val="21"/>
                <w:u w:val="single"/>
                <w:lang w:val="uk-UA"/>
              </w:rPr>
            </w:pPr>
            <w:r w:rsidRPr="003E501B">
              <w:rPr>
                <w:rFonts w:ascii="Times New Roman" w:hAnsi="Times New Roman"/>
                <w:b/>
                <w:sz w:val="21"/>
                <w:szCs w:val="21"/>
                <w:u w:val="single"/>
                <w:lang w:val="uk-UA"/>
              </w:rPr>
              <w:t>Очікувана вартість</w:t>
            </w:r>
            <w:r w:rsidR="00AF3104" w:rsidRPr="003E501B">
              <w:rPr>
                <w:rFonts w:ascii="Times New Roman" w:hAnsi="Times New Roman"/>
                <w:b/>
                <w:sz w:val="21"/>
                <w:szCs w:val="21"/>
                <w:u w:val="single"/>
                <w:lang w:val="uk-UA"/>
              </w:rPr>
              <w:t>:</w:t>
            </w:r>
            <w:r w:rsidR="007E4D51" w:rsidRPr="003E501B">
              <w:rPr>
                <w:rFonts w:ascii="Times New Roman" w:hAnsi="Times New Roman"/>
                <w:sz w:val="21"/>
                <w:szCs w:val="21"/>
                <w:lang w:val="uk-UA"/>
              </w:rPr>
              <w:t xml:space="preserve"> </w:t>
            </w:r>
            <w:r w:rsidR="00CD741C" w:rsidRPr="003E501B">
              <w:rPr>
                <w:rFonts w:ascii="Times New Roman" w:hAnsi="Times New Roman"/>
                <w:sz w:val="21"/>
                <w:szCs w:val="21"/>
                <w:lang w:val="uk-UA"/>
              </w:rPr>
              <w:t xml:space="preserve">   </w:t>
            </w:r>
            <w:r w:rsidR="00FC51FE">
              <w:rPr>
                <w:rFonts w:ascii="Times New Roman" w:hAnsi="Times New Roman"/>
                <w:color w:val="000000" w:themeColor="text1"/>
                <w:sz w:val="21"/>
                <w:szCs w:val="21"/>
                <w:lang w:val="uk-UA"/>
              </w:rPr>
              <w:t xml:space="preserve">780 000,00 грн.  з ПДВ  </w:t>
            </w:r>
          </w:p>
        </w:tc>
        <w:tc>
          <w:tcPr>
            <w:tcW w:w="5419" w:type="dxa"/>
            <w:gridSpan w:val="2"/>
            <w:shd w:val="clear" w:color="auto" w:fill="auto"/>
          </w:tcPr>
          <w:p w:rsidR="00D708AC" w:rsidRPr="003E501B" w:rsidRDefault="00D708AC" w:rsidP="000800DA">
            <w:pPr>
              <w:rPr>
                <w:rFonts w:ascii="Times New Roman" w:hAnsi="Times New Roman"/>
                <w:sz w:val="21"/>
                <w:szCs w:val="21"/>
                <w:lang w:val="uk-UA"/>
              </w:rPr>
            </w:pPr>
          </w:p>
          <w:p w:rsidR="00D708AC" w:rsidRPr="003E501B" w:rsidRDefault="003441E7" w:rsidP="000800DA">
            <w:pPr>
              <w:rPr>
                <w:rFonts w:ascii="Times New Roman" w:hAnsi="Times New Roman"/>
                <w:sz w:val="21"/>
                <w:szCs w:val="21"/>
                <w:lang w:val="uk-UA"/>
              </w:rPr>
            </w:pPr>
            <w:r w:rsidRPr="003E501B">
              <w:rPr>
                <w:sz w:val="21"/>
                <w:szCs w:val="21"/>
                <w:lang w:val="uk-UA"/>
              </w:rPr>
              <w:t xml:space="preserve">За результатами маркетингового дослідження ринку, вартісних показників останньої закупівлі. </w:t>
            </w:r>
          </w:p>
        </w:tc>
      </w:tr>
    </w:tbl>
    <w:p w:rsidR="00F65282" w:rsidRPr="00F769A2" w:rsidRDefault="00F65282" w:rsidP="000259B5">
      <w:pPr>
        <w:rPr>
          <w:sz w:val="22"/>
          <w:szCs w:val="22"/>
        </w:rPr>
      </w:pPr>
    </w:p>
    <w:sectPr w:rsidR="00F65282" w:rsidRPr="00F769A2" w:rsidSect="003E501B">
      <w:pgSz w:w="16838" w:h="11906" w:orient="landscape"/>
      <w:pgMar w:top="284" w:right="851" w:bottom="142"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Gulim">
    <w:altName w:val="굴림"/>
    <w:panose1 w:val="020B0600000101010101"/>
    <w:charset w:val="81"/>
    <w:family w:val="roman"/>
    <w:notTrueType/>
    <w:pitch w:val="fixed"/>
    <w:sig w:usb0="00000001" w:usb1="09060000" w:usb2="00000010" w:usb3="00000000" w:csb0="00080000" w:csb1="00000000"/>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396D0B"/>
    <w:multiLevelType w:val="hybridMultilevel"/>
    <w:tmpl w:val="0804DEAE"/>
    <w:lvl w:ilvl="0" w:tplc="73B67306">
      <w:numFmt w:val="bullet"/>
      <w:lvlText w:val="-"/>
      <w:lvlJc w:val="left"/>
      <w:pPr>
        <w:tabs>
          <w:tab w:val="num" w:pos="360"/>
        </w:tabs>
        <w:ind w:left="360" w:hanging="360"/>
      </w:pPr>
      <w:rPr>
        <w:rFonts w:ascii="Gulim" w:eastAsia="Gulim" w:hAnsi="Gulim" w:cs="Gulim" w:hint="eastAsia"/>
      </w:rPr>
    </w:lvl>
    <w:lvl w:ilvl="1" w:tplc="04220003">
      <w:start w:val="1"/>
      <w:numFmt w:val="bullet"/>
      <w:lvlText w:val="o"/>
      <w:lvlJc w:val="left"/>
      <w:pPr>
        <w:tabs>
          <w:tab w:val="num" w:pos="1080"/>
        </w:tabs>
        <w:ind w:left="1080" w:hanging="360"/>
      </w:pPr>
      <w:rPr>
        <w:rFonts w:ascii="Courier New" w:hAnsi="Courier New" w:cs="Courier New" w:hint="default"/>
      </w:rPr>
    </w:lvl>
    <w:lvl w:ilvl="2" w:tplc="04220005">
      <w:start w:val="1"/>
      <w:numFmt w:val="bullet"/>
      <w:lvlText w:val=""/>
      <w:lvlJc w:val="left"/>
      <w:pPr>
        <w:tabs>
          <w:tab w:val="num" w:pos="1800"/>
        </w:tabs>
        <w:ind w:left="1800" w:hanging="360"/>
      </w:pPr>
      <w:rPr>
        <w:rFonts w:ascii="Wingdings" w:hAnsi="Wingdings" w:hint="default"/>
      </w:rPr>
    </w:lvl>
    <w:lvl w:ilvl="3" w:tplc="04220001">
      <w:start w:val="1"/>
      <w:numFmt w:val="bullet"/>
      <w:lvlText w:val=""/>
      <w:lvlJc w:val="left"/>
      <w:pPr>
        <w:tabs>
          <w:tab w:val="num" w:pos="2520"/>
        </w:tabs>
        <w:ind w:left="2520" w:hanging="360"/>
      </w:pPr>
      <w:rPr>
        <w:rFonts w:ascii="Symbol" w:hAnsi="Symbol" w:hint="default"/>
      </w:rPr>
    </w:lvl>
    <w:lvl w:ilvl="4" w:tplc="04220003">
      <w:start w:val="1"/>
      <w:numFmt w:val="bullet"/>
      <w:lvlText w:val="o"/>
      <w:lvlJc w:val="left"/>
      <w:pPr>
        <w:tabs>
          <w:tab w:val="num" w:pos="3240"/>
        </w:tabs>
        <w:ind w:left="3240" w:hanging="360"/>
      </w:pPr>
      <w:rPr>
        <w:rFonts w:ascii="Courier New" w:hAnsi="Courier New" w:cs="Courier New" w:hint="default"/>
      </w:rPr>
    </w:lvl>
    <w:lvl w:ilvl="5" w:tplc="04220005">
      <w:start w:val="1"/>
      <w:numFmt w:val="bullet"/>
      <w:lvlText w:val=""/>
      <w:lvlJc w:val="left"/>
      <w:pPr>
        <w:tabs>
          <w:tab w:val="num" w:pos="3960"/>
        </w:tabs>
        <w:ind w:left="3960" w:hanging="360"/>
      </w:pPr>
      <w:rPr>
        <w:rFonts w:ascii="Wingdings" w:hAnsi="Wingdings" w:hint="default"/>
      </w:rPr>
    </w:lvl>
    <w:lvl w:ilvl="6" w:tplc="04220001">
      <w:start w:val="1"/>
      <w:numFmt w:val="bullet"/>
      <w:lvlText w:val=""/>
      <w:lvlJc w:val="left"/>
      <w:pPr>
        <w:tabs>
          <w:tab w:val="num" w:pos="4680"/>
        </w:tabs>
        <w:ind w:left="4680" w:hanging="360"/>
      </w:pPr>
      <w:rPr>
        <w:rFonts w:ascii="Symbol" w:hAnsi="Symbol" w:hint="default"/>
      </w:rPr>
    </w:lvl>
    <w:lvl w:ilvl="7" w:tplc="04220003">
      <w:start w:val="1"/>
      <w:numFmt w:val="bullet"/>
      <w:lvlText w:val="o"/>
      <w:lvlJc w:val="left"/>
      <w:pPr>
        <w:tabs>
          <w:tab w:val="num" w:pos="5400"/>
        </w:tabs>
        <w:ind w:left="5400" w:hanging="360"/>
      </w:pPr>
      <w:rPr>
        <w:rFonts w:ascii="Courier New" w:hAnsi="Courier New" w:cs="Courier New" w:hint="default"/>
      </w:rPr>
    </w:lvl>
    <w:lvl w:ilvl="8" w:tplc="04220005">
      <w:start w:val="1"/>
      <w:numFmt w:val="bullet"/>
      <w:lvlText w:val=""/>
      <w:lvlJc w:val="left"/>
      <w:pPr>
        <w:tabs>
          <w:tab w:val="num" w:pos="6120"/>
        </w:tabs>
        <w:ind w:left="6120" w:hanging="360"/>
      </w:pPr>
      <w:rPr>
        <w:rFonts w:ascii="Wingdings" w:hAnsi="Wingdings" w:hint="default"/>
      </w:rPr>
    </w:lvl>
  </w:abstractNum>
  <w:abstractNum w:abstractNumId="1">
    <w:nsid w:val="38B10F14"/>
    <w:multiLevelType w:val="hybridMultilevel"/>
    <w:tmpl w:val="62BAE000"/>
    <w:lvl w:ilvl="0" w:tplc="8BD840C2">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
    <w:nsid w:val="526B1E6A"/>
    <w:multiLevelType w:val="hybridMultilevel"/>
    <w:tmpl w:val="0AD85026"/>
    <w:lvl w:ilvl="0" w:tplc="73B67306">
      <w:numFmt w:val="bullet"/>
      <w:lvlText w:val="-"/>
      <w:lvlJc w:val="left"/>
      <w:pPr>
        <w:tabs>
          <w:tab w:val="num" w:pos="360"/>
        </w:tabs>
        <w:ind w:left="360" w:hanging="360"/>
      </w:pPr>
      <w:rPr>
        <w:rFonts w:ascii="Times New Roman" w:eastAsia="Times New Roman" w:hAnsi="Times New Roman" w:cs="Times New Roman" w:hint="default"/>
      </w:rPr>
    </w:lvl>
    <w:lvl w:ilvl="1" w:tplc="04220003">
      <w:start w:val="1"/>
      <w:numFmt w:val="bullet"/>
      <w:lvlText w:val="o"/>
      <w:lvlJc w:val="left"/>
      <w:pPr>
        <w:tabs>
          <w:tab w:val="num" w:pos="1080"/>
        </w:tabs>
        <w:ind w:left="1080" w:hanging="360"/>
      </w:pPr>
      <w:rPr>
        <w:rFonts w:ascii="Courier New" w:hAnsi="Courier New" w:cs="Courier New" w:hint="default"/>
      </w:rPr>
    </w:lvl>
    <w:lvl w:ilvl="2" w:tplc="04220005">
      <w:start w:val="1"/>
      <w:numFmt w:val="bullet"/>
      <w:lvlText w:val=""/>
      <w:lvlJc w:val="left"/>
      <w:pPr>
        <w:tabs>
          <w:tab w:val="num" w:pos="1800"/>
        </w:tabs>
        <w:ind w:left="1800" w:hanging="360"/>
      </w:pPr>
      <w:rPr>
        <w:rFonts w:ascii="Wingdings" w:hAnsi="Wingdings" w:hint="default"/>
      </w:rPr>
    </w:lvl>
    <w:lvl w:ilvl="3" w:tplc="04220001">
      <w:start w:val="1"/>
      <w:numFmt w:val="bullet"/>
      <w:lvlText w:val=""/>
      <w:lvlJc w:val="left"/>
      <w:pPr>
        <w:tabs>
          <w:tab w:val="num" w:pos="2520"/>
        </w:tabs>
        <w:ind w:left="2520" w:hanging="360"/>
      </w:pPr>
      <w:rPr>
        <w:rFonts w:ascii="Symbol" w:hAnsi="Symbol" w:hint="default"/>
      </w:rPr>
    </w:lvl>
    <w:lvl w:ilvl="4" w:tplc="04220003">
      <w:start w:val="1"/>
      <w:numFmt w:val="bullet"/>
      <w:lvlText w:val="o"/>
      <w:lvlJc w:val="left"/>
      <w:pPr>
        <w:tabs>
          <w:tab w:val="num" w:pos="3240"/>
        </w:tabs>
        <w:ind w:left="3240" w:hanging="360"/>
      </w:pPr>
      <w:rPr>
        <w:rFonts w:ascii="Courier New" w:hAnsi="Courier New" w:cs="Courier New" w:hint="default"/>
      </w:rPr>
    </w:lvl>
    <w:lvl w:ilvl="5" w:tplc="04220005">
      <w:start w:val="1"/>
      <w:numFmt w:val="bullet"/>
      <w:lvlText w:val=""/>
      <w:lvlJc w:val="left"/>
      <w:pPr>
        <w:tabs>
          <w:tab w:val="num" w:pos="3960"/>
        </w:tabs>
        <w:ind w:left="3960" w:hanging="360"/>
      </w:pPr>
      <w:rPr>
        <w:rFonts w:ascii="Wingdings" w:hAnsi="Wingdings" w:hint="default"/>
      </w:rPr>
    </w:lvl>
    <w:lvl w:ilvl="6" w:tplc="04220001">
      <w:start w:val="1"/>
      <w:numFmt w:val="bullet"/>
      <w:lvlText w:val=""/>
      <w:lvlJc w:val="left"/>
      <w:pPr>
        <w:tabs>
          <w:tab w:val="num" w:pos="4680"/>
        </w:tabs>
        <w:ind w:left="4680" w:hanging="360"/>
      </w:pPr>
      <w:rPr>
        <w:rFonts w:ascii="Symbol" w:hAnsi="Symbol" w:hint="default"/>
      </w:rPr>
    </w:lvl>
    <w:lvl w:ilvl="7" w:tplc="04220003">
      <w:start w:val="1"/>
      <w:numFmt w:val="bullet"/>
      <w:lvlText w:val="o"/>
      <w:lvlJc w:val="left"/>
      <w:pPr>
        <w:tabs>
          <w:tab w:val="num" w:pos="5400"/>
        </w:tabs>
        <w:ind w:left="5400" w:hanging="360"/>
      </w:pPr>
      <w:rPr>
        <w:rFonts w:ascii="Courier New" w:hAnsi="Courier New" w:cs="Courier New" w:hint="default"/>
      </w:rPr>
    </w:lvl>
    <w:lvl w:ilvl="8" w:tplc="04220005">
      <w:start w:val="1"/>
      <w:numFmt w:val="bullet"/>
      <w:lvlText w:val=""/>
      <w:lvlJc w:val="left"/>
      <w:pPr>
        <w:tabs>
          <w:tab w:val="num" w:pos="6120"/>
        </w:tabs>
        <w:ind w:left="6120" w:hanging="360"/>
      </w:pPr>
      <w:rPr>
        <w:rFonts w:ascii="Wingdings" w:hAnsi="Wingdings" w:hint="default"/>
      </w:rPr>
    </w:lvl>
  </w:abstractNum>
  <w:abstractNum w:abstractNumId="3">
    <w:nsid w:val="64A25E09"/>
    <w:multiLevelType w:val="multilevel"/>
    <w:tmpl w:val="995858C8"/>
    <w:lvl w:ilvl="0">
      <w:numFmt w:val="bullet"/>
      <w:lvlText w:val="-"/>
      <w:lvlJc w:val="left"/>
      <w:pPr>
        <w:tabs>
          <w:tab w:val="num" w:pos="360"/>
        </w:tabs>
        <w:ind w:left="360" w:hanging="360"/>
      </w:pPr>
      <w:rPr>
        <w:rFonts w:ascii="Gulim" w:eastAsia="Gulim" w:hAnsi="Gulim" w:cs="Gulim" w:hint="eastAsia"/>
      </w:rPr>
    </w:lvl>
    <w:lvl w:ilvl="1">
      <w:start w:val="4"/>
      <w:numFmt w:val="decimal"/>
      <w:lvlText w:val="%1.%2."/>
      <w:lvlJc w:val="left"/>
      <w:pPr>
        <w:tabs>
          <w:tab w:val="num" w:pos="721"/>
        </w:tabs>
        <w:ind w:left="721" w:hanging="720"/>
      </w:pPr>
    </w:lvl>
    <w:lvl w:ilvl="2">
      <w:start w:val="1"/>
      <w:numFmt w:val="decimal"/>
      <w:lvlText w:val="%1.%2.%3."/>
      <w:lvlJc w:val="left"/>
      <w:pPr>
        <w:tabs>
          <w:tab w:val="num" w:pos="722"/>
        </w:tabs>
        <w:ind w:left="722" w:hanging="720"/>
      </w:pPr>
    </w:lvl>
    <w:lvl w:ilvl="3">
      <w:start w:val="1"/>
      <w:numFmt w:val="decimal"/>
      <w:lvlText w:val="%1.%2.%3.%4."/>
      <w:lvlJc w:val="left"/>
      <w:pPr>
        <w:tabs>
          <w:tab w:val="num" w:pos="1083"/>
        </w:tabs>
        <w:ind w:left="1083" w:hanging="1080"/>
      </w:pPr>
    </w:lvl>
    <w:lvl w:ilvl="4">
      <w:start w:val="1"/>
      <w:numFmt w:val="decimal"/>
      <w:lvlText w:val="%1.%2.%3.%4.%5."/>
      <w:lvlJc w:val="left"/>
      <w:pPr>
        <w:tabs>
          <w:tab w:val="num" w:pos="1084"/>
        </w:tabs>
        <w:ind w:left="1084" w:hanging="1080"/>
      </w:pPr>
    </w:lvl>
    <w:lvl w:ilvl="5">
      <w:start w:val="1"/>
      <w:numFmt w:val="decimal"/>
      <w:lvlText w:val="%1.%2.%3.%4.%5.%6."/>
      <w:lvlJc w:val="left"/>
      <w:pPr>
        <w:tabs>
          <w:tab w:val="num" w:pos="1445"/>
        </w:tabs>
        <w:ind w:left="1445" w:hanging="1440"/>
      </w:pPr>
    </w:lvl>
    <w:lvl w:ilvl="6">
      <w:start w:val="1"/>
      <w:numFmt w:val="decimal"/>
      <w:lvlText w:val="%1.%2.%3.%4.%5.%6.%7."/>
      <w:lvlJc w:val="left"/>
      <w:pPr>
        <w:tabs>
          <w:tab w:val="num" w:pos="1446"/>
        </w:tabs>
        <w:ind w:left="1446" w:hanging="1440"/>
      </w:pPr>
    </w:lvl>
    <w:lvl w:ilvl="7">
      <w:start w:val="1"/>
      <w:numFmt w:val="decimal"/>
      <w:lvlText w:val="%1.%2.%3.%4.%5.%6.%7.%8."/>
      <w:lvlJc w:val="left"/>
      <w:pPr>
        <w:tabs>
          <w:tab w:val="num" w:pos="1807"/>
        </w:tabs>
        <w:ind w:left="1807" w:hanging="1800"/>
      </w:pPr>
    </w:lvl>
    <w:lvl w:ilvl="8">
      <w:start w:val="1"/>
      <w:numFmt w:val="decimal"/>
      <w:lvlText w:val="%1.%2.%3.%4.%5.%6.%7.%8.%9."/>
      <w:lvlJc w:val="left"/>
      <w:pPr>
        <w:tabs>
          <w:tab w:val="num" w:pos="1808"/>
        </w:tabs>
        <w:ind w:left="1808" w:hanging="1800"/>
      </w:pPr>
    </w:lvl>
  </w:abstractNum>
  <w:abstractNum w:abstractNumId="4">
    <w:nsid w:val="78825A5B"/>
    <w:multiLevelType w:val="multilevel"/>
    <w:tmpl w:val="321486E4"/>
    <w:lvl w:ilvl="0">
      <w:numFmt w:val="bullet"/>
      <w:lvlText w:val="-"/>
      <w:lvlJc w:val="left"/>
      <w:pPr>
        <w:tabs>
          <w:tab w:val="num" w:pos="502"/>
        </w:tabs>
        <w:ind w:left="502" w:hanging="360"/>
      </w:pPr>
      <w:rPr>
        <w:rFonts w:ascii="Times New Roman" w:eastAsia="Times New Roman" w:hAnsi="Times New Roman" w:cs="Times New Roman" w:hint="default"/>
        <w:b/>
        <w:color w:val="000000"/>
        <w:sz w:val="26"/>
      </w:rPr>
    </w:lvl>
    <w:lvl w:ilvl="1">
      <w:start w:val="1"/>
      <w:numFmt w:val="decimal"/>
      <w:lvlText w:val="%1.%2."/>
      <w:lvlJc w:val="left"/>
      <w:pPr>
        <w:tabs>
          <w:tab w:val="num" w:pos="720"/>
        </w:tabs>
        <w:ind w:left="720" w:hanging="360"/>
      </w:pPr>
      <w:rPr>
        <w:b/>
      </w:rPr>
    </w:lvl>
    <w:lvl w:ilvl="2">
      <w:start w:val="1"/>
      <w:numFmt w:val="decimal"/>
      <w:lvlText w:val="%1.%2.%3."/>
      <w:lvlJc w:val="left"/>
      <w:pPr>
        <w:tabs>
          <w:tab w:val="num" w:pos="1440"/>
        </w:tabs>
        <w:ind w:left="1440" w:hanging="720"/>
      </w:pPr>
      <w:rPr>
        <w:b/>
      </w:rPr>
    </w:lvl>
    <w:lvl w:ilvl="3">
      <w:start w:val="1"/>
      <w:numFmt w:val="decimal"/>
      <w:lvlText w:val="%1.%2.%3.%4."/>
      <w:lvlJc w:val="left"/>
      <w:pPr>
        <w:tabs>
          <w:tab w:val="num" w:pos="1800"/>
        </w:tabs>
        <w:ind w:left="1800" w:hanging="720"/>
      </w:pPr>
      <w:rPr>
        <w:b/>
      </w:rPr>
    </w:lvl>
    <w:lvl w:ilvl="4">
      <w:start w:val="1"/>
      <w:numFmt w:val="decimal"/>
      <w:lvlText w:val="%1.%2.%3.%4.%5."/>
      <w:lvlJc w:val="left"/>
      <w:pPr>
        <w:tabs>
          <w:tab w:val="num" w:pos="2520"/>
        </w:tabs>
        <w:ind w:left="2520" w:hanging="1080"/>
      </w:pPr>
      <w:rPr>
        <w:b/>
      </w:rPr>
    </w:lvl>
    <w:lvl w:ilvl="5">
      <w:start w:val="1"/>
      <w:numFmt w:val="decimal"/>
      <w:lvlText w:val="%1.%2.%3.%4.%5.%6."/>
      <w:lvlJc w:val="left"/>
      <w:pPr>
        <w:tabs>
          <w:tab w:val="num" w:pos="2880"/>
        </w:tabs>
        <w:ind w:left="2880" w:hanging="1080"/>
      </w:pPr>
      <w:rPr>
        <w:b/>
      </w:rPr>
    </w:lvl>
    <w:lvl w:ilvl="6">
      <w:start w:val="1"/>
      <w:numFmt w:val="decimal"/>
      <w:lvlText w:val="%1.%2.%3.%4.%5.%6.%7."/>
      <w:lvlJc w:val="left"/>
      <w:pPr>
        <w:tabs>
          <w:tab w:val="num" w:pos="3600"/>
        </w:tabs>
        <w:ind w:left="3600" w:hanging="1440"/>
      </w:pPr>
      <w:rPr>
        <w:b/>
      </w:rPr>
    </w:lvl>
    <w:lvl w:ilvl="7">
      <w:start w:val="1"/>
      <w:numFmt w:val="decimal"/>
      <w:lvlText w:val="%1.%2.%3.%4.%5.%6.%7.%8."/>
      <w:lvlJc w:val="left"/>
      <w:pPr>
        <w:tabs>
          <w:tab w:val="num" w:pos="3960"/>
        </w:tabs>
        <w:ind w:left="3960" w:hanging="1440"/>
      </w:pPr>
      <w:rPr>
        <w:b/>
      </w:rPr>
    </w:lvl>
    <w:lvl w:ilvl="8">
      <w:start w:val="1"/>
      <w:numFmt w:val="decimal"/>
      <w:lvlText w:val="%1.%2.%3.%4.%5.%6.%7.%8.%9."/>
      <w:lvlJc w:val="left"/>
      <w:pPr>
        <w:tabs>
          <w:tab w:val="num" w:pos="4680"/>
        </w:tabs>
        <w:ind w:left="4680" w:hanging="1800"/>
      </w:pPr>
      <w:rPr>
        <w:b/>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240A5"/>
    <w:rsid w:val="000259B5"/>
    <w:rsid w:val="0004314B"/>
    <w:rsid w:val="000800DA"/>
    <w:rsid w:val="00095DAD"/>
    <w:rsid w:val="000B7713"/>
    <w:rsid w:val="000C1F85"/>
    <w:rsid w:val="000D35D2"/>
    <w:rsid w:val="000F7E81"/>
    <w:rsid w:val="00107E87"/>
    <w:rsid w:val="001551CA"/>
    <w:rsid w:val="00165685"/>
    <w:rsid w:val="00170910"/>
    <w:rsid w:val="00241B52"/>
    <w:rsid w:val="0025538C"/>
    <w:rsid w:val="002633CA"/>
    <w:rsid w:val="0028102B"/>
    <w:rsid w:val="002F391C"/>
    <w:rsid w:val="003441E7"/>
    <w:rsid w:val="0038102F"/>
    <w:rsid w:val="003E4BCC"/>
    <w:rsid w:val="003E501B"/>
    <w:rsid w:val="0041695C"/>
    <w:rsid w:val="00441836"/>
    <w:rsid w:val="00444B6E"/>
    <w:rsid w:val="00490BE1"/>
    <w:rsid w:val="004B3EB9"/>
    <w:rsid w:val="00500DC0"/>
    <w:rsid w:val="005321F1"/>
    <w:rsid w:val="00576EE4"/>
    <w:rsid w:val="00634896"/>
    <w:rsid w:val="0064731C"/>
    <w:rsid w:val="00664C5F"/>
    <w:rsid w:val="0067056C"/>
    <w:rsid w:val="00675779"/>
    <w:rsid w:val="006B6426"/>
    <w:rsid w:val="006D7EFC"/>
    <w:rsid w:val="00714F91"/>
    <w:rsid w:val="007E4D51"/>
    <w:rsid w:val="007F1E3B"/>
    <w:rsid w:val="007F2DE1"/>
    <w:rsid w:val="008D6930"/>
    <w:rsid w:val="00950AB6"/>
    <w:rsid w:val="009C06C4"/>
    <w:rsid w:val="009C749D"/>
    <w:rsid w:val="009E472D"/>
    <w:rsid w:val="00A2542F"/>
    <w:rsid w:val="00A3161F"/>
    <w:rsid w:val="00A650E1"/>
    <w:rsid w:val="00AB5443"/>
    <w:rsid w:val="00AF3104"/>
    <w:rsid w:val="00B62E48"/>
    <w:rsid w:val="00BA1589"/>
    <w:rsid w:val="00BE1D53"/>
    <w:rsid w:val="00C144CD"/>
    <w:rsid w:val="00CD741C"/>
    <w:rsid w:val="00D549A4"/>
    <w:rsid w:val="00D708AC"/>
    <w:rsid w:val="00D850FA"/>
    <w:rsid w:val="00D8513C"/>
    <w:rsid w:val="00DD1F68"/>
    <w:rsid w:val="00DD4B22"/>
    <w:rsid w:val="00E00AD9"/>
    <w:rsid w:val="00E10BF5"/>
    <w:rsid w:val="00E66266"/>
    <w:rsid w:val="00E924A7"/>
    <w:rsid w:val="00EA5D6D"/>
    <w:rsid w:val="00EA6244"/>
    <w:rsid w:val="00EC1F00"/>
    <w:rsid w:val="00F1037E"/>
    <w:rsid w:val="00F16FAC"/>
    <w:rsid w:val="00F65282"/>
    <w:rsid w:val="00F769A2"/>
    <w:rsid w:val="00FA006C"/>
    <w:rsid w:val="00FA21EF"/>
    <w:rsid w:val="00FA5B45"/>
    <w:rsid w:val="00FB3CB6"/>
    <w:rsid w:val="00FC51FE"/>
    <w:rsid w:val="00FC64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1">
    <w:name w:val="heading 1"/>
    <w:basedOn w:val="a"/>
    <w:next w:val="a"/>
    <w:link w:val="10"/>
    <w:qFormat/>
    <w:rsid w:val="00FA006C"/>
    <w:pPr>
      <w:keepNext/>
      <w:spacing w:before="240" w:after="60"/>
      <w:outlineLvl w:val="0"/>
    </w:pPr>
    <w:rPr>
      <w:rFonts w:ascii="Arial"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aliases w:val="Number Bullets,List Paragraph (numbered (a)),AC List 01,List Paragraph,Список уровня 2,название табл/рис,Chapter10,Литература,Bullet Number,Bullet 1,Use Case List Paragraph,lp1,List Paragraph1,lp11,List Paragraph11,Elenco Normale"/>
    <w:basedOn w:val="a"/>
    <w:link w:val="a6"/>
    <w:uiPriority w:val="34"/>
    <w:qFormat/>
    <w:rsid w:val="000B7713"/>
    <w:pPr>
      <w:ind w:left="720"/>
      <w:contextualSpacing/>
    </w:p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uiPriority w:val="99"/>
    <w:rsid w:val="00490B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uiPriority w:val="99"/>
    <w:rsid w:val="00490BE1"/>
    <w:rPr>
      <w:rFonts w:ascii="Courier New" w:eastAsia="Times New Roman" w:hAnsi="Courier New" w:cs="Courier New"/>
      <w:sz w:val="20"/>
      <w:szCs w:val="20"/>
      <w:lang w:eastAsia="ru-RU"/>
    </w:rPr>
  </w:style>
  <w:style w:type="character" w:styleId="a7">
    <w:name w:val="Emphasis"/>
    <w:basedOn w:val="a0"/>
    <w:uiPriority w:val="99"/>
    <w:qFormat/>
    <w:rsid w:val="00B62E48"/>
    <w:rPr>
      <w:rFonts w:cs="Times New Roman"/>
      <w:i/>
    </w:rPr>
  </w:style>
  <w:style w:type="character" w:customStyle="1" w:styleId="10">
    <w:name w:val="Заголовок 1 Знак"/>
    <w:basedOn w:val="a0"/>
    <w:link w:val="1"/>
    <w:rsid w:val="00FA006C"/>
    <w:rPr>
      <w:rFonts w:ascii="Arial" w:eastAsia="Times New Roman" w:hAnsi="Arial" w:cs="Arial"/>
      <w:b/>
      <w:bCs/>
      <w:kern w:val="32"/>
      <w:sz w:val="32"/>
      <w:szCs w:val="32"/>
      <w:lang w:eastAsia="ru-RU"/>
    </w:rPr>
  </w:style>
  <w:style w:type="character" w:styleId="a8">
    <w:name w:val="Strong"/>
    <w:uiPriority w:val="22"/>
    <w:qFormat/>
    <w:rsid w:val="00FA006C"/>
    <w:rPr>
      <w:b/>
      <w:bCs/>
    </w:rPr>
  </w:style>
  <w:style w:type="character" w:customStyle="1" w:styleId="a6">
    <w:name w:val="Абзац списка Знак"/>
    <w:aliases w:val="Number Bullets Знак,List Paragraph (numbered (a)) Знак,AC List 01 Знак,List Paragraph Знак,Список уровня 2 Знак,название табл/рис Знак,Chapter10 Знак,Литература Знак,Bullet Number Знак,Bullet 1 Знак,Use Case List Paragraph Знак"/>
    <w:link w:val="a5"/>
    <w:uiPriority w:val="34"/>
    <w:locked/>
    <w:rsid w:val="007E4D51"/>
    <w:rPr>
      <w:rFonts w:ascii="Times New Roman CYR" w:eastAsia="Times New Roman" w:hAnsi="Times New Roman CYR" w:cs="Times New Roman"/>
      <w:sz w:val="24"/>
      <w:szCs w:val="24"/>
      <w:lang w:eastAsia="ru-RU"/>
    </w:rPr>
  </w:style>
  <w:style w:type="paragraph" w:styleId="a9">
    <w:name w:val="No Spacing"/>
    <w:link w:val="aa"/>
    <w:uiPriority w:val="1"/>
    <w:qFormat/>
    <w:rsid w:val="00107E87"/>
    <w:pPr>
      <w:spacing w:after="0" w:line="240" w:lineRule="auto"/>
    </w:pPr>
    <w:rPr>
      <w:rFonts w:ascii="Calibri" w:eastAsia="Calibri" w:hAnsi="Calibri" w:cs="Times New Roman"/>
      <w:lang w:val="uk-UA"/>
    </w:rPr>
  </w:style>
  <w:style w:type="character" w:customStyle="1" w:styleId="aa">
    <w:name w:val="Без интервала Знак"/>
    <w:link w:val="a9"/>
    <w:uiPriority w:val="1"/>
    <w:locked/>
    <w:rsid w:val="00107E87"/>
    <w:rPr>
      <w:rFonts w:ascii="Calibri" w:eastAsia="Calibri" w:hAnsi="Calibri" w:cs="Times New Roman"/>
      <w:lang w:val="uk-UA"/>
    </w:rPr>
  </w:style>
  <w:style w:type="character" w:customStyle="1" w:styleId="11">
    <w:name w:val="Основной шрифт абзаца1"/>
    <w:rsid w:val="00107E87"/>
    <w:rPr>
      <w:rFonts w:ascii="Verdana" w:eastAsia="Verdana" w:hAnsi="Verdana" w:cs="Verdana"/>
      <w:lang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1">
    <w:name w:val="heading 1"/>
    <w:basedOn w:val="a"/>
    <w:next w:val="a"/>
    <w:link w:val="10"/>
    <w:qFormat/>
    <w:rsid w:val="00FA006C"/>
    <w:pPr>
      <w:keepNext/>
      <w:spacing w:before="240" w:after="60"/>
      <w:outlineLvl w:val="0"/>
    </w:pPr>
    <w:rPr>
      <w:rFonts w:ascii="Arial"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aliases w:val="Number Bullets,List Paragraph (numbered (a)),AC List 01,List Paragraph,Список уровня 2,название табл/рис,Chapter10,Литература,Bullet Number,Bullet 1,Use Case List Paragraph,lp1,List Paragraph1,lp11,List Paragraph11,Elenco Normale"/>
    <w:basedOn w:val="a"/>
    <w:link w:val="a6"/>
    <w:uiPriority w:val="34"/>
    <w:qFormat/>
    <w:rsid w:val="000B7713"/>
    <w:pPr>
      <w:ind w:left="720"/>
      <w:contextualSpacing/>
    </w:p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uiPriority w:val="99"/>
    <w:rsid w:val="00490B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uiPriority w:val="99"/>
    <w:rsid w:val="00490BE1"/>
    <w:rPr>
      <w:rFonts w:ascii="Courier New" w:eastAsia="Times New Roman" w:hAnsi="Courier New" w:cs="Courier New"/>
      <w:sz w:val="20"/>
      <w:szCs w:val="20"/>
      <w:lang w:eastAsia="ru-RU"/>
    </w:rPr>
  </w:style>
  <w:style w:type="character" w:styleId="a7">
    <w:name w:val="Emphasis"/>
    <w:basedOn w:val="a0"/>
    <w:uiPriority w:val="99"/>
    <w:qFormat/>
    <w:rsid w:val="00B62E48"/>
    <w:rPr>
      <w:rFonts w:cs="Times New Roman"/>
      <w:i/>
    </w:rPr>
  </w:style>
  <w:style w:type="character" w:customStyle="1" w:styleId="10">
    <w:name w:val="Заголовок 1 Знак"/>
    <w:basedOn w:val="a0"/>
    <w:link w:val="1"/>
    <w:rsid w:val="00FA006C"/>
    <w:rPr>
      <w:rFonts w:ascii="Arial" w:eastAsia="Times New Roman" w:hAnsi="Arial" w:cs="Arial"/>
      <w:b/>
      <w:bCs/>
      <w:kern w:val="32"/>
      <w:sz w:val="32"/>
      <w:szCs w:val="32"/>
      <w:lang w:eastAsia="ru-RU"/>
    </w:rPr>
  </w:style>
  <w:style w:type="character" w:styleId="a8">
    <w:name w:val="Strong"/>
    <w:uiPriority w:val="22"/>
    <w:qFormat/>
    <w:rsid w:val="00FA006C"/>
    <w:rPr>
      <w:b/>
      <w:bCs/>
    </w:rPr>
  </w:style>
  <w:style w:type="character" w:customStyle="1" w:styleId="a6">
    <w:name w:val="Абзац списка Знак"/>
    <w:aliases w:val="Number Bullets Знак,List Paragraph (numbered (a)) Знак,AC List 01 Знак,List Paragraph Знак,Список уровня 2 Знак,название табл/рис Знак,Chapter10 Знак,Литература Знак,Bullet Number Знак,Bullet 1 Знак,Use Case List Paragraph Знак"/>
    <w:link w:val="a5"/>
    <w:uiPriority w:val="34"/>
    <w:locked/>
    <w:rsid w:val="007E4D51"/>
    <w:rPr>
      <w:rFonts w:ascii="Times New Roman CYR" w:eastAsia="Times New Roman" w:hAnsi="Times New Roman CYR" w:cs="Times New Roman"/>
      <w:sz w:val="24"/>
      <w:szCs w:val="24"/>
      <w:lang w:eastAsia="ru-RU"/>
    </w:rPr>
  </w:style>
  <w:style w:type="paragraph" w:styleId="a9">
    <w:name w:val="No Spacing"/>
    <w:link w:val="aa"/>
    <w:uiPriority w:val="1"/>
    <w:qFormat/>
    <w:rsid w:val="00107E87"/>
    <w:pPr>
      <w:spacing w:after="0" w:line="240" w:lineRule="auto"/>
    </w:pPr>
    <w:rPr>
      <w:rFonts w:ascii="Calibri" w:eastAsia="Calibri" w:hAnsi="Calibri" w:cs="Times New Roman"/>
      <w:lang w:val="uk-UA"/>
    </w:rPr>
  </w:style>
  <w:style w:type="character" w:customStyle="1" w:styleId="aa">
    <w:name w:val="Без интервала Знак"/>
    <w:link w:val="a9"/>
    <w:uiPriority w:val="1"/>
    <w:locked/>
    <w:rsid w:val="00107E87"/>
    <w:rPr>
      <w:rFonts w:ascii="Calibri" w:eastAsia="Calibri" w:hAnsi="Calibri" w:cs="Times New Roman"/>
      <w:lang w:val="uk-UA"/>
    </w:rPr>
  </w:style>
  <w:style w:type="character" w:customStyle="1" w:styleId="11">
    <w:name w:val="Основной шрифт абзаца1"/>
    <w:rsid w:val="00107E87"/>
    <w:rPr>
      <w:rFonts w:ascii="Verdana" w:eastAsia="Verdana" w:hAnsi="Verdana" w:cs="Verdana"/>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1278180037">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60BD1F-883E-49E9-B89E-698BB724A8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Pages>
  <Words>557</Words>
  <Characters>3175</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3725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Martynko.V.A</cp:lastModifiedBy>
  <cp:revision>7</cp:revision>
  <cp:lastPrinted>2023-03-29T11:20:00Z</cp:lastPrinted>
  <dcterms:created xsi:type="dcterms:W3CDTF">2023-06-06T08:54:00Z</dcterms:created>
  <dcterms:modified xsi:type="dcterms:W3CDTF">2023-06-26T07:02:00Z</dcterms:modified>
</cp:coreProperties>
</file>