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83409D" w:rsidRPr="0083409D" w:rsidRDefault="0083409D" w:rsidP="006475EA">
      <w:pPr>
        <w:jc w:val="center"/>
        <w:rPr>
          <w:sz w:val="28"/>
          <w:szCs w:val="28"/>
          <w:lang w:val="uk-UA"/>
        </w:rPr>
      </w:pPr>
      <w:r w:rsidRPr="0083409D">
        <w:rPr>
          <w:sz w:val="28"/>
          <w:szCs w:val="28"/>
          <w:lang w:val="uk-UA"/>
        </w:rPr>
        <w:t>ДК 021:2015 - 021-2015 42413000-4 Домкрати та автомобільні підіймачі</w:t>
      </w:r>
    </w:p>
    <w:p w:rsidR="00521A89" w:rsidRDefault="0083409D" w:rsidP="006475EA">
      <w:pPr>
        <w:jc w:val="center"/>
        <w:rPr>
          <w:sz w:val="28"/>
          <w:szCs w:val="28"/>
          <w:lang w:val="uk-UA"/>
        </w:rPr>
      </w:pPr>
      <w:r w:rsidRPr="0083409D">
        <w:rPr>
          <w:sz w:val="28"/>
          <w:szCs w:val="28"/>
          <w:lang w:val="uk-UA"/>
        </w:rPr>
        <w:t>(Домкрат гідравлічний)</w:t>
      </w:r>
    </w:p>
    <w:p w:rsidR="0083409D" w:rsidRPr="005A13AB" w:rsidRDefault="00E665FC" w:rsidP="006475EA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r w:rsidRPr="005A13AB">
        <w:rPr>
          <w:b/>
          <w:sz w:val="28"/>
          <w:szCs w:val="28"/>
          <w:u w:val="single"/>
          <w:lang w:val="uk-UA"/>
        </w:rPr>
        <w:t>UA-2023-06-13-005197-a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2835"/>
        <w:gridCol w:w="3969"/>
      </w:tblGrid>
      <w:tr w:rsidR="006475EA" w:rsidRPr="00D56F37" w:rsidTr="00521A89">
        <w:tc>
          <w:tcPr>
            <w:tcW w:w="6521" w:type="dxa"/>
            <w:gridSpan w:val="2"/>
            <w:shd w:val="clear" w:color="auto" w:fill="auto"/>
          </w:tcPr>
          <w:bookmarkEnd w:id="0"/>
          <w:p w:rsidR="006475EA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83409D" w:rsidRPr="00D56F37" w:rsidRDefault="0083409D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показники</w:t>
            </w:r>
          </w:p>
        </w:tc>
        <w:tc>
          <w:tcPr>
            <w:tcW w:w="3969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171023" w:rsidRPr="00610E60" w:rsidTr="00521A89">
        <w:trPr>
          <w:trHeight w:val="9659"/>
        </w:trPr>
        <w:tc>
          <w:tcPr>
            <w:tcW w:w="65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023" w:rsidRPr="00521A89" w:rsidRDefault="00EB1C4D" w:rsidP="00D5771C">
            <w:pPr>
              <w:suppressAutoHyphens/>
              <w:jc w:val="both"/>
              <w:rPr>
                <w:rFonts w:ascii="Times New Roman" w:hAnsi="Times New Roman" w:cs="Times New Roman"/>
                <w:bCs/>
                <w:iCs/>
                <w:sz w:val="32"/>
                <w:szCs w:val="40"/>
                <w:lang w:val="uk-UA" w:eastAsia="ar-SA"/>
              </w:rPr>
            </w:pPr>
            <w:r w:rsidRPr="0083409D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>Домкрат гідравлічний з фіксуючою гайкою Д</w:t>
            </w:r>
            <w:r w:rsidR="001B08BD"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>Г</w:t>
            </w:r>
            <w:r w:rsidRPr="0083409D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>20П200 в комплекті з насосом ручним гідравлічним НРГ7015 та рукавом в/д 6 мм 700</w:t>
            </w:r>
            <w:proofErr w:type="spellStart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bar</w:t>
            </w:r>
            <w:proofErr w:type="spellEnd"/>
            <w:r w:rsidRPr="0083409D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 xml:space="preserve"> </w:t>
            </w:r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L</w:t>
            </w:r>
            <w:r w:rsidRPr="0083409D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 xml:space="preserve">=2.0 (довжина м) </w:t>
            </w:r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G</w:t>
            </w:r>
            <w:r w:rsidRPr="0083409D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 xml:space="preserve">-3/8 – </w:t>
            </w:r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G</w:t>
            </w:r>
            <w:r w:rsidRPr="0083409D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 xml:space="preserve">3/8 зі з'єднанням </w:t>
            </w:r>
            <w:proofErr w:type="spellStart"/>
            <w:r w:rsidRPr="0083409D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>швидкороз'ємним</w:t>
            </w:r>
            <w:proofErr w:type="spellEnd"/>
            <w:r w:rsidRPr="0083409D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 xml:space="preserve"> ніпел</w:t>
            </w:r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>ями</w:t>
            </w:r>
            <w:r w:rsidRPr="0083409D">
              <w:rPr>
                <w:rFonts w:ascii="Times New Roman" w:eastAsiaTheme="minorHAnsi" w:hAnsi="Times New Roman"/>
                <w:color w:val="000000"/>
                <w:sz w:val="18"/>
                <w:szCs w:val="22"/>
                <w:lang w:val="uk-UA" w:eastAsia="en-US"/>
              </w:rPr>
              <w:t xml:space="preserve"> </w:t>
            </w:r>
            <w:r w:rsidR="00171023" w:rsidRPr="00521A89">
              <w:rPr>
                <w:rFonts w:ascii="Times New Roman" w:hAnsi="Times New Roman" w:cs="Times New Roman"/>
                <w:bCs/>
                <w:iCs/>
                <w:sz w:val="32"/>
                <w:szCs w:val="40"/>
                <w:lang w:val="uk-UA" w:eastAsia="ar-SA"/>
              </w:rPr>
              <w:t>Рік виготовлення - 202</w:t>
            </w:r>
            <w:r w:rsidRPr="00521A89">
              <w:rPr>
                <w:rFonts w:ascii="Times New Roman" w:hAnsi="Times New Roman" w:cs="Times New Roman"/>
                <w:bCs/>
                <w:iCs/>
                <w:sz w:val="32"/>
                <w:szCs w:val="40"/>
                <w:lang w:val="uk-UA" w:eastAsia="ar-SA"/>
              </w:rPr>
              <w:t>3</w:t>
            </w:r>
            <w:r w:rsidR="00171023" w:rsidRPr="00521A89">
              <w:rPr>
                <w:rFonts w:ascii="Times New Roman" w:hAnsi="Times New Roman" w:cs="Times New Roman"/>
                <w:bCs/>
                <w:iCs/>
                <w:sz w:val="32"/>
                <w:szCs w:val="40"/>
                <w:lang w:val="uk-UA" w:eastAsia="ar-SA"/>
              </w:rPr>
              <w:t xml:space="preserve"> р.</w:t>
            </w:r>
          </w:p>
          <w:p w:rsidR="00EB1C4D" w:rsidRPr="00521A89" w:rsidRDefault="00EB1C4D" w:rsidP="00D5771C">
            <w:pPr>
              <w:suppressAutoHyphens/>
              <w:jc w:val="both"/>
              <w:rPr>
                <w:rFonts w:ascii="Times New Roman" w:hAnsi="Times New Roman" w:cs="Times New Roman"/>
                <w:bCs/>
                <w:iCs/>
                <w:sz w:val="32"/>
                <w:szCs w:val="40"/>
                <w:lang w:val="uk-UA" w:eastAsia="ar-SA"/>
              </w:rPr>
            </w:pPr>
          </w:p>
          <w:p w:rsidR="00EB1C4D" w:rsidRPr="00521A89" w:rsidRDefault="00EB1C4D" w:rsidP="00EB1C4D">
            <w:pPr>
              <w:jc w:val="both"/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</w:pPr>
            <w:r w:rsidRPr="00521A89">
              <w:rPr>
                <w:rFonts w:ascii="Times New Roman" w:eastAsia="Calibri" w:hAnsi="Times New Roman"/>
                <w:color w:val="000000"/>
                <w:sz w:val="32"/>
                <w:szCs w:val="40"/>
                <w:lang w:val="uk-UA" w:eastAsia="en-US"/>
              </w:rPr>
              <w:t xml:space="preserve">Домкрат гідравлічний в/п 20 </w:t>
            </w:r>
            <w:proofErr w:type="spellStart"/>
            <w:r w:rsidRPr="00521A89">
              <w:rPr>
                <w:rFonts w:ascii="Times New Roman" w:eastAsia="Calibri" w:hAnsi="Times New Roman"/>
                <w:color w:val="000000"/>
                <w:sz w:val="32"/>
                <w:szCs w:val="40"/>
                <w:lang w:val="uk-UA" w:eastAsia="en-US"/>
              </w:rPr>
              <w:t>тз</w:t>
            </w:r>
            <w:proofErr w:type="spellEnd"/>
            <w:r w:rsidRPr="00521A89">
              <w:rPr>
                <w:rFonts w:ascii="Times New Roman" w:eastAsia="Calibri" w:hAnsi="Times New Roman"/>
                <w:color w:val="000000"/>
                <w:sz w:val="32"/>
                <w:szCs w:val="40"/>
                <w:lang w:val="uk-UA" w:eastAsia="en-US"/>
              </w:rPr>
              <w:t xml:space="preserve"> фіксуючою гайкою без насоса</w:t>
            </w:r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 xml:space="preserve"> Вантажопідйомність – 20т; </w:t>
            </w:r>
          </w:p>
          <w:p w:rsidR="00EB1C4D" w:rsidRPr="00521A89" w:rsidRDefault="00EB1C4D" w:rsidP="00EB1C4D">
            <w:pPr>
              <w:jc w:val="both"/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</w:pPr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 xml:space="preserve">Хід штоку – 200 мм; </w:t>
            </w:r>
          </w:p>
          <w:p w:rsidR="00EB1C4D" w:rsidRPr="00521A89" w:rsidRDefault="00EB1C4D" w:rsidP="00EB1C4D">
            <w:pPr>
              <w:jc w:val="both"/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</w:pPr>
            <w:proofErr w:type="spellStart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Конструкційна</w:t>
            </w:r>
            <w:proofErr w:type="spellEnd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 xml:space="preserve"> </w:t>
            </w:r>
            <w:proofErr w:type="spellStart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висота</w:t>
            </w:r>
            <w:proofErr w:type="spellEnd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 xml:space="preserve"> – 318 мм. </w:t>
            </w:r>
          </w:p>
          <w:p w:rsidR="00EB1C4D" w:rsidRPr="00521A89" w:rsidRDefault="00EB1C4D" w:rsidP="00EB1C4D">
            <w:pPr>
              <w:jc w:val="both"/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</w:pPr>
            <w:proofErr w:type="spellStart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Діаметр</w:t>
            </w:r>
            <w:proofErr w:type="spellEnd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 xml:space="preserve"> – 80 мм; </w:t>
            </w:r>
          </w:p>
          <w:p w:rsidR="00EB1C4D" w:rsidRPr="00521A89" w:rsidRDefault="00EB1C4D" w:rsidP="00EB1C4D">
            <w:pPr>
              <w:jc w:val="both"/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</w:pPr>
            <w:proofErr w:type="spellStart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Об’є</w:t>
            </w:r>
            <w:proofErr w:type="gramStart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м</w:t>
            </w:r>
            <w:proofErr w:type="spellEnd"/>
            <w:proofErr w:type="gramEnd"/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 xml:space="preserve"> масла – 0,8 л; </w:t>
            </w:r>
          </w:p>
          <w:p w:rsidR="00EB1C4D" w:rsidRPr="00521A89" w:rsidRDefault="00EB1C4D" w:rsidP="00EB1C4D">
            <w:pPr>
              <w:suppressAutoHyphens/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</w:pPr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eastAsia="en-US"/>
              </w:rPr>
              <w:t>Вага – 11,0 кг</w:t>
            </w:r>
            <w:r w:rsidRPr="00521A89">
              <w:rPr>
                <w:rFonts w:ascii="Times New Roman" w:eastAsiaTheme="minorHAnsi" w:hAnsi="Times New Roman"/>
                <w:color w:val="000000"/>
                <w:sz w:val="32"/>
                <w:szCs w:val="40"/>
                <w:lang w:val="uk-UA" w:eastAsia="en-US"/>
              </w:rPr>
              <w:t>. Без насосу.</w:t>
            </w:r>
          </w:p>
          <w:p w:rsidR="00171023" w:rsidRPr="00171023" w:rsidRDefault="00EC2E7E" w:rsidP="00C57083">
            <w:pPr>
              <w:suppressAutoHyphens/>
              <w:rPr>
                <w:rFonts w:ascii="Times New Roman" w:hAnsi="Times New Roman" w:cs="Times New Roman"/>
                <w:bCs/>
                <w:iCs/>
                <w:lang w:val="uk-UA" w:eastAsia="ar-SA"/>
              </w:rPr>
            </w:pPr>
            <w:r w:rsidRPr="00521A89">
              <w:rPr>
                <w:rFonts w:ascii="Times New Roman" w:hAnsi="Times New Roman" w:cs="Times New Roman"/>
                <w:color w:val="000000"/>
                <w:sz w:val="32"/>
                <w:szCs w:val="40"/>
                <w:lang w:val="uk-UA"/>
              </w:rPr>
              <w:t>Рік виготовлення -202</w:t>
            </w:r>
            <w:r w:rsidR="00EB1C4D" w:rsidRPr="00521A89">
              <w:rPr>
                <w:rFonts w:ascii="Times New Roman" w:hAnsi="Times New Roman" w:cs="Times New Roman"/>
                <w:color w:val="000000"/>
                <w:sz w:val="32"/>
                <w:szCs w:val="40"/>
                <w:lang w:val="uk-UA"/>
              </w:rPr>
              <w:t>3р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71023" w:rsidRPr="00567601" w:rsidRDefault="00171023" w:rsidP="005676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760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На виконання інвестиційної програми «Програми оновлення технічних засобів відновних поїздів  АТ «Укрзалізниця» з метою їх сталого функціонування під час відновлення інфраструктури», що затверджена рішенням правління АТ «Укрзалізниця» від </w:t>
            </w:r>
            <w:r w:rsidR="00852899" w:rsidRPr="0056760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03</w:t>
            </w:r>
            <w:r w:rsidRPr="0056760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.0</w:t>
            </w:r>
            <w:r w:rsidR="00852899" w:rsidRPr="0056760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  <w:r w:rsidRPr="0056760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.202</w:t>
            </w:r>
            <w:r w:rsidR="00852899" w:rsidRPr="0056760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  <w:r w:rsidRPr="0056760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№</w:t>
            </w:r>
            <w:r w:rsidR="00567601" w:rsidRPr="00567601">
              <w:rPr>
                <w:sz w:val="28"/>
                <w:szCs w:val="28"/>
                <w:lang w:val="uk-UA"/>
              </w:rPr>
              <w:t xml:space="preserve"> Ц-85/19 </w:t>
            </w:r>
            <w:proofErr w:type="spellStart"/>
            <w:r w:rsidR="00567601" w:rsidRPr="00567601">
              <w:rPr>
                <w:sz w:val="28"/>
                <w:szCs w:val="28"/>
                <w:lang w:val="uk-UA"/>
              </w:rPr>
              <w:t>Ком.т</w:t>
            </w:r>
            <w:proofErr w:type="spellEnd"/>
            <w:r w:rsidRPr="00567601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.</w:t>
            </w:r>
          </w:p>
          <w:p w:rsidR="00852899" w:rsidRPr="00171023" w:rsidRDefault="00852899" w:rsidP="00567601">
            <w:pPr>
              <w:rPr>
                <w:rFonts w:ascii="Times New Roman" w:hAnsi="Times New Roman" w:cs="Times New Roman"/>
                <w:lang w:val="uk-UA" w:eastAsia="uk-UA"/>
              </w:rPr>
            </w:pPr>
          </w:p>
        </w:tc>
      </w:tr>
      <w:tr w:rsidR="00171023" w:rsidRPr="00654D39" w:rsidTr="00521A89">
        <w:tc>
          <w:tcPr>
            <w:tcW w:w="3686" w:type="dxa"/>
            <w:shd w:val="clear" w:color="auto" w:fill="auto"/>
          </w:tcPr>
          <w:p w:rsidR="00171023" w:rsidRPr="00521A89" w:rsidRDefault="00171023" w:rsidP="00490FCC">
            <w:pPr>
              <w:rPr>
                <w:sz w:val="28"/>
                <w:u w:val="single"/>
                <w:lang w:val="uk-UA"/>
              </w:rPr>
            </w:pPr>
            <w:r w:rsidRPr="00521A89">
              <w:rPr>
                <w:sz w:val="28"/>
                <w:szCs w:val="22"/>
                <w:u w:val="single"/>
                <w:lang w:val="uk-UA"/>
              </w:rPr>
              <w:t>Очікувана вартість</w:t>
            </w:r>
          </w:p>
          <w:p w:rsidR="00171023" w:rsidRPr="00521A89" w:rsidRDefault="00171023" w:rsidP="00490FCC">
            <w:pPr>
              <w:rPr>
                <w:sz w:val="28"/>
                <w:u w:val="single"/>
                <w:lang w:val="uk-UA"/>
              </w:rPr>
            </w:pPr>
            <w:r w:rsidRPr="00521A89">
              <w:rPr>
                <w:sz w:val="28"/>
                <w:szCs w:val="22"/>
                <w:lang w:val="uk-UA"/>
              </w:rPr>
              <w:t>–</w:t>
            </w:r>
            <w:r w:rsidR="00C57083" w:rsidRPr="00521A89">
              <w:rPr>
                <w:rFonts w:ascii="Times New Roman" w:hAnsi="Times New Roman"/>
                <w:color w:val="000000"/>
                <w:sz w:val="28"/>
                <w:szCs w:val="21"/>
                <w:lang w:val="uk-UA"/>
              </w:rPr>
              <w:t xml:space="preserve">157392,00  </w:t>
            </w:r>
            <w:r w:rsidRPr="00521A89">
              <w:rPr>
                <w:sz w:val="28"/>
                <w:szCs w:val="22"/>
                <w:lang w:val="uk-UA"/>
              </w:rPr>
              <w:t xml:space="preserve">грн. з ПДВ  </w:t>
            </w:r>
            <w:r w:rsidR="00521A89">
              <w:rPr>
                <w:sz w:val="28"/>
                <w:szCs w:val="22"/>
                <w:lang w:val="uk-UA"/>
              </w:rPr>
              <w:t>(</w:t>
            </w:r>
            <w:r w:rsidR="00C57083" w:rsidRPr="00521A89">
              <w:rPr>
                <w:sz w:val="28"/>
                <w:szCs w:val="22"/>
                <w:lang w:val="uk-UA"/>
              </w:rPr>
              <w:t xml:space="preserve">131160,00 </w:t>
            </w:r>
            <w:r w:rsidRPr="00521A89">
              <w:rPr>
                <w:sz w:val="28"/>
                <w:szCs w:val="22"/>
                <w:lang w:val="uk-UA"/>
              </w:rPr>
              <w:t xml:space="preserve"> грн. без ПДВ</w:t>
            </w:r>
            <w:r w:rsidR="00521A89">
              <w:rPr>
                <w:sz w:val="28"/>
                <w:szCs w:val="22"/>
                <w:lang w:val="uk-UA"/>
              </w:rPr>
              <w:t>)</w:t>
            </w:r>
            <w:r w:rsidRPr="00521A89">
              <w:rPr>
                <w:sz w:val="28"/>
                <w:szCs w:val="22"/>
                <w:lang w:val="uk-UA"/>
              </w:rPr>
              <w:t xml:space="preserve">   </w:t>
            </w:r>
          </w:p>
          <w:p w:rsidR="00171023" w:rsidRPr="00521A89" w:rsidRDefault="00171023" w:rsidP="00490FCC">
            <w:pPr>
              <w:rPr>
                <w:sz w:val="28"/>
                <w:lang w:val="uk-UA"/>
              </w:rPr>
            </w:pPr>
          </w:p>
          <w:p w:rsidR="00171023" w:rsidRPr="00521A89" w:rsidRDefault="00171023" w:rsidP="00013183">
            <w:pPr>
              <w:pStyle w:val="Standard"/>
              <w:ind w:left="-82"/>
              <w:jc w:val="center"/>
              <w:rPr>
                <w:b/>
                <w:sz w:val="28"/>
                <w:lang w:val="uk-UA"/>
              </w:rPr>
            </w:pPr>
          </w:p>
        </w:tc>
        <w:tc>
          <w:tcPr>
            <w:tcW w:w="2835" w:type="dxa"/>
            <w:shd w:val="clear" w:color="auto" w:fill="auto"/>
          </w:tcPr>
          <w:p w:rsidR="00171023" w:rsidRPr="00521A89" w:rsidRDefault="00171023" w:rsidP="00556C0A">
            <w:pPr>
              <w:pStyle w:val="Standard"/>
              <w:ind w:left="53" w:right="244"/>
              <w:rPr>
                <w:sz w:val="28"/>
                <w:lang w:val="uk-UA"/>
              </w:rPr>
            </w:pPr>
            <w:r w:rsidRPr="00521A89">
              <w:rPr>
                <w:sz w:val="28"/>
                <w:szCs w:val="22"/>
                <w:lang w:val="uk-UA"/>
              </w:rPr>
              <w:t>За результатами маркетингового дослідження ринку</w:t>
            </w:r>
            <w:r w:rsidRPr="00521A89">
              <w:rPr>
                <w:sz w:val="28"/>
                <w:lang w:val="uk-UA"/>
              </w:rPr>
              <w:t xml:space="preserve">  </w:t>
            </w:r>
          </w:p>
        </w:tc>
        <w:tc>
          <w:tcPr>
            <w:tcW w:w="3969" w:type="dxa"/>
            <w:vMerge/>
            <w:shd w:val="clear" w:color="auto" w:fill="auto"/>
          </w:tcPr>
          <w:p w:rsidR="00171023" w:rsidRPr="00CF7827" w:rsidRDefault="00171023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</w:tbl>
    <w:p w:rsidR="00FC7EC1" w:rsidRDefault="00FC7EC1" w:rsidP="00FE35B3">
      <w:pPr>
        <w:rPr>
          <w:rFonts w:ascii="Times New Roman" w:hAnsi="Times New Roman" w:cs="Times New Roman"/>
          <w:color w:val="FF0000"/>
          <w:lang w:val="uk-UA"/>
        </w:rPr>
      </w:pPr>
    </w:p>
    <w:p w:rsidR="00181FF8" w:rsidRDefault="00181FF8" w:rsidP="00FE35B3">
      <w:pPr>
        <w:rPr>
          <w:lang w:val="uk-UA"/>
        </w:rPr>
      </w:pPr>
    </w:p>
    <w:p w:rsidR="00371FC4" w:rsidRDefault="00371FC4" w:rsidP="00FE35B3">
      <w:pPr>
        <w:rPr>
          <w:lang w:val="uk-UA"/>
        </w:rPr>
      </w:pPr>
    </w:p>
    <w:sectPr w:rsidR="00371FC4" w:rsidSect="00FC7EC1">
      <w:footerReference w:type="default" r:id="rId8"/>
      <w:pgSz w:w="11906" w:h="16838" w:code="9"/>
      <w:pgMar w:top="357" w:right="851" w:bottom="284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916" w:rsidRDefault="00341916">
      <w:r>
        <w:separator/>
      </w:r>
    </w:p>
  </w:endnote>
  <w:endnote w:type="continuationSeparator" w:id="0">
    <w:p w:rsidR="00341916" w:rsidRDefault="0034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916" w:rsidRDefault="00341916">
      <w:r>
        <w:separator/>
      </w:r>
    </w:p>
  </w:footnote>
  <w:footnote w:type="continuationSeparator" w:id="0">
    <w:p w:rsidR="00341916" w:rsidRDefault="003419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171023"/>
    <w:rsid w:val="00181FF8"/>
    <w:rsid w:val="0018375A"/>
    <w:rsid w:val="001B08BD"/>
    <w:rsid w:val="00207D77"/>
    <w:rsid w:val="0023414E"/>
    <w:rsid w:val="002D4428"/>
    <w:rsid w:val="00341916"/>
    <w:rsid w:val="00341F1E"/>
    <w:rsid w:val="003609CA"/>
    <w:rsid w:val="00371FC4"/>
    <w:rsid w:val="003C1433"/>
    <w:rsid w:val="003D11A6"/>
    <w:rsid w:val="00495B15"/>
    <w:rsid w:val="004B5131"/>
    <w:rsid w:val="004D1647"/>
    <w:rsid w:val="00521A89"/>
    <w:rsid w:val="00556C0A"/>
    <w:rsid w:val="00567601"/>
    <w:rsid w:val="005A13AB"/>
    <w:rsid w:val="005B4553"/>
    <w:rsid w:val="00610E60"/>
    <w:rsid w:val="00621A76"/>
    <w:rsid w:val="006475EA"/>
    <w:rsid w:val="00654D39"/>
    <w:rsid w:val="006647DE"/>
    <w:rsid w:val="00665C81"/>
    <w:rsid w:val="00685B6B"/>
    <w:rsid w:val="007640F7"/>
    <w:rsid w:val="007B00EE"/>
    <w:rsid w:val="007B768A"/>
    <w:rsid w:val="007C6AC0"/>
    <w:rsid w:val="008269A0"/>
    <w:rsid w:val="0083409D"/>
    <w:rsid w:val="00852899"/>
    <w:rsid w:val="008B0FCF"/>
    <w:rsid w:val="008C48DC"/>
    <w:rsid w:val="008C7211"/>
    <w:rsid w:val="008D11F3"/>
    <w:rsid w:val="009915B6"/>
    <w:rsid w:val="009B10C1"/>
    <w:rsid w:val="009E45B4"/>
    <w:rsid w:val="009F21FE"/>
    <w:rsid w:val="00A07852"/>
    <w:rsid w:val="00A21C5C"/>
    <w:rsid w:val="00A64445"/>
    <w:rsid w:val="00A931BF"/>
    <w:rsid w:val="00B120F1"/>
    <w:rsid w:val="00B12E6C"/>
    <w:rsid w:val="00B30154"/>
    <w:rsid w:val="00B5430F"/>
    <w:rsid w:val="00C024C6"/>
    <w:rsid w:val="00C43CE8"/>
    <w:rsid w:val="00C57083"/>
    <w:rsid w:val="00C6305B"/>
    <w:rsid w:val="00CE0597"/>
    <w:rsid w:val="00CF5392"/>
    <w:rsid w:val="00D10F9E"/>
    <w:rsid w:val="00D120B3"/>
    <w:rsid w:val="00D26444"/>
    <w:rsid w:val="00D56F37"/>
    <w:rsid w:val="00D5771C"/>
    <w:rsid w:val="00D6522D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665FC"/>
    <w:rsid w:val="00E812E4"/>
    <w:rsid w:val="00EB1C4D"/>
    <w:rsid w:val="00EC2E7E"/>
    <w:rsid w:val="00ED1C8C"/>
    <w:rsid w:val="00ED42AC"/>
    <w:rsid w:val="00F04093"/>
    <w:rsid w:val="00F11A77"/>
    <w:rsid w:val="00F67AD3"/>
    <w:rsid w:val="00FB78C1"/>
    <w:rsid w:val="00FC7E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BA8F8-D10D-49D4-859E-6E78CA7E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Martynko.V.A</cp:lastModifiedBy>
  <cp:revision>19</cp:revision>
  <cp:lastPrinted>2023-06-12T09:08:00Z</cp:lastPrinted>
  <dcterms:created xsi:type="dcterms:W3CDTF">2022-11-08T11:36:00Z</dcterms:created>
  <dcterms:modified xsi:type="dcterms:W3CDTF">2023-06-26T05:40:00Z</dcterms:modified>
</cp:coreProperties>
</file>