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8C78AE" w:rsidRDefault="00CF3EDA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C78AE">
        <w:rPr>
          <w:rFonts w:ascii="Times New Roman" w:hAnsi="Times New Roman"/>
          <w:b/>
          <w:sz w:val="28"/>
          <w:szCs w:val="28"/>
        </w:rPr>
        <w:t>Код ДК 021</w:t>
      </w:r>
      <w:r w:rsidRPr="008C78AE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8C78AE">
        <w:rPr>
          <w:rFonts w:ascii="Times New Roman" w:hAnsi="Times New Roman"/>
          <w:b/>
          <w:sz w:val="28"/>
          <w:szCs w:val="28"/>
        </w:rPr>
        <w:t xml:space="preserve">2015 – </w:t>
      </w:r>
      <w:r w:rsidR="00670147" w:rsidRPr="008C78AE">
        <w:rPr>
          <w:rFonts w:ascii="Times New Roman" w:hAnsi="Times New Roman"/>
          <w:b/>
          <w:sz w:val="28"/>
          <w:szCs w:val="28"/>
        </w:rPr>
        <w:t>19210000-1</w:t>
      </w:r>
      <w:r w:rsidR="00670147" w:rsidRPr="008C78AE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proofErr w:type="spellStart"/>
      <w:r w:rsidR="00670147" w:rsidRPr="008C78AE">
        <w:rPr>
          <w:rFonts w:ascii="Times New Roman" w:hAnsi="Times New Roman"/>
          <w:b/>
          <w:sz w:val="28"/>
          <w:szCs w:val="28"/>
        </w:rPr>
        <w:t>Натуральні</w:t>
      </w:r>
      <w:proofErr w:type="spellEnd"/>
      <w:r w:rsidR="00670147" w:rsidRPr="008C78A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70147" w:rsidRPr="008C78AE">
        <w:rPr>
          <w:rFonts w:ascii="Times New Roman" w:hAnsi="Times New Roman"/>
          <w:b/>
          <w:sz w:val="28"/>
          <w:szCs w:val="28"/>
        </w:rPr>
        <w:t>тканини</w:t>
      </w:r>
      <w:proofErr w:type="spellEnd"/>
      <w:r w:rsidR="00670147" w:rsidRPr="008C78AE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435565" w:rsidRPr="008C78AE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="00435565" w:rsidRPr="008C78AE">
        <w:rPr>
          <w:b/>
          <w:sz w:val="28"/>
          <w:szCs w:val="28"/>
        </w:rPr>
        <w:t>тканини</w:t>
      </w:r>
      <w:proofErr w:type="spellEnd"/>
      <w:r w:rsidR="002666DB" w:rsidRPr="008C78AE">
        <w:rPr>
          <w:b/>
          <w:sz w:val="28"/>
          <w:szCs w:val="28"/>
          <w:lang w:val="uk-UA"/>
        </w:rPr>
        <w:t xml:space="preserve"> в асортименті</w:t>
      </w:r>
      <w:r w:rsidR="00435565" w:rsidRPr="008C78AE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2666DB" w:rsidRDefault="002666DB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666DB" w:rsidRPr="002666DB" w:rsidRDefault="002666DB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 w:rsidRPr="002666DB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UA-2023-04-26-002651-a</w:t>
        </w:r>
      </w:hyperlink>
    </w:p>
    <w:p w:rsidR="00AE154D" w:rsidRPr="00AE154D" w:rsidRDefault="00AE154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6471"/>
        <w:gridCol w:w="4127"/>
      </w:tblGrid>
      <w:tr w:rsidR="000259B5" w:rsidTr="002666DB">
        <w:trPr>
          <w:trHeight w:val="577"/>
        </w:trPr>
        <w:tc>
          <w:tcPr>
            <w:tcW w:w="6471" w:type="dxa"/>
          </w:tcPr>
          <w:p w:rsidR="000259B5" w:rsidRPr="000259B5" w:rsidRDefault="000259B5" w:rsidP="002666D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2666DB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41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666DB" w:rsidTr="002666DB">
        <w:trPr>
          <w:trHeight w:val="577"/>
        </w:trPr>
        <w:tc>
          <w:tcPr>
            <w:tcW w:w="6471" w:type="dxa"/>
          </w:tcPr>
          <w:p w:rsidR="002666DB" w:rsidRPr="002666DB" w:rsidRDefault="002666DB" w:rsidP="002666DB">
            <w:pPr>
              <w:rPr>
                <w:i/>
                <w:sz w:val="28"/>
                <w:szCs w:val="28"/>
                <w:u w:val="single"/>
                <w:lang w:val="uk-UA"/>
              </w:rPr>
            </w:pPr>
            <w:r w:rsidRPr="002666DB">
              <w:rPr>
                <w:i/>
                <w:sz w:val="28"/>
                <w:szCs w:val="28"/>
                <w:u w:val="single"/>
                <w:lang w:val="uk-UA"/>
              </w:rPr>
              <w:t>Технічні та якісні характеристики:</w:t>
            </w:r>
          </w:p>
        </w:tc>
        <w:tc>
          <w:tcPr>
            <w:tcW w:w="4127" w:type="dxa"/>
          </w:tcPr>
          <w:p w:rsidR="002666DB" w:rsidRPr="000259B5" w:rsidRDefault="002666D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E154D" w:rsidRPr="00AE154D" w:rsidTr="002666DB">
        <w:trPr>
          <w:trHeight w:val="5378"/>
        </w:trPr>
        <w:tc>
          <w:tcPr>
            <w:tcW w:w="6471" w:type="dxa"/>
          </w:tcPr>
          <w:p w:rsidR="00AE154D" w:rsidRPr="00670147" w:rsidRDefault="00670147" w:rsidP="002B64CD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 xml:space="preserve">Лот№1: </w:t>
            </w:r>
            <w:r w:rsidRPr="00670147">
              <w:rPr>
                <w:rFonts w:ascii="Times New Roman" w:hAnsi="Times New Roman"/>
                <w:color w:val="000000"/>
              </w:rPr>
              <w:t xml:space="preserve">Брезент 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водонепроникний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>- Щ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ільн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ість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  <w:color w:val="000000"/>
              </w:rPr>
              <w:t>420-450г/м2 (±30 г/м2)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670147">
              <w:rPr>
                <w:rFonts w:ascii="Times New Roman" w:hAnsi="Times New Roman"/>
                <w:lang w:val="uk-UA"/>
              </w:rPr>
              <w:t xml:space="preserve">Склад: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льон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65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%,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бавовна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35</w:t>
            </w:r>
            <w:r w:rsidRPr="00670147">
              <w:rPr>
                <w:rFonts w:ascii="Times New Roman" w:hAnsi="Times New Roman"/>
                <w:shd w:val="clear" w:color="auto" w:fill="FFFFFF"/>
              </w:rPr>
              <w:t>%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.  Ш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ирина 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90±1,5 см;</w:t>
            </w:r>
            <w:r w:rsidRPr="00670147">
              <w:rPr>
                <w:rFonts w:ascii="Times New Roman" w:hAnsi="Times New Roman"/>
                <w:snapToGrid w:val="0"/>
                <w:color w:val="000000"/>
                <w:lang w:val="uk-UA"/>
              </w:rPr>
              <w:t xml:space="preserve"> Гарантійний термін зберігання не менше 1 року з дня отримання продукції кінцевим споживачем до моменту її введення в експлуатацію. Гарантійний термін експлуатації: не менше 2 років від дати введення в експлуатацію.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Брезент використовується там, де потрібен захист від вологи, сонця, опадів або вогню.</w:t>
            </w:r>
          </w:p>
          <w:p w:rsidR="00670147" w:rsidRPr="00670147" w:rsidRDefault="00670147" w:rsidP="002B64CD">
            <w:pPr>
              <w:jc w:val="both"/>
              <w:rPr>
                <w:rStyle w:val="y2iqfc"/>
                <w:rFonts w:ascii="Times New Roman" w:hAnsi="Times New Roman"/>
                <w:lang w:val="uk-UA"/>
              </w:rPr>
            </w:pPr>
            <w:r w:rsidRPr="00670147">
              <w:rPr>
                <w:rFonts w:ascii="Times New Roman" w:hAnsi="Times New Roman"/>
                <w:color w:val="000000"/>
                <w:lang w:val="uk-UA"/>
              </w:rPr>
              <w:t>Брезент вогнетривкий- Щ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ільн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ість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  <w:lang w:val="uk-UA"/>
              </w:rPr>
              <w:t>530-580г/м2 (±30 г/м2).</w:t>
            </w:r>
            <w:r w:rsidRPr="00670147">
              <w:rPr>
                <w:rFonts w:ascii="Times New Roman" w:hAnsi="Times New Roman"/>
              </w:rPr>
              <w:t xml:space="preserve"> </w:t>
            </w:r>
            <w:r w:rsidRPr="00670147">
              <w:rPr>
                <w:rFonts w:ascii="Times New Roman" w:hAnsi="Times New Roman"/>
                <w:lang w:val="uk-UA"/>
              </w:rPr>
              <w:t xml:space="preserve">Склад: </w:t>
            </w:r>
            <w:proofErr w:type="spellStart"/>
            <w:r w:rsidRPr="00670147">
              <w:rPr>
                <w:rStyle w:val="y2iqfc"/>
                <w:rFonts w:ascii="Times New Roman" w:hAnsi="Times New Roman"/>
              </w:rPr>
              <w:t>льон</w:t>
            </w:r>
            <w:proofErr w:type="spellEnd"/>
            <w:r w:rsidRPr="00670147">
              <w:rPr>
                <w:rStyle w:val="y2iqfc"/>
                <w:rFonts w:ascii="Times New Roman" w:hAnsi="Times New Roman"/>
              </w:rPr>
              <w:t xml:space="preserve"> та </w:t>
            </w:r>
            <w:proofErr w:type="spellStart"/>
            <w:r w:rsidRPr="00670147">
              <w:rPr>
                <w:rStyle w:val="y2iqfc"/>
                <w:rFonts w:ascii="Times New Roman" w:hAnsi="Times New Roman"/>
              </w:rPr>
              <w:t>бавовна</w:t>
            </w:r>
            <w:proofErr w:type="spellEnd"/>
            <w:r w:rsidRPr="00670147">
              <w:rPr>
                <w:rStyle w:val="y2iqfc"/>
                <w:rFonts w:ascii="Times New Roman" w:hAnsi="Times New Roman"/>
                <w:lang w:val="uk-UA"/>
              </w:rPr>
              <w:t>.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 xml:space="preserve"> Ш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ирина 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90±1,5 см;</w:t>
            </w:r>
            <w:r w:rsidRPr="00670147">
              <w:rPr>
                <w:rFonts w:ascii="Times New Roman" w:hAnsi="Times New Roman"/>
                <w:snapToGrid w:val="0"/>
                <w:color w:val="000000"/>
                <w:lang w:val="uk-UA"/>
              </w:rPr>
              <w:t xml:space="preserve"> Гарантійний термін зберігання не менше 1 року з дня отримання продукції кінцевим споживачем до моменту її введення в експлуатацію. Гарантійний термін експлуатації: не менше 2 років від дати введення в експлуатацію.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П</w:t>
            </w:r>
            <w:r w:rsidRPr="00670147">
              <w:rPr>
                <w:rStyle w:val="y2iqfc"/>
                <w:rFonts w:ascii="Times New Roman" w:hAnsi="Times New Roman"/>
                <w:lang w:val="uk-UA"/>
              </w:rPr>
              <w:t>росочений спеціальними розчинами - антипіренами, що запобігають займанню полотна, високої температури, абразивних іскор та бризок розжареного металу.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Використовується </w:t>
            </w:r>
            <w:r w:rsidRPr="00670147">
              <w:rPr>
                <w:rStyle w:val="y2iqfc"/>
                <w:rFonts w:ascii="Times New Roman" w:hAnsi="Times New Roman"/>
                <w:lang w:val="uk-UA"/>
              </w:rPr>
              <w:t>як теплова завіса, при виготовленні спецодягу, рукавиць, тентів.</w:t>
            </w:r>
          </w:p>
          <w:p w:rsidR="00670147" w:rsidRDefault="00670147" w:rsidP="00670147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>Лот№</w:t>
            </w:r>
            <w:r w:rsidR="00EE78EA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Тканина мішковина</w:t>
            </w: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>-</w:t>
            </w:r>
            <w:r w:rsidRPr="00670147">
              <w:rPr>
                <w:rFonts w:ascii="Times New Roman" w:hAnsi="Times New Roman"/>
                <w:lang w:val="uk-UA"/>
              </w:rPr>
              <w:t xml:space="preserve">Щільність 240-260г/м2, джут 100%, ширина </w:t>
            </w:r>
            <w:proofErr w:type="spellStart"/>
            <w:r w:rsidRPr="00670147">
              <w:rPr>
                <w:rFonts w:ascii="Times New Roman" w:hAnsi="Times New Roman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 xml:space="preserve">  100 см. Використовується в технічному обслуговуванні та поточних ремонтів електровозів постійного струму.</w:t>
            </w:r>
          </w:p>
          <w:p w:rsidR="00670147" w:rsidRPr="00670147" w:rsidRDefault="00EE78EA" w:rsidP="00EE78E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014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127" w:type="dxa"/>
          </w:tcPr>
          <w:p w:rsidR="00435565" w:rsidRPr="00AE154D" w:rsidRDefault="00435565" w:rsidP="0043556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Згідно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нормативним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документом «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Норми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витрат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матеріалів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запасних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частин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приладів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виробів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AE154D">
              <w:rPr>
                <w:rFonts w:ascii="Times New Roman" w:hAnsi="Times New Roman"/>
                <w:sz w:val="28"/>
                <w:szCs w:val="28"/>
              </w:rPr>
              <w:t>техн</w:t>
            </w:r>
            <w:proofErr w:type="gramEnd"/>
            <w:r w:rsidRPr="00AE154D">
              <w:rPr>
                <w:rFonts w:ascii="Times New Roman" w:hAnsi="Times New Roman"/>
                <w:sz w:val="28"/>
                <w:szCs w:val="28"/>
              </w:rPr>
              <w:t>ічне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обслуговування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поточні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ремонти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електровозів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серії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ВЛ8»</w:t>
            </w: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435565" w:rsidRPr="00AE154D" w:rsidRDefault="00435565" w:rsidP="0043556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Затверджені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наказом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10.11.2015 № 478-Ц/од</w:t>
            </w: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AE154D" w:rsidRPr="00435565" w:rsidRDefault="00435565" w:rsidP="00435565">
            <w:pPr>
              <w:jc w:val="both"/>
              <w:rPr>
                <w:sz w:val="22"/>
                <w:szCs w:val="22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EE78EA" w:rsidRPr="006729A8" w:rsidTr="002666DB">
        <w:tc>
          <w:tcPr>
            <w:tcW w:w="6471" w:type="dxa"/>
          </w:tcPr>
          <w:p w:rsidR="00EE78EA" w:rsidRPr="00435565" w:rsidRDefault="00EE78EA" w:rsidP="00EE78EA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435565">
              <w:rPr>
                <w:rFonts w:ascii="Times New Roman" w:hAnsi="Times New Roman"/>
                <w:b/>
                <w:color w:val="000000"/>
                <w:lang w:val="uk-UA"/>
              </w:rPr>
              <w:t>Лот№3</w:t>
            </w:r>
            <w:r w:rsidRPr="00435565">
              <w:rPr>
                <w:rFonts w:ascii="Times New Roman" w:hAnsi="Times New Roman"/>
                <w:color w:val="000000"/>
              </w:rPr>
              <w:t xml:space="preserve"> Тканина Бязь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набивна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Щ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ільн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ість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142г/м2, 100%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бавовна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>. Ширина рулону 220 см.</w:t>
            </w:r>
            <w:r w:rsidRPr="00435565">
              <w:rPr>
                <w:rFonts w:ascii="Times New Roman" w:hAnsi="Times New Roman"/>
                <w:lang w:val="uk-UA"/>
              </w:rPr>
              <w:t>,</w:t>
            </w:r>
            <w:proofErr w:type="spellStart"/>
            <w:r w:rsidRPr="00435565">
              <w:rPr>
                <w:rFonts w:ascii="Times New Roman" w:hAnsi="Times New Roman"/>
              </w:rPr>
              <w:t>блакитних</w:t>
            </w:r>
            <w:proofErr w:type="spellEnd"/>
            <w:r w:rsidRPr="00435565">
              <w:rPr>
                <w:rFonts w:ascii="Times New Roman" w:hAnsi="Times New Roman"/>
              </w:rPr>
              <w:t xml:space="preserve"> 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відтінків.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24 місяців.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експлуатац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ії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12 місяці</w:t>
            </w:r>
            <w:proofErr w:type="gramStart"/>
            <w:r w:rsidRPr="00435565">
              <w:rPr>
                <w:rFonts w:ascii="Times New Roman" w:hAnsi="Times New Roman"/>
                <w:color w:val="000000"/>
                <w:lang w:val="uk-UA"/>
              </w:rPr>
              <w:t>в</w:t>
            </w:r>
            <w:proofErr w:type="gramEnd"/>
            <w:r w:rsidRPr="00435565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EE78EA" w:rsidRPr="00435565" w:rsidRDefault="00EE78EA" w:rsidP="00EE78E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Тканина махрова </w:t>
            </w:r>
            <w:r w:rsidRPr="00435565">
              <w:rPr>
                <w:rFonts w:ascii="Times New Roman" w:hAnsi="Times New Roman"/>
                <w:lang w:val="uk-UA"/>
              </w:rPr>
              <w:t xml:space="preserve">Склад: </w:t>
            </w:r>
            <w:r w:rsidRPr="00435565">
              <w:rPr>
                <w:rFonts w:ascii="Times New Roman" w:hAnsi="Times New Roman"/>
              </w:rPr>
              <w:t xml:space="preserve">100% </w:t>
            </w:r>
            <w:proofErr w:type="spellStart"/>
            <w:r w:rsidRPr="00435565">
              <w:rPr>
                <w:rFonts w:ascii="Times New Roman" w:hAnsi="Times New Roman"/>
              </w:rPr>
              <w:t>бавовна</w:t>
            </w:r>
            <w:proofErr w:type="spellEnd"/>
            <w:r w:rsidRPr="00435565">
              <w:rPr>
                <w:rFonts w:ascii="Times New Roman" w:hAnsi="Times New Roman"/>
              </w:rPr>
              <w:t xml:space="preserve">, </w:t>
            </w:r>
            <w:proofErr w:type="spellStart"/>
            <w:r w:rsidRPr="00435565">
              <w:rPr>
                <w:rFonts w:ascii="Times New Roman" w:hAnsi="Times New Roman"/>
              </w:rPr>
              <w:t>щільність</w:t>
            </w:r>
            <w:proofErr w:type="spellEnd"/>
            <w:r w:rsidRPr="00435565">
              <w:rPr>
                <w:rFonts w:ascii="Times New Roman" w:hAnsi="Times New Roman"/>
              </w:rPr>
              <w:t xml:space="preserve"> 400г/м2, ширина рулону </w:t>
            </w:r>
            <w:r w:rsidRPr="00435565">
              <w:rPr>
                <w:rFonts w:ascii="Times New Roman" w:hAnsi="Times New Roman"/>
                <w:lang w:val="uk-UA"/>
              </w:rPr>
              <w:t xml:space="preserve"> </w:t>
            </w:r>
            <w:r w:rsidRPr="00435565">
              <w:rPr>
                <w:rFonts w:ascii="Times New Roman" w:hAnsi="Times New Roman"/>
              </w:rPr>
              <w:t xml:space="preserve">220 см. </w:t>
            </w:r>
            <w:r w:rsidRPr="00435565">
              <w:rPr>
                <w:rFonts w:ascii="Times New Roman" w:hAnsi="Times New Roman"/>
                <w:lang w:val="uk-UA"/>
              </w:rPr>
              <w:t>с</w:t>
            </w:r>
            <w:proofErr w:type="spellStart"/>
            <w:r w:rsidRPr="00435565">
              <w:rPr>
                <w:rFonts w:ascii="Times New Roman" w:hAnsi="Times New Roman"/>
              </w:rPr>
              <w:t>инього</w:t>
            </w:r>
            <w:proofErr w:type="spellEnd"/>
            <w:r w:rsidRPr="00435565">
              <w:rPr>
                <w:rFonts w:ascii="Times New Roman" w:hAnsi="Times New Roman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</w:rPr>
              <w:t>або</w:t>
            </w:r>
            <w:proofErr w:type="spellEnd"/>
            <w:r w:rsidRPr="00435565">
              <w:rPr>
                <w:rFonts w:ascii="Times New Roman" w:hAnsi="Times New Roman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</w:rPr>
              <w:t>блакитного</w:t>
            </w:r>
            <w:proofErr w:type="spellEnd"/>
            <w:r w:rsidRPr="00435565">
              <w:rPr>
                <w:rFonts w:ascii="Times New Roman" w:hAnsi="Times New Roman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</w:rPr>
              <w:t>кольору</w:t>
            </w:r>
            <w:proofErr w:type="spellEnd"/>
            <w:r w:rsidRPr="00435565">
              <w:rPr>
                <w:rFonts w:ascii="Times New Roman" w:hAnsi="Times New Roman"/>
              </w:rPr>
              <w:t>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24 місяців.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експлуатац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ії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12 місяці</w:t>
            </w:r>
            <w:proofErr w:type="gramStart"/>
            <w:r w:rsidRPr="00435565">
              <w:rPr>
                <w:rFonts w:ascii="Times New Roman" w:hAnsi="Times New Roman"/>
                <w:color w:val="000000"/>
                <w:lang w:val="uk-UA"/>
              </w:rPr>
              <w:t>в</w:t>
            </w:r>
            <w:proofErr w:type="gramEnd"/>
            <w:r w:rsidRPr="00435565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EE78EA" w:rsidRPr="00435565" w:rsidRDefault="00EE78EA" w:rsidP="00EE78E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435565">
              <w:rPr>
                <w:rFonts w:ascii="Times New Roman" w:hAnsi="Times New Roman"/>
                <w:color w:val="000000"/>
                <w:lang w:val="uk-UA"/>
              </w:rPr>
              <w:t>Тканина вафельна</w:t>
            </w:r>
            <w:r w:rsidRPr="00435565">
              <w:rPr>
                <w:rFonts w:ascii="Times New Roman" w:hAnsi="Times New Roman"/>
                <w:color w:val="000000"/>
              </w:rPr>
              <w:t xml:space="preserve">100%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бавовна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proofErr w:type="spellStart"/>
            <w:r w:rsidRPr="00435565">
              <w:rPr>
                <w:rFonts w:ascii="Times New Roman" w:hAnsi="Times New Roman"/>
                <w:bCs/>
                <w:iCs/>
                <w:lang w:val="uk-UA"/>
              </w:rPr>
              <w:t>Відбілена</w:t>
            </w:r>
            <w:proofErr w:type="spellEnd"/>
            <w:r w:rsidRPr="00435565">
              <w:rPr>
                <w:rFonts w:ascii="Times New Roman" w:hAnsi="Times New Roman"/>
                <w:bCs/>
                <w:iCs/>
                <w:lang w:val="uk-UA"/>
              </w:rPr>
              <w:t xml:space="preserve">, </w:t>
            </w:r>
            <w:r w:rsidRPr="00435565">
              <w:rPr>
                <w:rFonts w:ascii="Times New Roman" w:hAnsi="Times New Roman"/>
                <w:lang w:val="uk-UA"/>
              </w:rPr>
              <w:t>щ</w:t>
            </w:r>
            <w:proofErr w:type="spellStart"/>
            <w:r w:rsidRPr="00435565">
              <w:rPr>
                <w:rFonts w:ascii="Times New Roman" w:hAnsi="Times New Roman"/>
              </w:rPr>
              <w:t>ільність</w:t>
            </w:r>
            <w:proofErr w:type="spellEnd"/>
            <w:r w:rsidRPr="00435565">
              <w:rPr>
                <w:rFonts w:ascii="Times New Roman" w:hAnsi="Times New Roman"/>
              </w:rPr>
              <w:t xml:space="preserve"> 200г/м2, ширина рулону 150 см.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24 місяців.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експлуатац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ії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12 місяці</w:t>
            </w:r>
            <w:proofErr w:type="gramStart"/>
            <w:r w:rsidRPr="00435565">
              <w:rPr>
                <w:rFonts w:ascii="Times New Roman" w:hAnsi="Times New Roman"/>
                <w:color w:val="000000"/>
                <w:lang w:val="uk-UA"/>
              </w:rPr>
              <w:t>в</w:t>
            </w:r>
            <w:proofErr w:type="gramEnd"/>
            <w:r w:rsidRPr="00435565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EE78EA" w:rsidRPr="00AE154D" w:rsidRDefault="00EE78EA" w:rsidP="00EE78EA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Тканина декоративна Склад: поліефір не менше 95%, </w:t>
            </w:r>
            <w:r w:rsidRPr="00435565">
              <w:rPr>
                <w:rFonts w:ascii="Times New Roman" w:hAnsi="Times New Roman"/>
              </w:rPr>
              <w:t xml:space="preserve">ширина рулону </w:t>
            </w:r>
            <w:r w:rsidRPr="00435565">
              <w:rPr>
                <w:rFonts w:ascii="Times New Roman" w:hAnsi="Times New Roman"/>
                <w:lang w:val="uk-UA"/>
              </w:rPr>
              <w:t xml:space="preserve"> 150 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см, </w:t>
            </w:r>
            <w:r w:rsidRPr="00435565">
              <w:rPr>
                <w:rFonts w:ascii="Times New Roman" w:hAnsi="Times New Roman"/>
                <w:lang w:val="uk-UA"/>
              </w:rPr>
              <w:t>щ</w:t>
            </w:r>
            <w:proofErr w:type="spellStart"/>
            <w:r w:rsidRPr="00435565">
              <w:rPr>
                <w:rFonts w:ascii="Times New Roman" w:hAnsi="Times New Roman"/>
              </w:rPr>
              <w:t>ільність</w:t>
            </w:r>
            <w:proofErr w:type="spellEnd"/>
            <w:r w:rsidRPr="00435565">
              <w:rPr>
                <w:rFonts w:ascii="Times New Roman" w:hAnsi="Times New Roman"/>
              </w:rPr>
              <w:t xml:space="preserve"> </w:t>
            </w:r>
            <w:r w:rsidRPr="00435565">
              <w:rPr>
                <w:rFonts w:ascii="Times New Roman" w:hAnsi="Times New Roman"/>
                <w:lang w:val="uk-UA"/>
              </w:rPr>
              <w:t>160</w:t>
            </w:r>
            <w:r w:rsidRPr="00435565">
              <w:rPr>
                <w:rFonts w:ascii="Times New Roman" w:hAnsi="Times New Roman"/>
              </w:rPr>
              <w:t>г/м2</w:t>
            </w:r>
            <w:r w:rsidRPr="00435565">
              <w:rPr>
                <w:rFonts w:ascii="Times New Roman" w:hAnsi="Times New Roman"/>
                <w:lang w:val="uk-UA"/>
              </w:rPr>
              <w:t xml:space="preserve">, 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бежевих відтінків.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24 місяців.</w:t>
            </w:r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Гарантійний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термін</w:t>
            </w:r>
            <w:proofErr w:type="spellEnd"/>
            <w:r w:rsidRPr="0043556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5565">
              <w:rPr>
                <w:rFonts w:ascii="Times New Roman" w:hAnsi="Times New Roman"/>
                <w:color w:val="000000"/>
              </w:rPr>
              <w:t>експлуатац</w:t>
            </w:r>
            <w:r w:rsidRPr="00435565">
              <w:rPr>
                <w:rFonts w:ascii="Times New Roman" w:hAnsi="Times New Roman"/>
                <w:color w:val="000000"/>
                <w:lang w:val="uk-UA"/>
              </w:rPr>
              <w:t>ії</w:t>
            </w:r>
            <w:proofErr w:type="spellEnd"/>
            <w:r w:rsidRPr="00435565">
              <w:rPr>
                <w:rFonts w:ascii="Times New Roman" w:hAnsi="Times New Roman"/>
                <w:color w:val="000000"/>
                <w:lang w:val="uk-UA"/>
              </w:rPr>
              <w:t xml:space="preserve"> не менше 12 місяці</w:t>
            </w:r>
            <w:proofErr w:type="gramStart"/>
            <w:r w:rsidRPr="00435565">
              <w:rPr>
                <w:rFonts w:ascii="Times New Roman" w:hAnsi="Times New Roman"/>
                <w:color w:val="000000"/>
                <w:lang w:val="uk-UA"/>
              </w:rPr>
              <w:t>в</w:t>
            </w:r>
            <w:proofErr w:type="gramEnd"/>
            <w:r w:rsidRPr="00435565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4127" w:type="dxa"/>
          </w:tcPr>
          <w:p w:rsidR="00EE78EA" w:rsidRPr="002F391C" w:rsidRDefault="00435565" w:rsidP="004355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Виготовлення швейної продукції д</w:t>
            </w:r>
            <w:r w:rsidR="00EE78EA" w:rsidRPr="00A305DC">
              <w:rPr>
                <w:sz w:val="28"/>
                <w:szCs w:val="28"/>
                <w:lang w:val="uk-UA"/>
              </w:rPr>
              <w:t>ля утримання структурних підрозділів, бригадних будинків,  та інших закладів підпорядкованих регіональній фі</w:t>
            </w:r>
            <w:r w:rsidR="00EE78EA">
              <w:rPr>
                <w:sz w:val="28"/>
                <w:szCs w:val="28"/>
                <w:lang w:val="uk-UA"/>
              </w:rPr>
              <w:t xml:space="preserve">лії «Придніпровська залізниця» </w:t>
            </w:r>
            <w:r w:rsidR="00EE78EA" w:rsidRPr="00A305DC">
              <w:rPr>
                <w:sz w:val="28"/>
                <w:szCs w:val="28"/>
                <w:lang w:val="uk-UA"/>
              </w:rPr>
              <w:t xml:space="preserve">АТ «Укрзалізниця»  </w:t>
            </w:r>
          </w:p>
        </w:tc>
      </w:tr>
      <w:tr w:rsidR="002666DB" w:rsidRPr="00EE78EA" w:rsidTr="002666DB">
        <w:trPr>
          <w:trHeight w:val="1223"/>
        </w:trPr>
        <w:tc>
          <w:tcPr>
            <w:tcW w:w="6471" w:type="dxa"/>
          </w:tcPr>
          <w:p w:rsidR="00AD7702" w:rsidRDefault="00AD7702" w:rsidP="00AD7702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2666DB" w:rsidRPr="00435565" w:rsidRDefault="002666DB" w:rsidP="00AD7702">
            <w:pPr>
              <w:rPr>
                <w:lang w:val="uk-UA"/>
              </w:rPr>
            </w:pPr>
            <w:r w:rsidRPr="00435565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вартість: </w:t>
            </w:r>
            <w:r w:rsidR="00AD7702" w:rsidRPr="00AD7702">
              <w:rPr>
                <w:rFonts w:ascii="Times New Roman" w:hAnsi="Times New Roman"/>
                <w:color w:val="000000"/>
                <w:shd w:val="clear" w:color="auto" w:fill="FFFFFF"/>
              </w:rPr>
              <w:t>4 296 096.24</w:t>
            </w:r>
            <w:r w:rsidR="00AD7702"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uk-UA"/>
              </w:rPr>
              <w:t xml:space="preserve"> </w:t>
            </w:r>
            <w:r w:rsidR="00AD7702">
              <w:rPr>
                <w:rFonts w:ascii="Times New Roman" w:hAnsi="Times New Roman"/>
                <w:lang w:val="uk-UA"/>
              </w:rPr>
              <w:t xml:space="preserve">грн. з ПДВ </w:t>
            </w:r>
          </w:p>
        </w:tc>
        <w:tc>
          <w:tcPr>
            <w:tcW w:w="4127" w:type="dxa"/>
          </w:tcPr>
          <w:p w:rsidR="00AD7702" w:rsidRDefault="00AD7702" w:rsidP="00435565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2666DB" w:rsidRPr="00435565" w:rsidRDefault="002666DB" w:rsidP="00435565">
            <w:pPr>
              <w:rPr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2B64CD">
      <w:pgSz w:w="11906" w:h="16838"/>
      <w:pgMar w:top="567" w:right="426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26BAC"/>
    <w:rsid w:val="002666DB"/>
    <w:rsid w:val="002B64CD"/>
    <w:rsid w:val="002F391C"/>
    <w:rsid w:val="003620FD"/>
    <w:rsid w:val="003756C6"/>
    <w:rsid w:val="003E53CD"/>
    <w:rsid w:val="00435565"/>
    <w:rsid w:val="004C4827"/>
    <w:rsid w:val="00670147"/>
    <w:rsid w:val="006729A8"/>
    <w:rsid w:val="006D11A9"/>
    <w:rsid w:val="0071594B"/>
    <w:rsid w:val="00855AFB"/>
    <w:rsid w:val="008C78AE"/>
    <w:rsid w:val="008D6146"/>
    <w:rsid w:val="00950AB6"/>
    <w:rsid w:val="00AD7702"/>
    <w:rsid w:val="00AE154D"/>
    <w:rsid w:val="00B211B9"/>
    <w:rsid w:val="00B56BBC"/>
    <w:rsid w:val="00C678B9"/>
    <w:rsid w:val="00CF3EDA"/>
    <w:rsid w:val="00D15BB9"/>
    <w:rsid w:val="00D17822"/>
    <w:rsid w:val="00D648EA"/>
    <w:rsid w:val="00D72D5E"/>
    <w:rsid w:val="00DB0446"/>
    <w:rsid w:val="00EA6244"/>
    <w:rsid w:val="00EE78EA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  <w:style w:type="character" w:customStyle="1" w:styleId="y2iqfc">
    <w:name w:val="y2iqfc"/>
    <w:basedOn w:val="a0"/>
    <w:rsid w:val="00670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  <w:style w:type="character" w:customStyle="1" w:styleId="y2iqfc">
    <w:name w:val="y2iqfc"/>
    <w:basedOn w:val="a0"/>
    <w:rsid w:val="00670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4-26-00265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2021-06-25T10:33:00Z</cp:lastPrinted>
  <dcterms:created xsi:type="dcterms:W3CDTF">2023-06-26T05:57:00Z</dcterms:created>
  <dcterms:modified xsi:type="dcterms:W3CDTF">2023-06-26T06:11:00Z</dcterms:modified>
</cp:coreProperties>
</file>