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70F" w:rsidRDefault="00A83AEE" w:rsidP="000B7713">
      <w:pPr>
        <w:jc w:val="center"/>
        <w:rPr>
          <w:color w:val="000000"/>
          <w:sz w:val="32"/>
          <w:szCs w:val="32"/>
          <w:lang w:val="uk-UA"/>
        </w:rPr>
      </w:pPr>
      <w:r>
        <w:rPr>
          <w:color w:val="000000"/>
          <w:sz w:val="32"/>
          <w:szCs w:val="32"/>
          <w:lang w:val="uk-UA"/>
        </w:rPr>
        <w:t>ДК 021:2015-</w:t>
      </w:r>
      <w:r w:rsidR="00AC3DE7" w:rsidRPr="00AC3DE7">
        <w:rPr>
          <w:color w:val="000000"/>
          <w:sz w:val="32"/>
          <w:szCs w:val="32"/>
          <w:lang w:val="uk-UA"/>
        </w:rPr>
        <w:t>30190000-7 «Офісне устаткування та приладдя різне» (</w:t>
      </w:r>
      <w:r w:rsidR="00C76856" w:rsidRPr="00C76856">
        <w:rPr>
          <w:color w:val="000000"/>
          <w:sz w:val="32"/>
          <w:szCs w:val="32"/>
          <w:lang w:val="uk-UA"/>
        </w:rPr>
        <w:t>Стрічка контрольна для реєстраторів розрахункових операцій</w:t>
      </w:r>
      <w:r w:rsidR="00AC3DE7" w:rsidRPr="00AC3DE7">
        <w:rPr>
          <w:color w:val="000000"/>
          <w:sz w:val="32"/>
          <w:szCs w:val="32"/>
          <w:lang w:val="uk-UA"/>
        </w:rPr>
        <w:t xml:space="preserve">) </w:t>
      </w:r>
    </w:p>
    <w:p w:rsidR="001E7733" w:rsidRPr="0063770F" w:rsidRDefault="00AC3DE7" w:rsidP="000B7713">
      <w:pPr>
        <w:jc w:val="center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AC3DE7">
        <w:rPr>
          <w:color w:val="000000"/>
          <w:sz w:val="32"/>
          <w:szCs w:val="32"/>
          <w:lang w:val="uk-UA"/>
        </w:rPr>
        <w:t xml:space="preserve">  </w:t>
      </w:r>
      <w:bookmarkStart w:id="0" w:name="_GoBack"/>
      <w:r w:rsidR="0063770F" w:rsidRPr="0063770F">
        <w:rPr>
          <w:rFonts w:ascii="Times New Roman" w:hAnsi="Times New Roman"/>
          <w:sz w:val="28"/>
          <w:szCs w:val="28"/>
        </w:rPr>
        <w:fldChar w:fldCharType="begin"/>
      </w:r>
      <w:r w:rsidR="0063770F" w:rsidRPr="0063770F">
        <w:rPr>
          <w:rFonts w:ascii="Times New Roman" w:hAnsi="Times New Roman"/>
          <w:sz w:val="28"/>
          <w:szCs w:val="28"/>
        </w:rPr>
        <w:instrText xml:space="preserve"> HYPERLINK "http://prozorro.gov.ua/tender/UA-2023-05-01-006219-a/" </w:instrText>
      </w:r>
      <w:r w:rsidR="0063770F" w:rsidRPr="0063770F">
        <w:rPr>
          <w:rFonts w:ascii="Times New Roman" w:hAnsi="Times New Roman"/>
          <w:sz w:val="28"/>
          <w:szCs w:val="28"/>
        </w:rPr>
        <w:fldChar w:fldCharType="separate"/>
      </w:r>
      <w:r w:rsidR="0063770F" w:rsidRPr="0063770F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UA-2023-05-01-006219-a</w:t>
      </w:r>
      <w:r w:rsidR="0063770F" w:rsidRPr="0063770F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4B118F" w:rsidRDefault="004B118F" w:rsidP="000B7713">
      <w:pPr>
        <w:jc w:val="center"/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D73549" w:rsidP="001D0A4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73549">
              <w:rPr>
                <w:b/>
                <w:sz w:val="28"/>
                <w:szCs w:val="28"/>
                <w:lang w:val="uk-UA"/>
              </w:rPr>
              <w:t xml:space="preserve">Вимоги до предмету закупівлі для проведення </w:t>
            </w:r>
            <w:r w:rsidR="001D0A48">
              <w:rPr>
                <w:b/>
                <w:sz w:val="28"/>
                <w:szCs w:val="28"/>
                <w:lang w:val="uk-UA"/>
              </w:rPr>
              <w:t>торгів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3770F" w:rsidRPr="00A83AEE" w:rsidTr="0063770F">
        <w:trPr>
          <w:trHeight w:val="2327"/>
        </w:trPr>
        <w:tc>
          <w:tcPr>
            <w:tcW w:w="11874" w:type="dxa"/>
          </w:tcPr>
          <w:p w:rsidR="0063770F" w:rsidRPr="00AC3DE7" w:rsidRDefault="0063770F" w:rsidP="00AC3DE7">
            <w:pPr>
              <w:rPr>
                <w:bCs/>
                <w:sz w:val="22"/>
                <w:szCs w:val="22"/>
                <w:u w:val="single"/>
                <w:lang w:val="uk-UA"/>
              </w:rPr>
            </w:pPr>
            <w:r w:rsidRPr="00AC3DE7">
              <w:rPr>
                <w:b/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  <w:r w:rsidRPr="00AC3DE7">
              <w:rPr>
                <w:b/>
                <w:sz w:val="22"/>
                <w:szCs w:val="22"/>
                <w:u w:val="single"/>
                <w:lang w:val="uk-UA"/>
              </w:rPr>
              <w:t xml:space="preserve"> </w:t>
            </w:r>
            <w:r>
              <w:rPr>
                <w:b/>
                <w:sz w:val="22"/>
                <w:szCs w:val="22"/>
                <w:u w:val="single"/>
                <w:lang w:val="uk-UA"/>
              </w:rPr>
              <w:t>:</w:t>
            </w:r>
          </w:p>
          <w:p w:rsidR="0063770F" w:rsidRPr="00AC3DE7" w:rsidRDefault="0063770F" w:rsidP="00AC3DE7">
            <w:pPr>
              <w:rPr>
                <w:bCs/>
                <w:sz w:val="22"/>
                <w:szCs w:val="22"/>
                <w:u w:val="single"/>
                <w:lang w:val="uk-UA"/>
              </w:rPr>
            </w:pPr>
            <w:r w:rsidRPr="00AC3DE7">
              <w:rPr>
                <w:bCs/>
                <w:sz w:val="22"/>
                <w:szCs w:val="22"/>
                <w:u w:val="single"/>
                <w:lang w:val="uk-UA"/>
              </w:rPr>
              <w:t xml:space="preserve">   </w:t>
            </w:r>
          </w:p>
          <w:p w:rsidR="0063770F" w:rsidRPr="00C76856" w:rsidRDefault="0063770F" w:rsidP="00C76856">
            <w:pPr>
              <w:rPr>
                <w:sz w:val="22"/>
                <w:szCs w:val="22"/>
                <w:u w:val="single"/>
                <w:lang w:val="uk-UA"/>
              </w:rPr>
            </w:pPr>
            <w:r w:rsidRPr="00C76856">
              <w:rPr>
                <w:sz w:val="22"/>
                <w:szCs w:val="22"/>
                <w:u w:val="single"/>
                <w:lang w:val="uk-UA"/>
              </w:rPr>
              <w:t xml:space="preserve">Тип стрічки — </w:t>
            </w:r>
            <w:proofErr w:type="spellStart"/>
            <w:r w:rsidRPr="00C76856">
              <w:rPr>
                <w:sz w:val="22"/>
                <w:szCs w:val="22"/>
                <w:u w:val="single"/>
                <w:lang w:val="uk-UA"/>
              </w:rPr>
              <w:t>термострічка</w:t>
            </w:r>
            <w:proofErr w:type="spellEnd"/>
            <w:r w:rsidRPr="00C76856">
              <w:rPr>
                <w:sz w:val="22"/>
                <w:szCs w:val="22"/>
                <w:u w:val="single"/>
                <w:lang w:val="uk-UA"/>
              </w:rPr>
              <w:t>.</w:t>
            </w:r>
          </w:p>
          <w:p w:rsidR="0063770F" w:rsidRPr="00C76856" w:rsidRDefault="0063770F" w:rsidP="00C76856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sz w:val="22"/>
                <w:szCs w:val="22"/>
                <w:u w:val="single"/>
                <w:lang w:val="uk-UA"/>
              </w:rPr>
              <w:t>•</w:t>
            </w:r>
            <w:r w:rsidRPr="00C76856">
              <w:rPr>
                <w:sz w:val="22"/>
                <w:szCs w:val="22"/>
                <w:u w:val="single"/>
                <w:lang w:val="uk-UA"/>
              </w:rPr>
              <w:t>Ширина — 57 мм.</w:t>
            </w:r>
          </w:p>
          <w:p w:rsidR="0063770F" w:rsidRPr="00C76856" w:rsidRDefault="0063770F" w:rsidP="00C76856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sz w:val="22"/>
                <w:szCs w:val="22"/>
                <w:u w:val="single"/>
                <w:lang w:val="uk-UA"/>
              </w:rPr>
              <w:t>•</w:t>
            </w:r>
            <w:r w:rsidRPr="00C76856">
              <w:rPr>
                <w:sz w:val="22"/>
                <w:szCs w:val="22"/>
                <w:u w:val="single"/>
                <w:lang w:val="uk-UA"/>
              </w:rPr>
              <w:t>Довжина намотування — 25 м.</w:t>
            </w:r>
          </w:p>
          <w:p w:rsidR="0063770F" w:rsidRPr="00C76856" w:rsidRDefault="0063770F" w:rsidP="00C76856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sz w:val="22"/>
                <w:szCs w:val="22"/>
                <w:u w:val="single"/>
                <w:lang w:val="uk-UA"/>
              </w:rPr>
              <w:t>•</w:t>
            </w:r>
            <w:r w:rsidRPr="00C76856">
              <w:rPr>
                <w:sz w:val="22"/>
                <w:szCs w:val="22"/>
                <w:u w:val="single"/>
                <w:lang w:val="uk-UA"/>
              </w:rPr>
              <w:t>Діаметр намотування — 45 мм.</w:t>
            </w:r>
          </w:p>
          <w:p w:rsidR="0063770F" w:rsidRPr="00C76856" w:rsidRDefault="0063770F" w:rsidP="00C76856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sz w:val="22"/>
                <w:szCs w:val="22"/>
                <w:u w:val="single"/>
                <w:lang w:val="uk-UA"/>
              </w:rPr>
              <w:t>•</w:t>
            </w:r>
            <w:r w:rsidRPr="00C76856">
              <w:rPr>
                <w:sz w:val="22"/>
                <w:szCs w:val="22"/>
                <w:u w:val="single"/>
                <w:lang w:val="uk-UA"/>
              </w:rPr>
              <w:t>Внутрішній діаметр втулки — 12 мм.</w:t>
            </w:r>
          </w:p>
          <w:p w:rsidR="0063770F" w:rsidRPr="00195980" w:rsidRDefault="0063770F" w:rsidP="00C7685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u w:val="single"/>
                <w:lang w:val="uk-UA"/>
              </w:rPr>
              <w:t>•</w:t>
            </w:r>
            <w:r w:rsidRPr="00C76856">
              <w:rPr>
                <w:sz w:val="22"/>
                <w:szCs w:val="22"/>
                <w:u w:val="single"/>
                <w:lang w:val="uk-UA"/>
              </w:rPr>
              <w:t>Щільність паперової основи від 55 до 58 г/</w:t>
            </w:r>
            <w:proofErr w:type="spellStart"/>
            <w:r w:rsidRPr="00C76856">
              <w:rPr>
                <w:sz w:val="22"/>
                <w:szCs w:val="22"/>
                <w:u w:val="single"/>
                <w:lang w:val="uk-UA"/>
              </w:rPr>
              <w:t>м.кв</w:t>
            </w:r>
            <w:proofErr w:type="spellEnd"/>
            <w:r w:rsidRPr="00C76856">
              <w:rPr>
                <w:sz w:val="22"/>
                <w:szCs w:val="22"/>
                <w:u w:val="single"/>
                <w:lang w:val="uk-UA"/>
              </w:rPr>
              <w:t>.</w:t>
            </w:r>
          </w:p>
        </w:tc>
        <w:tc>
          <w:tcPr>
            <w:tcW w:w="3685" w:type="dxa"/>
            <w:vMerge w:val="restart"/>
            <w:vAlign w:val="center"/>
          </w:tcPr>
          <w:p w:rsidR="0063770F" w:rsidRPr="00350077" w:rsidRDefault="0063770F" w:rsidP="001D0A48">
            <w:pPr>
              <w:ind w:right="360"/>
              <w:jc w:val="center"/>
              <w:rPr>
                <w:rFonts w:ascii="Times New Roman" w:hAnsi="Times New Roman"/>
              </w:rPr>
            </w:pPr>
            <w:r w:rsidRPr="00AC3DE7">
              <w:rPr>
                <w:rFonts w:ascii="Times New Roman" w:hAnsi="Times New Roman"/>
                <w:color w:val="000000"/>
                <w:lang w:val="uk-UA"/>
              </w:rPr>
              <w:t>Стрічка контрольна для реєстраторів розрахункових операцій</w:t>
            </w:r>
          </w:p>
        </w:tc>
      </w:tr>
      <w:tr w:rsidR="0063770F" w:rsidRPr="00A3161F" w:rsidTr="0063770F">
        <w:trPr>
          <w:trHeight w:val="1269"/>
        </w:trPr>
        <w:tc>
          <w:tcPr>
            <w:tcW w:w="11874" w:type="dxa"/>
          </w:tcPr>
          <w:p w:rsidR="0063770F" w:rsidRDefault="0063770F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3770F" w:rsidRDefault="0063770F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63770F" w:rsidRDefault="0063770F" w:rsidP="00A83AEE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63770F" w:rsidRPr="00A83AEE" w:rsidRDefault="0063770F" w:rsidP="00A83AEE">
            <w:pPr>
              <w:widowControl w:val="0"/>
              <w:ind w:left="-80"/>
              <w:rPr>
                <w:sz w:val="22"/>
                <w:szCs w:val="22"/>
                <w:lang w:val="uk-UA"/>
              </w:rPr>
            </w:pPr>
            <w:r w:rsidRPr="00CD4D93">
              <w:rPr>
                <w:sz w:val="22"/>
                <w:szCs w:val="22"/>
                <w:lang w:val="uk-UA"/>
              </w:rPr>
              <w:t xml:space="preserve">ДСТУ EN 1313-1:2018 або </w:t>
            </w:r>
            <w:r>
              <w:rPr>
                <w:sz w:val="22"/>
                <w:szCs w:val="22"/>
                <w:lang w:val="uk-UA"/>
              </w:rPr>
              <w:t>НД виробника</w:t>
            </w:r>
          </w:p>
        </w:tc>
        <w:tc>
          <w:tcPr>
            <w:tcW w:w="3685" w:type="dxa"/>
            <w:vMerge/>
          </w:tcPr>
          <w:p w:rsidR="0063770F" w:rsidRPr="00E10BF5" w:rsidRDefault="0063770F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1D0A48" w:rsidRPr="00A75764" w:rsidTr="0063770F">
        <w:trPr>
          <w:trHeight w:val="1916"/>
        </w:trPr>
        <w:tc>
          <w:tcPr>
            <w:tcW w:w="11874" w:type="dxa"/>
          </w:tcPr>
          <w:p w:rsidR="0063770F" w:rsidRDefault="0063770F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1D0A48" w:rsidRPr="002F391C" w:rsidRDefault="001D0A48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1D0A48" w:rsidRPr="002F391C" w:rsidRDefault="001D0A48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1D0A48" w:rsidRPr="00026887" w:rsidRDefault="00AC3DE7" w:rsidP="0063770F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  <w:r w:rsidRPr="00AC3DE7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280 368,00  грн. з ПДВ  (двісті вісімдесят тисяч триста шістдесят вісім гривень 00 копійок), 233 640,00 грн. без ПДВ (двісті тридцять три тисячі шістсот сорок    гривень  00 копійок).</w:t>
            </w:r>
            <w:r w:rsidR="00AE54C7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 </w:t>
            </w:r>
          </w:p>
        </w:tc>
        <w:tc>
          <w:tcPr>
            <w:tcW w:w="3685" w:type="dxa"/>
            <w:vAlign w:val="center"/>
          </w:tcPr>
          <w:p w:rsidR="001D0A48" w:rsidRPr="00E112CB" w:rsidRDefault="0063770F" w:rsidP="0063770F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6887"/>
    <w:rsid w:val="000B120A"/>
    <w:rsid w:val="000B7713"/>
    <w:rsid w:val="000C2657"/>
    <w:rsid w:val="001551CA"/>
    <w:rsid w:val="001653F6"/>
    <w:rsid w:val="00195980"/>
    <w:rsid w:val="001D0A48"/>
    <w:rsid w:val="001D563B"/>
    <w:rsid w:val="001E7733"/>
    <w:rsid w:val="00241B52"/>
    <w:rsid w:val="002F391C"/>
    <w:rsid w:val="00323EB1"/>
    <w:rsid w:val="00350077"/>
    <w:rsid w:val="003E0712"/>
    <w:rsid w:val="004B118F"/>
    <w:rsid w:val="004B3EB9"/>
    <w:rsid w:val="00577456"/>
    <w:rsid w:val="005D0FA2"/>
    <w:rsid w:val="0063770F"/>
    <w:rsid w:val="00675779"/>
    <w:rsid w:val="006C1624"/>
    <w:rsid w:val="0070493C"/>
    <w:rsid w:val="007C42D2"/>
    <w:rsid w:val="008052B5"/>
    <w:rsid w:val="00950AB6"/>
    <w:rsid w:val="009B25E2"/>
    <w:rsid w:val="00A0112F"/>
    <w:rsid w:val="00A3161F"/>
    <w:rsid w:val="00A650E1"/>
    <w:rsid w:val="00A75764"/>
    <w:rsid w:val="00A83AEE"/>
    <w:rsid w:val="00A94874"/>
    <w:rsid w:val="00AC3DE7"/>
    <w:rsid w:val="00AE54C7"/>
    <w:rsid w:val="00C76856"/>
    <w:rsid w:val="00C86743"/>
    <w:rsid w:val="00CB3B13"/>
    <w:rsid w:val="00D73549"/>
    <w:rsid w:val="00E10BF5"/>
    <w:rsid w:val="00E112CB"/>
    <w:rsid w:val="00E17D85"/>
    <w:rsid w:val="00EA6244"/>
    <w:rsid w:val="00EC4EFC"/>
    <w:rsid w:val="00F721CE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2023-04-28T07:30:00Z</cp:lastPrinted>
  <dcterms:created xsi:type="dcterms:W3CDTF">2023-06-26T05:24:00Z</dcterms:created>
  <dcterms:modified xsi:type="dcterms:W3CDTF">2023-06-26T05:24:00Z</dcterms:modified>
</cp:coreProperties>
</file>