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3C8" w:rsidRDefault="00F713C8" w:rsidP="00F713C8">
      <w:pPr>
        <w:jc w:val="center"/>
        <w:rPr>
          <w:b/>
          <w:lang w:val="uk-UA"/>
        </w:rPr>
      </w:pPr>
      <w:r w:rsidRPr="005C1409">
        <w:rPr>
          <w:b/>
          <w:lang w:val="uk-UA"/>
        </w:rPr>
        <w:t>ДК</w:t>
      </w:r>
      <w:r w:rsidRPr="005C1409">
        <w:rPr>
          <w:b/>
        </w:rPr>
        <w:t xml:space="preserve"> </w:t>
      </w:r>
      <w:r w:rsidRPr="005C1409">
        <w:rPr>
          <w:b/>
          <w:lang w:val="uk-UA"/>
        </w:rPr>
        <w:t>021-2015 – 14</w:t>
      </w:r>
      <w:r w:rsidR="00BA571A" w:rsidRPr="005C1409">
        <w:rPr>
          <w:b/>
          <w:lang w:val="uk-UA"/>
        </w:rPr>
        <w:t>1</w:t>
      </w:r>
      <w:r w:rsidR="00370431" w:rsidRPr="005C1409">
        <w:rPr>
          <w:b/>
          <w:lang w:val="uk-UA"/>
        </w:rPr>
        <w:t>1</w:t>
      </w:r>
      <w:r w:rsidR="00BA571A" w:rsidRPr="005C1409">
        <w:rPr>
          <w:b/>
          <w:lang w:val="uk-UA"/>
        </w:rPr>
        <w:t>0000</w:t>
      </w:r>
      <w:r w:rsidRPr="005C1409">
        <w:rPr>
          <w:b/>
          <w:lang w:val="uk-UA"/>
        </w:rPr>
        <w:t>-</w:t>
      </w:r>
      <w:r w:rsidR="000C6C67">
        <w:rPr>
          <w:b/>
          <w:lang w:val="uk-UA"/>
        </w:rPr>
        <w:t>4</w:t>
      </w:r>
      <w:r w:rsidRPr="005C1409">
        <w:rPr>
          <w:b/>
          <w:lang w:val="uk-UA"/>
        </w:rPr>
        <w:t xml:space="preserve"> «</w:t>
      </w:r>
      <w:r w:rsidR="00370431" w:rsidRPr="005C1409">
        <w:rPr>
          <w:b/>
          <w:lang w:val="uk-UA"/>
        </w:rPr>
        <w:t>К</w:t>
      </w:r>
      <w:r w:rsidR="00BA571A" w:rsidRPr="005C1409">
        <w:rPr>
          <w:b/>
          <w:lang w:val="uk-UA"/>
        </w:rPr>
        <w:t>онструкційн</w:t>
      </w:r>
      <w:r w:rsidR="00370431" w:rsidRPr="005C1409">
        <w:rPr>
          <w:b/>
          <w:lang w:val="uk-UA"/>
        </w:rPr>
        <w:t>і</w:t>
      </w:r>
      <w:r w:rsidR="00BA571A" w:rsidRPr="005C1409">
        <w:rPr>
          <w:b/>
          <w:lang w:val="uk-UA"/>
        </w:rPr>
        <w:t xml:space="preserve"> матеріали» (</w:t>
      </w:r>
      <w:r w:rsidR="00AE07F3">
        <w:rPr>
          <w:b/>
          <w:lang w:val="uk-UA"/>
        </w:rPr>
        <w:t>шнур для зварювання лінолеуму</w:t>
      </w:r>
      <w:r w:rsidRPr="005C1409">
        <w:rPr>
          <w:b/>
          <w:lang w:val="uk-UA"/>
        </w:rPr>
        <w:t>)</w:t>
      </w:r>
    </w:p>
    <w:p w:rsidR="00741D8C" w:rsidRDefault="00741D8C" w:rsidP="00F713C8">
      <w:pPr>
        <w:jc w:val="center"/>
        <w:rPr>
          <w:b/>
          <w:lang w:val="uk-UA"/>
        </w:rPr>
      </w:pPr>
    </w:p>
    <w:p w:rsidR="00741D8C" w:rsidRPr="00741D8C" w:rsidRDefault="00741D8C" w:rsidP="00F713C8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hyperlink r:id="rId5" w:history="1">
        <w:r w:rsidRPr="00741D8C">
          <w:rPr>
            <w:rStyle w:val="a3"/>
            <w:rFonts w:ascii="Times New Roman" w:hAnsi="Times New Roman"/>
            <w:sz w:val="28"/>
            <w:szCs w:val="28"/>
            <w:shd w:val="clear" w:color="auto" w:fill="FFFFFF"/>
          </w:rPr>
          <w:t>UA-2023-05-18-001008-a</w:t>
        </w:r>
      </w:hyperlink>
    </w:p>
    <w:p w:rsidR="0001622E" w:rsidRPr="005C1409" w:rsidRDefault="0001622E" w:rsidP="00FB72A1">
      <w:pPr>
        <w:jc w:val="center"/>
        <w:rPr>
          <w:rFonts w:ascii="Times New Roman" w:hAnsi="Times New Roman"/>
          <w:lang w:val="uk-UA"/>
        </w:rPr>
      </w:pPr>
    </w:p>
    <w:p w:rsidR="0001622E" w:rsidRDefault="0001622E" w:rsidP="0001622E">
      <w:pPr>
        <w:jc w:val="center"/>
        <w:rPr>
          <w:b/>
          <w:lang w:val="uk-UA"/>
        </w:rPr>
      </w:pPr>
      <w:r w:rsidRPr="005C1409">
        <w:rPr>
          <w:b/>
          <w:lang w:val="uk-UA"/>
        </w:rPr>
        <w:t>Вимоги до предмету закупівлі для проведення процедури закупівлі</w:t>
      </w:r>
    </w:p>
    <w:p w:rsidR="00741D8C" w:rsidRPr="005C1409" w:rsidRDefault="00741D8C" w:rsidP="0001622E">
      <w:pPr>
        <w:jc w:val="center"/>
        <w:rPr>
          <w:b/>
          <w:lang w:val="uk-UA"/>
        </w:rPr>
      </w:pPr>
    </w:p>
    <w:p w:rsidR="00FB72A1" w:rsidRPr="005C1409" w:rsidRDefault="00FB72A1" w:rsidP="00FB72A1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F713C8" w:rsidRPr="005C1409" w:rsidTr="00423F61">
        <w:tc>
          <w:tcPr>
            <w:tcW w:w="8188" w:type="dxa"/>
          </w:tcPr>
          <w:p w:rsidR="00F713C8" w:rsidRPr="005C1409" w:rsidRDefault="00F713C8" w:rsidP="00E60AE9">
            <w:pPr>
              <w:jc w:val="center"/>
              <w:rPr>
                <w:b/>
                <w:lang w:val="uk-UA"/>
              </w:rPr>
            </w:pPr>
            <w:r w:rsidRPr="005C1409">
              <w:rPr>
                <w:b/>
                <w:lang w:val="uk-UA"/>
              </w:rPr>
              <w:t xml:space="preserve">Технічні </w:t>
            </w:r>
            <w:r w:rsidR="00E60AE9" w:rsidRPr="005C1409">
              <w:rPr>
                <w:b/>
                <w:lang w:val="uk-UA"/>
              </w:rPr>
              <w:t xml:space="preserve">та якісні характеристики </w:t>
            </w:r>
          </w:p>
        </w:tc>
        <w:tc>
          <w:tcPr>
            <w:tcW w:w="7371" w:type="dxa"/>
          </w:tcPr>
          <w:p w:rsidR="00F713C8" w:rsidRPr="005C1409" w:rsidRDefault="00F713C8" w:rsidP="00D47800">
            <w:pPr>
              <w:jc w:val="center"/>
              <w:rPr>
                <w:lang w:val="uk-UA"/>
              </w:rPr>
            </w:pPr>
            <w:r w:rsidRPr="005C1409">
              <w:rPr>
                <w:b/>
                <w:lang w:val="uk-UA"/>
              </w:rPr>
              <w:t>Обґрунтування</w:t>
            </w:r>
          </w:p>
        </w:tc>
      </w:tr>
      <w:tr w:rsidR="00DA0067" w:rsidRPr="0088619D" w:rsidTr="00826EFA">
        <w:trPr>
          <w:trHeight w:val="1490"/>
        </w:trPr>
        <w:tc>
          <w:tcPr>
            <w:tcW w:w="8188" w:type="dxa"/>
          </w:tcPr>
          <w:p w:rsidR="003A7C90" w:rsidRDefault="004C0286" w:rsidP="003A7C90">
            <w:pPr>
              <w:spacing w:after="45"/>
              <w:outlineLvl w:val="2"/>
              <w:rPr>
                <w:lang w:val="uk-UA"/>
              </w:rPr>
            </w:pPr>
            <w:r>
              <w:rPr>
                <w:b/>
                <w:lang w:val="uk-UA"/>
              </w:rPr>
              <w:t>Ш</w:t>
            </w:r>
            <w:bookmarkStart w:id="0" w:name="_GoBack"/>
            <w:bookmarkEnd w:id="0"/>
            <w:r>
              <w:rPr>
                <w:b/>
                <w:lang w:val="uk-UA"/>
              </w:rPr>
              <w:t>нур для зварювання лінолеуму</w:t>
            </w:r>
          </w:p>
          <w:p w:rsidR="00AE07F3" w:rsidRDefault="001A0057" w:rsidP="00AE07F3">
            <w:pPr>
              <w:widowControl w:val="0"/>
              <w:shd w:val="clear" w:color="auto" w:fill="FFFFFF"/>
              <w:autoSpaceDE/>
              <w:autoSpaceDN/>
              <w:adjustRightInd/>
              <w:spacing w:after="120" w:line="276" w:lineRule="auto"/>
              <w:jc w:val="both"/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</w:pPr>
            <w:r>
              <w:rPr>
                <w:lang w:val="uk-UA"/>
              </w:rPr>
              <w:t xml:space="preserve"> </w:t>
            </w:r>
            <w:r w:rsidR="00AE07F3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Довжина стандартного рулону по 70-90 </w:t>
            </w:r>
            <w:proofErr w:type="spellStart"/>
            <w:r w:rsidR="00AE07F3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пог.м</w:t>
            </w:r>
            <w:proofErr w:type="spellEnd"/>
            <w:r w:rsidR="00AE07F3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. Діаметр – 4-4,5 мм </w:t>
            </w:r>
          </w:p>
          <w:p w:rsidR="00AE07F3" w:rsidRPr="00EA5C94" w:rsidRDefault="00AE07F3" w:rsidP="00AE07F3">
            <w:pPr>
              <w:widowControl w:val="0"/>
              <w:shd w:val="clear" w:color="auto" w:fill="FFFFFF"/>
              <w:autoSpaceDE/>
              <w:autoSpaceDN/>
              <w:adjustRightInd/>
              <w:spacing w:after="120" w:line="276" w:lineRule="auto"/>
              <w:jc w:val="both"/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</w:pPr>
            <w:r w:rsidRPr="00EA5C94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Існує кілька видів зварювальних робіт: укладання гарячого зварювання; холодним  зварюванням.</w:t>
            </w:r>
          </w:p>
          <w:p w:rsidR="00AE07F3" w:rsidRDefault="00AE07F3" w:rsidP="00AE07F3">
            <w:pPr>
              <w:widowControl w:val="0"/>
              <w:shd w:val="clear" w:color="auto" w:fill="FFFFFF"/>
              <w:autoSpaceDE/>
              <w:autoSpaceDN/>
              <w:adjustRightInd/>
              <w:spacing w:after="120" w:line="276" w:lineRule="auto"/>
              <w:jc w:val="both"/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</w:pPr>
            <w:r w:rsidRPr="00EA5C94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Перший метод використовується при укладанні комерційного лінолеуму. В такому випадку з’єднує речовина наноситься на торці листів при температурі близько 350 градусів. Надалі в місці </w:t>
            </w:r>
            <w:proofErr w:type="spellStart"/>
            <w:r w:rsidRPr="00EA5C94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зєднання</w:t>
            </w:r>
            <w:proofErr w:type="spellEnd"/>
            <w:r w:rsidRPr="00EA5C94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 закріплюється спеціальний шнур, який забезпечує цілісність покриття.</w:t>
            </w:r>
          </w:p>
          <w:p w:rsidR="00AE07F3" w:rsidRPr="00EA5C94" w:rsidRDefault="00AE07F3" w:rsidP="00AE07F3">
            <w:pPr>
              <w:widowControl w:val="0"/>
              <w:shd w:val="clear" w:color="auto" w:fill="FFFFFF"/>
              <w:autoSpaceDE/>
              <w:autoSpaceDN/>
              <w:adjustRightInd/>
              <w:spacing w:after="120" w:line="276" w:lineRule="auto"/>
              <w:jc w:val="both"/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При </w:t>
            </w:r>
            <w:proofErr w:type="spellStart"/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хлодному</w:t>
            </w:r>
            <w:proofErr w:type="spellEnd"/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 зварюванні для отримання надійного  і якісного шва використовується спеціальний клей.</w:t>
            </w:r>
          </w:p>
          <w:p w:rsidR="001A0057" w:rsidRPr="00466614" w:rsidRDefault="001A0057" w:rsidP="00AE07F3">
            <w:pPr>
              <w:spacing w:after="45"/>
              <w:outlineLvl w:val="2"/>
              <w:rPr>
                <w:lang w:val="uk-UA"/>
              </w:rPr>
            </w:pPr>
          </w:p>
        </w:tc>
        <w:tc>
          <w:tcPr>
            <w:tcW w:w="7371" w:type="dxa"/>
          </w:tcPr>
          <w:p w:rsidR="009E17AD" w:rsidRPr="005C1409" w:rsidRDefault="009E17AD" w:rsidP="00877627">
            <w:pPr>
              <w:rPr>
                <w:rFonts w:ascii="Times New Roman" w:hAnsi="Times New Roman"/>
                <w:lang w:val="uk-UA"/>
              </w:rPr>
            </w:pPr>
          </w:p>
          <w:p w:rsidR="00DA0067" w:rsidRPr="005C1409" w:rsidRDefault="00AE07F3" w:rsidP="00AE07F3">
            <w:pPr>
              <w:rPr>
                <w:lang w:val="uk-UA"/>
              </w:rPr>
            </w:pPr>
            <w:r w:rsidRPr="00AE07F3">
              <w:rPr>
                <w:rFonts w:ascii="Times New Roman" w:hAnsi="Times New Roman"/>
                <w:color w:val="000000"/>
                <w:lang w:val="uk-UA"/>
              </w:rPr>
              <w:t>Для з</w:t>
            </w:r>
            <w:r w:rsidR="005A40AE">
              <w:rPr>
                <w:rFonts w:ascii="Times New Roman" w:hAnsi="Times New Roman"/>
                <w:color w:val="000000"/>
                <w:lang w:val="uk-UA"/>
              </w:rPr>
              <w:t>’</w:t>
            </w:r>
            <w:r w:rsidRPr="00AE07F3">
              <w:rPr>
                <w:rFonts w:ascii="Times New Roman" w:hAnsi="Times New Roman"/>
                <w:color w:val="000000"/>
                <w:lang w:val="uk-UA"/>
              </w:rPr>
              <w:t xml:space="preserve">єднання стиків </w:t>
            </w:r>
            <w:proofErr w:type="spellStart"/>
            <w:r w:rsidRPr="00AE07F3">
              <w:rPr>
                <w:rFonts w:ascii="Times New Roman" w:hAnsi="Times New Roman"/>
                <w:color w:val="000000"/>
                <w:lang w:val="uk-UA"/>
              </w:rPr>
              <w:t>двух</w:t>
            </w:r>
            <w:proofErr w:type="spellEnd"/>
            <w:r w:rsidRPr="00AE07F3">
              <w:rPr>
                <w:rFonts w:ascii="Times New Roman" w:hAnsi="Times New Roman"/>
                <w:color w:val="000000"/>
                <w:lang w:val="uk-UA"/>
              </w:rPr>
              <w:t xml:space="preserve"> сусідніх </w:t>
            </w:r>
            <w:proofErr w:type="spellStart"/>
            <w:r w:rsidRPr="00AE07F3">
              <w:rPr>
                <w:rFonts w:ascii="Times New Roman" w:hAnsi="Times New Roman"/>
                <w:color w:val="000000"/>
                <w:lang w:val="uk-UA"/>
              </w:rPr>
              <w:t>полотен</w:t>
            </w:r>
            <w:proofErr w:type="spellEnd"/>
            <w:r w:rsidRPr="00AE07F3">
              <w:rPr>
                <w:rFonts w:ascii="Times New Roman" w:hAnsi="Times New Roman"/>
                <w:color w:val="000000"/>
                <w:lang w:val="uk-UA"/>
              </w:rPr>
              <w:t xml:space="preserve"> лінолеуму</w:t>
            </w:r>
            <w:r w:rsidR="006D6E4F" w:rsidRPr="00AE07F3">
              <w:rPr>
                <w:rFonts w:ascii="Times New Roman" w:hAnsi="Times New Roman"/>
                <w:lang w:val="uk-UA"/>
              </w:rPr>
              <w:t>. Використовується</w:t>
            </w:r>
            <w:r w:rsidR="006D6E4F">
              <w:rPr>
                <w:rFonts w:ascii="Times New Roman" w:hAnsi="Times New Roman"/>
                <w:lang w:val="uk-UA"/>
              </w:rPr>
              <w:t xml:space="preserve"> </w:t>
            </w:r>
            <w:r w:rsidR="0088619D">
              <w:rPr>
                <w:rFonts w:ascii="Times New Roman" w:hAnsi="Times New Roman"/>
                <w:lang w:val="uk-UA"/>
              </w:rPr>
              <w:t>під час</w:t>
            </w:r>
            <w:r w:rsidR="009E17AD" w:rsidRPr="0088619D">
              <w:rPr>
                <w:rFonts w:ascii="Times New Roman" w:hAnsi="Times New Roman"/>
                <w:lang w:val="uk-UA"/>
              </w:rPr>
              <w:t xml:space="preserve"> ремонтних робіт згідно планів на 2023 рік</w:t>
            </w:r>
          </w:p>
        </w:tc>
      </w:tr>
      <w:tr w:rsidR="00F713C8" w:rsidRPr="005C1409" w:rsidTr="00423F61">
        <w:tc>
          <w:tcPr>
            <w:tcW w:w="8188" w:type="dxa"/>
          </w:tcPr>
          <w:p w:rsidR="00F713C8" w:rsidRPr="005C1409" w:rsidRDefault="00F713C8" w:rsidP="00D47800">
            <w:pPr>
              <w:rPr>
                <w:u w:val="single"/>
                <w:lang w:val="uk-UA"/>
              </w:rPr>
            </w:pPr>
          </w:p>
          <w:p w:rsidR="00F713C8" w:rsidRPr="005C1409" w:rsidRDefault="00F713C8" w:rsidP="00D47800">
            <w:pPr>
              <w:rPr>
                <w:u w:val="single"/>
                <w:lang w:val="uk-UA"/>
              </w:rPr>
            </w:pPr>
            <w:r w:rsidRPr="005C1409">
              <w:rPr>
                <w:u w:val="single"/>
                <w:lang w:val="uk-UA"/>
              </w:rPr>
              <w:t>Очікувана вартість</w:t>
            </w:r>
            <w:r w:rsidRPr="005C1409">
              <w:rPr>
                <w:lang w:val="uk-UA"/>
              </w:rPr>
              <w:t xml:space="preserve">  </w:t>
            </w:r>
            <w:r w:rsidR="00AE07F3">
              <w:rPr>
                <w:lang w:val="uk-UA"/>
              </w:rPr>
              <w:t>98 532,00</w:t>
            </w:r>
            <w:r w:rsidR="0080430C">
              <w:rPr>
                <w:lang w:val="uk-UA"/>
              </w:rPr>
              <w:t xml:space="preserve"> </w:t>
            </w:r>
            <w:r w:rsidR="0001622E" w:rsidRPr="005C1409">
              <w:rPr>
                <w:lang w:val="uk-UA"/>
              </w:rPr>
              <w:t>грн</w:t>
            </w:r>
            <w:r w:rsidR="00E60AE9" w:rsidRPr="005C1409">
              <w:rPr>
                <w:lang w:val="uk-UA"/>
              </w:rPr>
              <w:t xml:space="preserve"> з ПДВ</w:t>
            </w:r>
          </w:p>
          <w:p w:rsidR="00F713C8" w:rsidRPr="005C1409" w:rsidRDefault="00F713C8" w:rsidP="00D47800">
            <w:pPr>
              <w:rPr>
                <w:lang w:val="uk-UA"/>
              </w:rPr>
            </w:pPr>
          </w:p>
        </w:tc>
        <w:tc>
          <w:tcPr>
            <w:tcW w:w="7371" w:type="dxa"/>
          </w:tcPr>
          <w:p w:rsidR="00F713C8" w:rsidRPr="005C1409" w:rsidRDefault="00F713C8" w:rsidP="00877627">
            <w:pPr>
              <w:rPr>
                <w:lang w:val="uk-UA"/>
              </w:rPr>
            </w:pPr>
            <w:r w:rsidRPr="005C1409">
              <w:rPr>
                <w:lang w:val="uk-UA"/>
              </w:rPr>
              <w:t>За результатами маркетингового дослідження ринку</w:t>
            </w:r>
            <w:r w:rsidR="00B0789C" w:rsidRPr="005C1409">
              <w:rPr>
                <w:lang w:val="uk-UA"/>
              </w:rPr>
              <w:t xml:space="preserve">  для належного забезпечення потреб </w:t>
            </w:r>
            <w:proofErr w:type="spellStart"/>
            <w:r w:rsidR="00B0789C" w:rsidRPr="005C1409">
              <w:t>під</w:t>
            </w:r>
            <w:proofErr w:type="spellEnd"/>
            <w:r w:rsidR="00B0789C" w:rsidRPr="005C1409">
              <w:t xml:space="preserve"> час </w:t>
            </w:r>
            <w:proofErr w:type="spellStart"/>
            <w:r w:rsidR="00B0789C" w:rsidRPr="005C1409">
              <w:t>дії</w:t>
            </w:r>
            <w:proofErr w:type="spellEnd"/>
            <w:r w:rsidR="00B0789C" w:rsidRPr="005C1409">
              <w:t xml:space="preserve"> правового режиму </w:t>
            </w:r>
            <w:proofErr w:type="spellStart"/>
            <w:r w:rsidR="00B0789C" w:rsidRPr="005C1409">
              <w:t>воєнного</w:t>
            </w:r>
            <w:proofErr w:type="spellEnd"/>
            <w:r w:rsidR="00B0789C" w:rsidRPr="005C1409">
              <w:t xml:space="preserve"> стану</w:t>
            </w:r>
          </w:p>
        </w:tc>
      </w:tr>
    </w:tbl>
    <w:p w:rsidR="00F713C8" w:rsidRDefault="00F713C8" w:rsidP="00F713C8">
      <w:pPr>
        <w:rPr>
          <w:sz w:val="22"/>
          <w:szCs w:val="22"/>
          <w:lang w:val="uk-UA"/>
        </w:rPr>
      </w:pPr>
    </w:p>
    <w:sectPr w:rsidR="00F713C8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22E"/>
    <w:rsid w:val="000177D5"/>
    <w:rsid w:val="000259B5"/>
    <w:rsid w:val="000C6C67"/>
    <w:rsid w:val="001A0057"/>
    <w:rsid w:val="002227BD"/>
    <w:rsid w:val="00233D82"/>
    <w:rsid w:val="002450B6"/>
    <w:rsid w:val="002F391C"/>
    <w:rsid w:val="003003E8"/>
    <w:rsid w:val="00364978"/>
    <w:rsid w:val="00370431"/>
    <w:rsid w:val="003906F0"/>
    <w:rsid w:val="003A7C90"/>
    <w:rsid w:val="003D2D81"/>
    <w:rsid w:val="00423F61"/>
    <w:rsid w:val="00466614"/>
    <w:rsid w:val="00487B67"/>
    <w:rsid w:val="004C0286"/>
    <w:rsid w:val="005A40AE"/>
    <w:rsid w:val="005B50FC"/>
    <w:rsid w:val="005C1409"/>
    <w:rsid w:val="006C3CBE"/>
    <w:rsid w:val="006D6E4F"/>
    <w:rsid w:val="00701AE5"/>
    <w:rsid w:val="007109D1"/>
    <w:rsid w:val="007267C0"/>
    <w:rsid w:val="00741D8C"/>
    <w:rsid w:val="007F1D4D"/>
    <w:rsid w:val="008007B1"/>
    <w:rsid w:val="0080430C"/>
    <w:rsid w:val="00820672"/>
    <w:rsid w:val="0083634D"/>
    <w:rsid w:val="00877627"/>
    <w:rsid w:val="0088619D"/>
    <w:rsid w:val="008F5881"/>
    <w:rsid w:val="008F70CC"/>
    <w:rsid w:val="00950AB6"/>
    <w:rsid w:val="00987449"/>
    <w:rsid w:val="009D796F"/>
    <w:rsid w:val="009E17AD"/>
    <w:rsid w:val="009F6906"/>
    <w:rsid w:val="00A54BB1"/>
    <w:rsid w:val="00AB44BA"/>
    <w:rsid w:val="00AC6E7F"/>
    <w:rsid w:val="00AE07F3"/>
    <w:rsid w:val="00B009D8"/>
    <w:rsid w:val="00B0789C"/>
    <w:rsid w:val="00B62EE3"/>
    <w:rsid w:val="00BA571A"/>
    <w:rsid w:val="00C536ED"/>
    <w:rsid w:val="00CB5303"/>
    <w:rsid w:val="00CD453B"/>
    <w:rsid w:val="00CE37C4"/>
    <w:rsid w:val="00D44F4D"/>
    <w:rsid w:val="00DA0067"/>
    <w:rsid w:val="00DC5AAE"/>
    <w:rsid w:val="00E60AE9"/>
    <w:rsid w:val="00EA6244"/>
    <w:rsid w:val="00EE3787"/>
    <w:rsid w:val="00F40590"/>
    <w:rsid w:val="00F4501A"/>
    <w:rsid w:val="00F54540"/>
    <w:rsid w:val="00F713C8"/>
    <w:rsid w:val="00F9379C"/>
    <w:rsid w:val="00FB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rsid w:val="005C1409"/>
    <w:rPr>
      <w:rFonts w:cs="Times New Roman"/>
    </w:rPr>
  </w:style>
  <w:style w:type="paragraph" w:customStyle="1" w:styleId="21">
    <w:name w:val="Основной текст 21"/>
    <w:basedOn w:val="a"/>
    <w:rsid w:val="005C1409"/>
    <w:pPr>
      <w:suppressAutoHyphens/>
      <w:autoSpaceDE/>
      <w:autoSpaceDN/>
      <w:adjustRightInd/>
      <w:jc w:val="center"/>
    </w:pPr>
    <w:rPr>
      <w:rFonts w:ascii="Times New Roman" w:hAnsi="Times New Roman"/>
      <w:sz w:val="22"/>
      <w:lang w:val="uk-UA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rsid w:val="005C1409"/>
    <w:rPr>
      <w:rFonts w:cs="Times New Roman"/>
    </w:rPr>
  </w:style>
  <w:style w:type="paragraph" w:customStyle="1" w:styleId="21">
    <w:name w:val="Основной текст 21"/>
    <w:basedOn w:val="a"/>
    <w:rsid w:val="005C1409"/>
    <w:pPr>
      <w:suppressAutoHyphens/>
      <w:autoSpaceDE/>
      <w:autoSpaceDN/>
      <w:adjustRightInd/>
      <w:jc w:val="center"/>
    </w:pPr>
    <w:rPr>
      <w:rFonts w:ascii="Times New Roman" w:hAnsi="Times New Roman"/>
      <w:sz w:val="22"/>
      <w:lang w:val="uk-UA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3-05-18-001008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2023-01-16T11:17:00Z</cp:lastPrinted>
  <dcterms:created xsi:type="dcterms:W3CDTF">2023-06-23T11:38:00Z</dcterms:created>
  <dcterms:modified xsi:type="dcterms:W3CDTF">2023-06-26T10:36:00Z</dcterms:modified>
</cp:coreProperties>
</file>