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443" w:rsidRDefault="00AB5443" w:rsidP="00AB5443">
      <w:pPr>
        <w:jc w:val="center"/>
        <w:rPr>
          <w:rFonts w:ascii="Times New Roman" w:hAnsi="Times New Roman"/>
          <w:sz w:val="28"/>
          <w:szCs w:val="28"/>
          <w:lang w:val="uk-UA"/>
        </w:rPr>
      </w:pPr>
      <w:r w:rsidRPr="00623E6F">
        <w:rPr>
          <w:rFonts w:ascii="Times New Roman" w:hAnsi="Times New Roman"/>
          <w:sz w:val="28"/>
          <w:szCs w:val="28"/>
        </w:rPr>
        <w:t>ДК 021-2015 – 18130000-9 «</w:t>
      </w:r>
      <w:proofErr w:type="spellStart"/>
      <w:proofErr w:type="gramStart"/>
      <w:r w:rsidRPr="00623E6F">
        <w:rPr>
          <w:rFonts w:ascii="Times New Roman" w:hAnsi="Times New Roman"/>
          <w:sz w:val="28"/>
          <w:szCs w:val="28"/>
        </w:rPr>
        <w:t>Спец</w:t>
      </w:r>
      <w:proofErr w:type="gramEnd"/>
      <w:r w:rsidRPr="00623E6F">
        <w:rPr>
          <w:rFonts w:ascii="Times New Roman" w:hAnsi="Times New Roman"/>
          <w:sz w:val="28"/>
          <w:szCs w:val="28"/>
        </w:rPr>
        <w:t>іальний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робочий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одяг</w:t>
      </w:r>
      <w:proofErr w:type="spellEnd"/>
      <w:r w:rsidRPr="00623E6F">
        <w:rPr>
          <w:rFonts w:ascii="Times New Roman" w:hAnsi="Times New Roman"/>
          <w:sz w:val="28"/>
          <w:szCs w:val="28"/>
        </w:rPr>
        <w:t>» (</w:t>
      </w:r>
      <w:r>
        <w:rPr>
          <w:rFonts w:ascii="Times New Roman" w:hAnsi="Times New Roman"/>
          <w:sz w:val="28"/>
          <w:szCs w:val="28"/>
          <w:lang w:val="uk-UA"/>
        </w:rPr>
        <w:t>ф</w:t>
      </w:r>
      <w:r w:rsidRPr="0094310A">
        <w:rPr>
          <w:rFonts w:ascii="Times New Roman" w:hAnsi="Times New Roman"/>
          <w:color w:val="000000"/>
          <w:spacing w:val="3"/>
          <w:sz w:val="28"/>
          <w:szCs w:val="28"/>
          <w:lang w:val="uk-UA"/>
        </w:rPr>
        <w:t>утболка бавовняна з логотипом</w:t>
      </w:r>
      <w:r>
        <w:rPr>
          <w:rFonts w:ascii="Times New Roman" w:hAnsi="Times New Roman"/>
          <w:sz w:val="28"/>
          <w:szCs w:val="28"/>
        </w:rPr>
        <w:t>)</w:t>
      </w:r>
    </w:p>
    <w:p w:rsidR="00300139" w:rsidRPr="00300139" w:rsidRDefault="00300139" w:rsidP="00AB5443">
      <w:pPr>
        <w:jc w:val="center"/>
        <w:rPr>
          <w:rFonts w:ascii="Times New Roman" w:hAnsi="Times New Roman"/>
          <w:sz w:val="28"/>
          <w:szCs w:val="28"/>
          <w:lang w:val="uk-UA"/>
        </w:rPr>
      </w:pPr>
    </w:p>
    <w:p w:rsidR="000259B5" w:rsidRPr="00300139" w:rsidRDefault="00334803" w:rsidP="00FB3CB6">
      <w:pPr>
        <w:widowControl w:val="0"/>
        <w:jc w:val="center"/>
        <w:rPr>
          <w:rStyle w:val="a3"/>
          <w:rFonts w:ascii="Times New Roman" w:hAnsi="Times New Roman"/>
          <w:color w:val="auto"/>
          <w:sz w:val="28"/>
          <w:szCs w:val="28"/>
          <w:lang w:val="uk-UA"/>
        </w:rPr>
      </w:pPr>
      <w:hyperlink r:id="rId6" w:history="1">
        <w:r w:rsidR="00300139" w:rsidRPr="00300139">
          <w:rPr>
            <w:rStyle w:val="a3"/>
            <w:rFonts w:ascii="Times New Roman" w:hAnsi="Times New Roman"/>
            <w:sz w:val="28"/>
            <w:szCs w:val="28"/>
            <w:shd w:val="clear" w:color="auto" w:fill="FFFFFF"/>
          </w:rPr>
          <w:t>UA-2023-05-18-002128-a</w:t>
        </w:r>
      </w:hyperlink>
    </w:p>
    <w:p w:rsidR="000259B5" w:rsidRDefault="000259B5" w:rsidP="000259B5">
      <w:pPr>
        <w:rPr>
          <w:lang w:val="uk-UA"/>
        </w:rPr>
      </w:pPr>
    </w:p>
    <w:tbl>
      <w:tblPr>
        <w:tblStyle w:val="a4"/>
        <w:tblW w:w="15276" w:type="dxa"/>
        <w:tblLook w:val="04A0" w:firstRow="1" w:lastRow="0" w:firstColumn="1" w:lastColumn="0" w:noHBand="0" w:noVBand="1"/>
      </w:tblPr>
      <w:tblGrid>
        <w:gridCol w:w="10140"/>
        <w:gridCol w:w="5136"/>
      </w:tblGrid>
      <w:tr w:rsidR="000259B5" w:rsidTr="00D85E35">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136"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87769F" w:rsidTr="00D85E35">
        <w:trPr>
          <w:trHeight w:val="6296"/>
        </w:trPr>
        <w:tc>
          <w:tcPr>
            <w:tcW w:w="10140" w:type="dxa"/>
          </w:tcPr>
          <w:p w:rsidR="00D708AC" w:rsidRDefault="00D708AC" w:rsidP="009E472D">
            <w:pPr>
              <w:rPr>
                <w:rFonts w:ascii="Times New Roman" w:hAnsi="Times New Roman"/>
                <w:u w:val="single"/>
                <w:lang w:val="uk-UA"/>
              </w:rPr>
            </w:pPr>
          </w:p>
          <w:p w:rsidR="00AB5443" w:rsidRDefault="000800DA" w:rsidP="00AB5443">
            <w:pPr>
              <w:rPr>
                <w:rFonts w:ascii="Times New Roman" w:hAnsi="Times New Roman"/>
                <w:color w:val="000000"/>
                <w:sz w:val="22"/>
                <w:szCs w:val="22"/>
                <w:lang w:val="uk-UA"/>
              </w:rPr>
            </w:pPr>
            <w:r>
              <w:rPr>
                <w:rFonts w:ascii="Times New Roman" w:hAnsi="Times New Roman"/>
                <w:lang w:val="uk-UA"/>
              </w:rPr>
              <w:t xml:space="preserve">  </w:t>
            </w:r>
            <w:r w:rsidR="00AB5443" w:rsidRPr="002364BD">
              <w:rPr>
                <w:rFonts w:ascii="Times New Roman" w:hAnsi="Times New Roman"/>
                <w:b/>
                <w:color w:val="000000"/>
                <w:spacing w:val="3"/>
                <w:sz w:val="22"/>
                <w:szCs w:val="22"/>
                <w:lang w:val="uk-UA"/>
              </w:rPr>
              <w:t>Футболка бавовняна з логотипом</w:t>
            </w:r>
            <w:r w:rsidR="00AB5443">
              <w:rPr>
                <w:rFonts w:ascii="Times New Roman" w:hAnsi="Times New Roman"/>
                <w:b/>
                <w:color w:val="000000"/>
                <w:spacing w:val="3"/>
                <w:sz w:val="22"/>
                <w:szCs w:val="22"/>
                <w:lang w:val="uk-UA"/>
              </w:rPr>
              <w:t xml:space="preserve">  </w:t>
            </w:r>
            <w:bookmarkStart w:id="0" w:name="_GoBack"/>
            <w:bookmarkEnd w:id="0"/>
            <w:r w:rsidR="00AB5443" w:rsidRPr="002364BD">
              <w:rPr>
                <w:rFonts w:ascii="Times New Roman" w:hAnsi="Times New Roman"/>
                <w:spacing w:val="3"/>
                <w:sz w:val="22"/>
                <w:szCs w:val="22"/>
                <w:lang w:val="uk-UA"/>
              </w:rPr>
              <w:t xml:space="preserve">повинна відповідати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w:t>
            </w:r>
          </w:p>
          <w:p w:rsidR="00404F8B" w:rsidRPr="002364BD" w:rsidRDefault="00404F8B" w:rsidP="00AB5443">
            <w:pPr>
              <w:rPr>
                <w:rFonts w:ascii="Times New Roman" w:hAnsi="Times New Roman"/>
                <w:spacing w:val="3"/>
                <w:sz w:val="22"/>
                <w:szCs w:val="22"/>
                <w:lang w:val="uk-UA"/>
              </w:rPr>
            </w:pPr>
            <w:r>
              <w:rPr>
                <w:rFonts w:ascii="Times New Roman" w:hAnsi="Times New Roman"/>
                <w:b/>
                <w:u w:val="single"/>
                <w:lang w:val="uk-UA"/>
              </w:rPr>
              <w:t>Техніч</w:t>
            </w:r>
            <w:r w:rsidRPr="00576EE4">
              <w:rPr>
                <w:rFonts w:ascii="Times New Roman" w:hAnsi="Times New Roman"/>
                <w:b/>
                <w:u w:val="single"/>
                <w:lang w:val="uk-UA"/>
              </w:rPr>
              <w:t>ні характеристики:</w:t>
            </w:r>
            <w:r w:rsidRPr="007E4D51">
              <w:rPr>
                <w:rFonts w:ascii="Times New Roman" w:hAnsi="Times New Roman"/>
                <w:lang w:val="uk-UA"/>
              </w:rPr>
              <w:t xml:space="preserve">    </w:t>
            </w:r>
          </w:p>
          <w:p w:rsidR="00AB5443" w:rsidRPr="002364BD" w:rsidRDefault="00AB5443" w:rsidP="00AB5443">
            <w:pPr>
              <w:shd w:val="clear" w:color="auto" w:fill="FFFFFF"/>
              <w:tabs>
                <w:tab w:val="left" w:pos="9072"/>
              </w:tabs>
              <w:spacing w:before="100"/>
              <w:ind w:right="-176"/>
              <w:rPr>
                <w:rFonts w:ascii="Times New Roman" w:hAnsi="Times New Roman"/>
                <w:b/>
                <w:i/>
                <w:sz w:val="22"/>
                <w:szCs w:val="22"/>
                <w:u w:val="single"/>
                <w:lang w:val="uk-UA"/>
              </w:rPr>
            </w:pPr>
            <w:r w:rsidRPr="002364BD">
              <w:rPr>
                <w:rFonts w:ascii="Times New Roman" w:hAnsi="Times New Roman"/>
                <w:color w:val="000000"/>
                <w:sz w:val="22"/>
                <w:szCs w:val="22"/>
                <w:lang w:val="uk-UA"/>
              </w:rPr>
              <w:t xml:space="preserve">Складова частина виробу: футболка чоловіча. Темно-синього кольору </w:t>
            </w:r>
            <w:r w:rsidRPr="002364BD">
              <w:rPr>
                <w:rFonts w:ascii="Times New Roman" w:hAnsi="Times New Roman"/>
                <w:color w:val="000000"/>
                <w:sz w:val="22"/>
                <w:szCs w:val="22"/>
                <w:lang w:val="en-US"/>
              </w:rPr>
              <w:t>RAL</w:t>
            </w:r>
            <w:r w:rsidRPr="002364BD">
              <w:rPr>
                <w:rFonts w:ascii="Times New Roman" w:hAnsi="Times New Roman"/>
                <w:color w:val="000000"/>
                <w:sz w:val="22"/>
                <w:szCs w:val="22"/>
              </w:rPr>
              <w:t xml:space="preserve"> 5022</w:t>
            </w:r>
            <w:r w:rsidRPr="002364BD">
              <w:rPr>
                <w:rFonts w:ascii="Times New Roman" w:hAnsi="Times New Roman"/>
                <w:color w:val="000000"/>
                <w:sz w:val="22"/>
                <w:szCs w:val="22"/>
                <w:lang w:val="uk-UA"/>
              </w:rPr>
              <w:t>. Прямий класичний крій,  з округлим вирізом горловини, короткий рукав.</w:t>
            </w:r>
            <w:r w:rsidRPr="002364BD">
              <w:rPr>
                <w:rFonts w:ascii="Times New Roman" w:hAnsi="Times New Roman"/>
                <w:b/>
                <w:i/>
                <w:sz w:val="22"/>
                <w:szCs w:val="22"/>
                <w:u w:val="single"/>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 xml:space="preserve">складається з однієї деталі переду, однієї деталі спинки,  двох рукавів,  обшивки горловини та бейки горловини шириною   (1,5+0,2)  см від шва вшивання в горловину.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плечові шви футболки зміщені на деталь переду на   (3+0,3)  см на рівні горловини та на (4+0,3)  на рівні пройми.</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рукав вшивний короткий.</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низ виробу та рукава оброблено швом  «</w:t>
            </w:r>
            <w:proofErr w:type="spellStart"/>
            <w:r w:rsidRPr="002364BD">
              <w:rPr>
                <w:rFonts w:ascii="Times New Roman" w:hAnsi="Times New Roman"/>
                <w:color w:val="000000"/>
                <w:sz w:val="22"/>
                <w:szCs w:val="22"/>
                <w:lang w:val="uk-UA"/>
              </w:rPr>
              <w:t>впідгин</w:t>
            </w:r>
            <w:proofErr w:type="spellEnd"/>
            <w:r w:rsidRPr="002364BD">
              <w:rPr>
                <w:rFonts w:ascii="Times New Roman" w:hAnsi="Times New Roman"/>
                <w:color w:val="000000"/>
                <w:sz w:val="22"/>
                <w:szCs w:val="22"/>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плечовий шов,  шов вшивання рукава та шов обшивання горловини посилені подвійними оздоблювальними строчками.</w:t>
            </w:r>
          </w:p>
          <w:p w:rsidR="00AB5443" w:rsidRPr="002364BD" w:rsidRDefault="00AB5443" w:rsidP="00AB5443">
            <w:pPr>
              <w:pStyle w:val="a5"/>
              <w:numPr>
                <w:ilvl w:val="0"/>
                <w:numId w:val="2"/>
              </w:numPr>
              <w:tabs>
                <w:tab w:val="clear" w:pos="502"/>
                <w:tab w:val="num" w:pos="360"/>
              </w:tabs>
              <w:autoSpaceDE/>
              <w:adjustRightInd/>
              <w:ind w:left="360"/>
              <w:rPr>
                <w:rFonts w:ascii="Times New Roman" w:hAnsi="Times New Roman"/>
                <w:sz w:val="22"/>
                <w:szCs w:val="22"/>
              </w:rPr>
            </w:pPr>
            <w:r w:rsidRPr="002364BD">
              <w:rPr>
                <w:rFonts w:ascii="Times New Roman" w:hAnsi="Times New Roman"/>
                <w:color w:val="000000"/>
                <w:sz w:val="22"/>
                <w:szCs w:val="22"/>
              </w:rPr>
              <w:t xml:space="preserve">на </w:t>
            </w:r>
            <w:proofErr w:type="spellStart"/>
            <w:r w:rsidRPr="002364BD">
              <w:rPr>
                <w:rFonts w:ascii="Times New Roman" w:hAnsi="Times New Roman"/>
                <w:color w:val="000000"/>
                <w:sz w:val="22"/>
                <w:szCs w:val="22"/>
              </w:rPr>
              <w:t>лівій</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частині</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п</w:t>
            </w:r>
            <w:proofErr w:type="gramEnd"/>
            <w:r w:rsidRPr="002364BD">
              <w:rPr>
                <w:rFonts w:ascii="Times New Roman" w:hAnsi="Times New Roman"/>
                <w:color w:val="000000"/>
                <w:sz w:val="22"/>
                <w:szCs w:val="22"/>
              </w:rPr>
              <w:t>ілочки</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розташований</w:t>
            </w:r>
            <w:proofErr w:type="spellEnd"/>
            <w:r w:rsidRPr="002364BD">
              <w:rPr>
                <w:rFonts w:ascii="Times New Roman" w:hAnsi="Times New Roman"/>
                <w:color w:val="000000"/>
                <w:sz w:val="22"/>
                <w:szCs w:val="22"/>
              </w:rPr>
              <w:t xml:space="preserve"> </w:t>
            </w:r>
            <w:r w:rsidRPr="002364BD">
              <w:rPr>
                <w:rFonts w:ascii="Times New Roman" w:hAnsi="Times New Roman"/>
                <w:spacing w:val="3"/>
                <w:sz w:val="22"/>
                <w:szCs w:val="22"/>
              </w:rPr>
              <w:t>логотип «УЗ»</w:t>
            </w:r>
            <w:r w:rsidRPr="002364BD">
              <w:rPr>
                <w:rFonts w:ascii="Times New Roman" w:hAnsi="Times New Roman"/>
                <w:sz w:val="22"/>
                <w:szCs w:val="22"/>
              </w:rPr>
              <w:t xml:space="preserve"> </w:t>
            </w:r>
            <w:r w:rsidRPr="002364BD">
              <w:rPr>
                <w:rFonts w:ascii="Times New Roman" w:hAnsi="Times New Roman"/>
                <w:spacing w:val="3"/>
                <w:sz w:val="22"/>
                <w:szCs w:val="22"/>
              </w:rPr>
              <w:t xml:space="preserve"> нанесений </w:t>
            </w:r>
            <w:proofErr w:type="spellStart"/>
            <w:r w:rsidRPr="002364BD">
              <w:rPr>
                <w:rFonts w:ascii="Times New Roman" w:hAnsi="Times New Roman"/>
                <w:spacing w:val="3"/>
                <w:sz w:val="22"/>
                <w:szCs w:val="22"/>
              </w:rPr>
              <w:t>трафаретним</w:t>
            </w:r>
            <w:proofErr w:type="spellEnd"/>
            <w:r w:rsidRPr="002364BD">
              <w:rPr>
                <w:rFonts w:ascii="Times New Roman" w:hAnsi="Times New Roman"/>
                <w:spacing w:val="3"/>
                <w:sz w:val="22"/>
                <w:szCs w:val="22"/>
              </w:rPr>
              <w:t xml:space="preserve"> методом </w:t>
            </w:r>
            <w:proofErr w:type="spellStart"/>
            <w:r w:rsidRPr="002364BD">
              <w:rPr>
                <w:rFonts w:ascii="Times New Roman" w:hAnsi="Times New Roman"/>
                <w:spacing w:val="3"/>
                <w:sz w:val="22"/>
                <w:szCs w:val="22"/>
              </w:rPr>
              <w:t>водостійкою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фарбою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перлинно-білого</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кольору</w:t>
            </w:r>
            <w:proofErr w:type="spellEnd"/>
            <w:r w:rsidRPr="002364BD">
              <w:rPr>
                <w:rFonts w:ascii="Times New Roman" w:hAnsi="Times New Roman"/>
                <w:spacing w:val="3"/>
                <w:sz w:val="22"/>
                <w:szCs w:val="22"/>
              </w:rPr>
              <w:t xml:space="preserve"> </w:t>
            </w:r>
            <w:r w:rsidRPr="002364BD">
              <w:rPr>
                <w:rFonts w:ascii="Times New Roman" w:hAnsi="Times New Roman"/>
                <w:spacing w:val="3"/>
                <w:sz w:val="22"/>
                <w:szCs w:val="22"/>
                <w:lang w:val="en-US"/>
              </w:rPr>
              <w:t>RAL</w:t>
            </w:r>
            <w:r w:rsidRPr="002364BD">
              <w:rPr>
                <w:rFonts w:ascii="Times New Roman" w:hAnsi="Times New Roman"/>
                <w:spacing w:val="3"/>
                <w:sz w:val="22"/>
                <w:szCs w:val="22"/>
              </w:rPr>
              <w:t xml:space="preserve"> 1013.</w:t>
            </w:r>
          </w:p>
          <w:p w:rsidR="00AB5443" w:rsidRPr="002364BD" w:rsidRDefault="00AB5443" w:rsidP="00AB5443">
            <w:pPr>
              <w:rPr>
                <w:rFonts w:ascii="Times New Roman" w:hAnsi="Times New Roman"/>
                <w:spacing w:val="3"/>
                <w:sz w:val="22"/>
                <w:szCs w:val="22"/>
                <w:lang w:val="uk-UA"/>
              </w:rPr>
            </w:pPr>
            <w:r w:rsidRPr="002364BD">
              <w:rPr>
                <w:rFonts w:ascii="Times New Roman" w:hAnsi="Times New Roman"/>
                <w:sz w:val="22"/>
                <w:szCs w:val="22"/>
                <w:lang w:val="uk-UA"/>
              </w:rPr>
              <w:t xml:space="preserve">Тканина з якої </w:t>
            </w:r>
            <w:proofErr w:type="spellStart"/>
            <w:r w:rsidRPr="002364BD">
              <w:rPr>
                <w:rFonts w:ascii="Times New Roman" w:hAnsi="Times New Roman"/>
                <w:sz w:val="22"/>
                <w:szCs w:val="22"/>
                <w:lang w:val="uk-UA"/>
              </w:rPr>
              <w:t>повиненна</w:t>
            </w:r>
            <w:proofErr w:type="spellEnd"/>
            <w:r w:rsidRPr="002364BD">
              <w:rPr>
                <w:rFonts w:ascii="Times New Roman" w:hAnsi="Times New Roman"/>
                <w:sz w:val="22"/>
                <w:szCs w:val="22"/>
                <w:lang w:val="uk-UA"/>
              </w:rPr>
              <w:t xml:space="preserve"> бути виготовлена футболка</w:t>
            </w:r>
            <w:r w:rsidRPr="002364BD">
              <w:rPr>
                <w:rFonts w:ascii="Times New Roman" w:hAnsi="Times New Roman"/>
                <w:spacing w:val="3"/>
                <w:sz w:val="22"/>
                <w:szCs w:val="22"/>
                <w:lang w:val="uk-UA"/>
              </w:rPr>
              <w:t>:</w:t>
            </w:r>
            <w:r w:rsidRPr="002364BD">
              <w:rPr>
                <w:rFonts w:ascii="Times New Roman" w:hAnsi="Times New Roman"/>
                <w:sz w:val="22"/>
                <w:szCs w:val="22"/>
                <w:lang w:val="uk-UA"/>
              </w:rPr>
              <w:t xml:space="preserve">  </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бавовна</w:t>
            </w:r>
            <w:proofErr w:type="spellEnd"/>
            <w:r w:rsidRPr="002364BD">
              <w:rPr>
                <w:rFonts w:ascii="Times New Roman" w:hAnsi="Times New Roman"/>
                <w:color w:val="000000"/>
                <w:sz w:val="22"/>
                <w:szCs w:val="22"/>
              </w:rPr>
              <w:t xml:space="preserve"> 95% </w:t>
            </w:r>
            <w:r w:rsidRPr="002364BD">
              <w:rPr>
                <w:rFonts w:ascii="Times New Roman" w:hAnsi="Times New Roman"/>
                <w:sz w:val="22"/>
                <w:szCs w:val="22"/>
              </w:rPr>
              <w:t xml:space="preserve">(+/- 2%), </w:t>
            </w:r>
            <w:proofErr w:type="spellStart"/>
            <w:r w:rsidRPr="002364BD">
              <w:rPr>
                <w:rFonts w:ascii="Times New Roman" w:hAnsi="Times New Roman"/>
                <w:sz w:val="22"/>
                <w:szCs w:val="22"/>
              </w:rPr>
              <w:t>решта</w:t>
            </w:r>
            <w:proofErr w:type="spellEnd"/>
            <w:r w:rsidRPr="002364BD">
              <w:rPr>
                <w:rFonts w:ascii="Times New Roman" w:hAnsi="Times New Roman"/>
                <w:sz w:val="22"/>
                <w:szCs w:val="22"/>
              </w:rPr>
              <w:t xml:space="preserve"> – </w:t>
            </w:r>
            <w:proofErr w:type="spellStart"/>
            <w:r w:rsidRPr="002364BD">
              <w:rPr>
                <w:rFonts w:ascii="Times New Roman" w:hAnsi="Times New Roman"/>
                <w:sz w:val="22"/>
                <w:szCs w:val="22"/>
              </w:rPr>
              <w:t>поліестер</w:t>
            </w:r>
            <w:proofErr w:type="spellEnd"/>
            <w:r w:rsidRPr="002364BD">
              <w:rPr>
                <w:rFonts w:ascii="Times New Roman" w:hAnsi="Times New Roman"/>
                <w:sz w:val="22"/>
                <w:szCs w:val="22"/>
              </w:rPr>
              <w:t xml:space="preserve"> (ПЕ)</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щільність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тканини</w:t>
            </w:r>
            <w:proofErr w:type="spellEnd"/>
            <w:r w:rsidRPr="002364BD">
              <w:rPr>
                <w:rFonts w:ascii="Times New Roman" w:hAnsi="Times New Roman"/>
                <w:color w:val="000000"/>
                <w:sz w:val="22"/>
                <w:szCs w:val="22"/>
              </w:rPr>
              <w:t xml:space="preserve">  210±5 г/м².</w:t>
            </w:r>
          </w:p>
          <w:p w:rsidR="00AB5443" w:rsidRPr="0028102B" w:rsidRDefault="00AB5443" w:rsidP="00AB5443">
            <w:pPr>
              <w:rPr>
                <w:rFonts w:ascii="Times New Roman" w:hAnsi="Times New Roman"/>
                <w:lang w:val="uk-UA"/>
              </w:rPr>
            </w:pPr>
            <w:proofErr w:type="spellStart"/>
            <w:r w:rsidRPr="002364BD">
              <w:rPr>
                <w:rFonts w:ascii="Times New Roman" w:hAnsi="Times New Roman"/>
                <w:color w:val="000000"/>
                <w:sz w:val="22"/>
                <w:szCs w:val="22"/>
              </w:rPr>
              <w:t>група</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ст</w:t>
            </w:r>
            <w:proofErr w:type="gramEnd"/>
            <w:r w:rsidRPr="002364BD">
              <w:rPr>
                <w:rFonts w:ascii="Times New Roman" w:hAnsi="Times New Roman"/>
                <w:color w:val="000000"/>
                <w:sz w:val="22"/>
                <w:szCs w:val="22"/>
              </w:rPr>
              <w:t>ійкості</w:t>
            </w:r>
            <w:proofErr w:type="spellEnd"/>
            <w:r w:rsidRPr="002364BD">
              <w:rPr>
                <w:rFonts w:ascii="Times New Roman" w:hAnsi="Times New Roman"/>
                <w:color w:val="000000"/>
                <w:sz w:val="22"/>
                <w:szCs w:val="22"/>
              </w:rPr>
              <w:t xml:space="preserve"> до </w:t>
            </w:r>
            <w:proofErr w:type="spellStart"/>
            <w:r w:rsidRPr="002364BD">
              <w:rPr>
                <w:rFonts w:ascii="Times New Roman" w:hAnsi="Times New Roman"/>
                <w:color w:val="000000"/>
                <w:sz w:val="22"/>
                <w:szCs w:val="22"/>
              </w:rPr>
              <w:t>стирання</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менше</w:t>
            </w:r>
            <w:proofErr w:type="spellEnd"/>
            <w:r w:rsidRPr="002364BD">
              <w:rPr>
                <w:rFonts w:ascii="Times New Roman" w:hAnsi="Times New Roman"/>
                <w:color w:val="000000"/>
                <w:sz w:val="22"/>
                <w:szCs w:val="22"/>
              </w:rPr>
              <w:t xml:space="preserve"> 70 </w:t>
            </w:r>
            <w:proofErr w:type="spellStart"/>
            <w:r w:rsidRPr="002364BD">
              <w:rPr>
                <w:rFonts w:ascii="Times New Roman" w:hAnsi="Times New Roman"/>
                <w:color w:val="000000"/>
                <w:sz w:val="22"/>
                <w:szCs w:val="22"/>
              </w:rPr>
              <w:t>обертів</w:t>
            </w:r>
            <w:proofErr w:type="spellEnd"/>
            <w:r w:rsidRPr="002364BD">
              <w:rPr>
                <w:rFonts w:ascii="Times New Roman" w:hAnsi="Times New Roman"/>
                <w:color w:val="000000"/>
                <w:sz w:val="22"/>
                <w:szCs w:val="22"/>
              </w:rPr>
              <w:t xml:space="preserve"> +/- 7, </w:t>
            </w:r>
            <w:proofErr w:type="spellStart"/>
            <w:r w:rsidRPr="002364BD">
              <w:rPr>
                <w:rFonts w:ascii="Times New Roman" w:hAnsi="Times New Roman"/>
                <w:color w:val="000000"/>
                <w:sz w:val="22"/>
                <w:szCs w:val="22"/>
              </w:rPr>
              <w:t>зміна</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лінійних</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розмірів</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після</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мокрої</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обробки</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більше</w:t>
            </w:r>
            <w:proofErr w:type="spellEnd"/>
            <w:r w:rsidRPr="002364BD">
              <w:rPr>
                <w:rFonts w:ascii="Times New Roman" w:hAnsi="Times New Roman"/>
                <w:color w:val="000000"/>
                <w:sz w:val="22"/>
                <w:szCs w:val="22"/>
              </w:rPr>
              <w:t xml:space="preserve"> -5%, </w:t>
            </w:r>
            <w:proofErr w:type="spellStart"/>
            <w:r w:rsidRPr="002364BD">
              <w:rPr>
                <w:rFonts w:ascii="Times New Roman" w:hAnsi="Times New Roman"/>
                <w:color w:val="000000"/>
                <w:sz w:val="22"/>
                <w:szCs w:val="22"/>
              </w:rPr>
              <w:t>стійкість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пофарбування</w:t>
            </w:r>
            <w:proofErr w:type="spellEnd"/>
            <w:r w:rsidRPr="002364BD">
              <w:rPr>
                <w:rFonts w:ascii="Times New Roman" w:hAnsi="Times New Roman"/>
                <w:color w:val="000000"/>
                <w:sz w:val="22"/>
                <w:szCs w:val="22"/>
              </w:rPr>
              <w:t xml:space="preserve"> – </w:t>
            </w:r>
            <w:proofErr w:type="spellStart"/>
            <w:r w:rsidRPr="002364BD">
              <w:rPr>
                <w:rFonts w:ascii="Times New Roman" w:hAnsi="Times New Roman"/>
                <w:color w:val="000000"/>
                <w:sz w:val="22"/>
                <w:szCs w:val="22"/>
              </w:rPr>
              <w:t>міцне</w:t>
            </w:r>
            <w:proofErr w:type="spellEnd"/>
            <w:r w:rsidRPr="00B26671">
              <w:rPr>
                <w:rFonts w:ascii="Times New Roman" w:hAnsi="Times New Roman"/>
                <w:color w:val="000000"/>
              </w:rPr>
              <w:t>.</w:t>
            </w:r>
          </w:p>
          <w:p w:rsidR="005321F1" w:rsidRPr="0028102B" w:rsidRDefault="005321F1" w:rsidP="00CD741C">
            <w:pPr>
              <w:ind w:right="360"/>
              <w:jc w:val="both"/>
              <w:rPr>
                <w:rFonts w:ascii="Times New Roman" w:hAnsi="Times New Roman"/>
                <w:lang w:val="uk-UA"/>
              </w:rPr>
            </w:pPr>
          </w:p>
        </w:tc>
        <w:tc>
          <w:tcPr>
            <w:tcW w:w="5136"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85E35">
        <w:trPr>
          <w:trHeight w:val="906"/>
        </w:trPr>
        <w:tc>
          <w:tcPr>
            <w:tcW w:w="10140" w:type="dxa"/>
          </w:tcPr>
          <w:p w:rsidR="0028102B" w:rsidRDefault="0028102B" w:rsidP="009E472D">
            <w:pPr>
              <w:rPr>
                <w:rFonts w:ascii="Times New Roman" w:hAnsi="Times New Roman"/>
                <w:u w:val="single"/>
                <w:lang w:val="uk-UA"/>
              </w:rPr>
            </w:pPr>
          </w:p>
          <w:p w:rsidR="00CD741C" w:rsidRPr="002500FB" w:rsidRDefault="00675779" w:rsidP="00CD741C">
            <w:pPr>
              <w:jc w:val="both"/>
              <w:rPr>
                <w:rFonts w:ascii="Times New Roman" w:hAnsi="Times New Roman"/>
                <w:spacing w:val="3"/>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 xml:space="preserve"> або НД виробника не гірше</w:t>
            </w:r>
            <w:r w:rsidR="00D85E35">
              <w:rPr>
                <w:rFonts w:ascii="Times New Roman" w:hAnsi="Times New Roman"/>
                <w:color w:val="000000"/>
                <w:sz w:val="22"/>
                <w:szCs w:val="22"/>
                <w:lang w:val="uk-UA"/>
              </w:rPr>
              <w:t xml:space="preserve"> </w:t>
            </w:r>
            <w:r w:rsidR="00AB5443">
              <w:rPr>
                <w:rFonts w:ascii="Times New Roman" w:hAnsi="Times New Roman"/>
                <w:color w:val="000000"/>
                <w:sz w:val="22"/>
                <w:szCs w:val="22"/>
                <w:lang w:val="uk-UA"/>
              </w:rPr>
              <w:t>зазначених ДСТУ</w:t>
            </w:r>
          </w:p>
          <w:p w:rsidR="00165685" w:rsidRPr="00576EE4" w:rsidRDefault="00165685" w:rsidP="00CD741C">
            <w:pPr>
              <w:jc w:val="both"/>
              <w:rPr>
                <w:rFonts w:ascii="Times New Roman" w:hAnsi="Times New Roman"/>
                <w:lang w:val="uk-UA"/>
              </w:rPr>
            </w:pPr>
          </w:p>
        </w:tc>
        <w:tc>
          <w:tcPr>
            <w:tcW w:w="5136" w:type="dxa"/>
            <w:vMerge/>
          </w:tcPr>
          <w:p w:rsidR="00675779" w:rsidRPr="000C1F85" w:rsidRDefault="00675779" w:rsidP="000259B5">
            <w:pPr>
              <w:rPr>
                <w:rFonts w:ascii="Times New Roman" w:hAnsi="Times New Roman"/>
                <w:color w:val="FF0000"/>
                <w:lang w:val="uk-UA"/>
              </w:rPr>
            </w:pPr>
          </w:p>
        </w:tc>
      </w:tr>
      <w:tr w:rsidR="009C06C4" w:rsidRPr="00AF3104" w:rsidTr="00D85E35">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D85E35">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87769F">
              <w:rPr>
                <w:rFonts w:ascii="Times New Roman" w:hAnsi="Times New Roman"/>
                <w:color w:val="000000"/>
                <w:sz w:val="21"/>
                <w:szCs w:val="21"/>
                <w:lang w:val="uk-UA"/>
              </w:rPr>
              <w:t xml:space="preserve">685 072,80 </w:t>
            </w:r>
            <w:r w:rsidR="00D85E35">
              <w:rPr>
                <w:rFonts w:ascii="Times New Roman" w:hAnsi="Times New Roman"/>
                <w:color w:val="000000"/>
                <w:sz w:val="21"/>
                <w:szCs w:val="21"/>
                <w:lang w:val="uk-UA"/>
              </w:rPr>
              <w:t>грн. з ПДВ</w:t>
            </w:r>
            <w:r w:rsidR="0087769F" w:rsidRPr="00B939E7">
              <w:rPr>
                <w:rFonts w:ascii="Times New Roman" w:hAnsi="Times New Roman"/>
                <w:color w:val="000000"/>
                <w:sz w:val="21"/>
                <w:szCs w:val="21"/>
                <w:lang w:val="uk-UA"/>
              </w:rPr>
              <w:t>;</w:t>
            </w:r>
            <w:r w:rsidR="0087769F">
              <w:rPr>
                <w:rFonts w:ascii="Times New Roman" w:hAnsi="Times New Roman"/>
                <w:color w:val="000000"/>
                <w:sz w:val="21"/>
                <w:szCs w:val="21"/>
                <w:lang w:val="uk-UA"/>
              </w:rPr>
              <w:t xml:space="preserve"> </w:t>
            </w:r>
            <w:r w:rsidR="00D85E35">
              <w:rPr>
                <w:rFonts w:ascii="Times New Roman" w:hAnsi="Times New Roman"/>
                <w:color w:val="000000"/>
                <w:sz w:val="21"/>
                <w:szCs w:val="21"/>
                <w:lang w:val="uk-UA"/>
              </w:rPr>
              <w:t xml:space="preserve">  </w:t>
            </w:r>
            <w:r w:rsidR="0087769F">
              <w:rPr>
                <w:rFonts w:ascii="Times New Roman" w:hAnsi="Times New Roman"/>
                <w:color w:val="000000"/>
                <w:sz w:val="21"/>
                <w:szCs w:val="21"/>
                <w:lang w:val="uk-UA"/>
              </w:rPr>
              <w:t>570 894,00</w:t>
            </w:r>
            <w:r w:rsidR="0087769F" w:rsidRPr="00B939E7">
              <w:rPr>
                <w:rFonts w:ascii="Times New Roman" w:hAnsi="Times New Roman"/>
                <w:color w:val="000000"/>
                <w:sz w:val="21"/>
                <w:szCs w:val="21"/>
                <w:lang w:val="uk-UA"/>
              </w:rPr>
              <w:t xml:space="preserve"> грн. без ПДВ </w:t>
            </w:r>
          </w:p>
        </w:tc>
        <w:tc>
          <w:tcPr>
            <w:tcW w:w="5136"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5685"/>
    <w:rsid w:val="00170910"/>
    <w:rsid w:val="00241B52"/>
    <w:rsid w:val="0025538C"/>
    <w:rsid w:val="002633CA"/>
    <w:rsid w:val="0028102B"/>
    <w:rsid w:val="002F391C"/>
    <w:rsid w:val="00300139"/>
    <w:rsid w:val="00334803"/>
    <w:rsid w:val="003441E7"/>
    <w:rsid w:val="0038102F"/>
    <w:rsid w:val="00404F8B"/>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2DE1"/>
    <w:rsid w:val="0087769F"/>
    <w:rsid w:val="00950AB6"/>
    <w:rsid w:val="009C06C4"/>
    <w:rsid w:val="009C749D"/>
    <w:rsid w:val="009E472D"/>
    <w:rsid w:val="00A2542F"/>
    <w:rsid w:val="00A3161F"/>
    <w:rsid w:val="00A650E1"/>
    <w:rsid w:val="00AB5443"/>
    <w:rsid w:val="00AF3104"/>
    <w:rsid w:val="00B62E48"/>
    <w:rsid w:val="00BA1589"/>
    <w:rsid w:val="00BE1D53"/>
    <w:rsid w:val="00C144CD"/>
    <w:rsid w:val="00CD741C"/>
    <w:rsid w:val="00D549A4"/>
    <w:rsid w:val="00D708AC"/>
    <w:rsid w:val="00D8513C"/>
    <w:rsid w:val="00D85E35"/>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5-18-002128-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309</Words>
  <Characters>1767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5</cp:revision>
  <cp:lastPrinted>2023-05-17T10:19:00Z</cp:lastPrinted>
  <dcterms:created xsi:type="dcterms:W3CDTF">2023-06-23T11:48:00Z</dcterms:created>
  <dcterms:modified xsi:type="dcterms:W3CDTF">2023-06-26T10:37:00Z</dcterms:modified>
</cp:coreProperties>
</file>