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18" w:rsidRPr="00EC4C18" w:rsidRDefault="00E459A7" w:rsidP="00EC4C1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>31</w:t>
      </w:r>
      <w:r w:rsidR="00EC4C18">
        <w:rPr>
          <w:sz w:val="28"/>
          <w:szCs w:val="28"/>
          <w:lang w:val="uk-UA"/>
        </w:rPr>
        <w:t>17</w:t>
      </w:r>
      <w:r w:rsidR="00020FA6" w:rsidRPr="00020FA6">
        <w:rPr>
          <w:sz w:val="28"/>
          <w:szCs w:val="28"/>
          <w:lang w:val="uk-UA"/>
        </w:rPr>
        <w:t>0000-</w:t>
      </w:r>
      <w:r w:rsidR="00EC4C18">
        <w:rPr>
          <w:sz w:val="28"/>
          <w:szCs w:val="28"/>
          <w:lang w:val="uk-UA"/>
        </w:rPr>
        <w:t xml:space="preserve">8 </w:t>
      </w:r>
      <w:r w:rsidR="00EC4C18" w:rsidRPr="00EC4C18">
        <w:rPr>
          <w:sz w:val="28"/>
          <w:szCs w:val="28"/>
          <w:lang w:val="uk-UA"/>
        </w:rPr>
        <w:t>«Трансформатори»</w:t>
      </w:r>
    </w:p>
    <w:p w:rsidR="00CF4F87" w:rsidRDefault="00EC4C18" w:rsidP="00EC4C18">
      <w:pPr>
        <w:jc w:val="center"/>
        <w:rPr>
          <w:sz w:val="28"/>
          <w:szCs w:val="28"/>
          <w:lang w:val="uk-UA"/>
        </w:rPr>
      </w:pPr>
      <w:r w:rsidRPr="00EC4C18">
        <w:rPr>
          <w:sz w:val="28"/>
          <w:szCs w:val="28"/>
          <w:lang w:val="uk-UA"/>
        </w:rPr>
        <w:t xml:space="preserve"> (автоблокува</w:t>
      </w:r>
      <w:r w:rsidR="00271715">
        <w:rPr>
          <w:sz w:val="28"/>
          <w:szCs w:val="28"/>
          <w:lang w:val="uk-UA"/>
        </w:rPr>
        <w:t>льні трансформатори в асортименті)</w:t>
      </w:r>
    </w:p>
    <w:p w:rsidR="00042F14" w:rsidRPr="000A1A82" w:rsidRDefault="000A1A82" w:rsidP="00EC4C18">
      <w:pPr>
        <w:jc w:val="center"/>
        <w:rPr>
          <w:sz w:val="28"/>
          <w:szCs w:val="28"/>
          <w:u w:val="single"/>
        </w:rPr>
      </w:pPr>
      <w:bookmarkStart w:id="0" w:name="_GoBack"/>
      <w:r w:rsidRPr="000A1A82">
        <w:rPr>
          <w:sz w:val="28"/>
          <w:szCs w:val="28"/>
          <w:u w:val="single"/>
        </w:rPr>
        <w:t>UA-2023-08-11-008400-a</w:t>
      </w:r>
    </w:p>
    <w:tbl>
      <w:tblPr>
        <w:tblStyle w:val="a4"/>
        <w:tblpPr w:leftFromText="180" w:rightFromText="180" w:vertAnchor="text" w:horzAnchor="margin" w:tblpX="-67" w:tblpY="130"/>
        <w:tblW w:w="15768" w:type="dxa"/>
        <w:tblLook w:val="04A0" w:firstRow="1" w:lastRow="0" w:firstColumn="1" w:lastColumn="0" w:noHBand="0" w:noVBand="1"/>
      </w:tblPr>
      <w:tblGrid>
        <w:gridCol w:w="13096"/>
        <w:gridCol w:w="2672"/>
      </w:tblGrid>
      <w:tr w:rsidR="00020FA6" w:rsidTr="00042F14">
        <w:tc>
          <w:tcPr>
            <w:tcW w:w="13096" w:type="dxa"/>
          </w:tcPr>
          <w:bookmarkEnd w:id="0"/>
          <w:p w:rsidR="00020FA6" w:rsidRPr="000259B5" w:rsidRDefault="00020FA6" w:rsidP="00042F1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2672" w:type="dxa"/>
          </w:tcPr>
          <w:p w:rsidR="00020FA6" w:rsidRDefault="00020FA6" w:rsidP="00042F14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042F14" w:rsidTr="00042F14">
        <w:trPr>
          <w:trHeight w:val="2160"/>
        </w:trPr>
        <w:tc>
          <w:tcPr>
            <w:tcW w:w="13096" w:type="dxa"/>
          </w:tcPr>
          <w:p w:rsidR="00020FA6" w:rsidRPr="00D015DC" w:rsidRDefault="00020FA6" w:rsidP="00042F14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042F14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1961" w:type="dxa"/>
              <w:jc w:val="center"/>
              <w:tblInd w:w="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73"/>
              <w:gridCol w:w="8788"/>
            </w:tblGrid>
            <w:tr w:rsidR="00EC4C18" w:rsidRPr="009E746E" w:rsidTr="00042F14">
              <w:trPr>
                <w:trHeight w:val="1542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042F14">
                  <w:pPr>
                    <w:framePr w:hSpace="180" w:wrap="around" w:vAnchor="text" w:hAnchor="margin" w:x="-67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sz w:val="22"/>
                      <w:szCs w:val="22"/>
                    </w:rPr>
                    <w:t>Трансформатор СТ-6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-40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0,192А</w:t>
                  </w:r>
                </w:p>
              </w:tc>
            </w:tr>
            <w:tr w:rsidR="00EC4C18" w:rsidRPr="009E746E" w:rsidTr="00042F14">
              <w:trPr>
                <w:trHeight w:val="1280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CE01A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Трансформатор ПРТ-А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0,35/0,7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12,7 В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5,42 А</w:t>
                  </w:r>
                </w:p>
              </w:tc>
            </w:tr>
            <w:tr w:rsidR="00EC4C18" w:rsidRPr="009E746E" w:rsidTr="00042F14">
              <w:trPr>
                <w:trHeight w:val="1398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CE01A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СТ-5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-25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185,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0,16А</w:t>
                  </w:r>
                </w:p>
              </w:tc>
            </w:tr>
            <w:tr w:rsidR="00EC4C18" w:rsidRPr="009E746E" w:rsidTr="00042F14">
              <w:trPr>
                <w:trHeight w:val="1404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ний</w:t>
                  </w:r>
                  <w:proofErr w:type="spellEnd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ПОБС-5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Частота – 50Гц; Потужність -300 ВА; Номінальна напруга первинної обмотки, В – 220/110 В Номінальний струм первинної обмотки, А – 1,5/3,0 А Номінальна напруга вторинних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 45,8 – 47,0 В Номінальний струм вторинних обмоток, А – 5,7 - 6,82 А</w:t>
                  </w:r>
                </w:p>
              </w:tc>
            </w:tr>
            <w:tr w:rsidR="00EC4C18" w:rsidRPr="009E746E" w:rsidTr="00042F14">
              <w:trPr>
                <w:trHeight w:val="1282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CE01A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СТ-4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-16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195,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15,3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13,9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0,11А</w:t>
                  </w:r>
                </w:p>
              </w:tc>
            </w:tr>
            <w:tr w:rsidR="00EC4C18" w:rsidRPr="009E746E" w:rsidTr="00042F14">
              <w:trPr>
                <w:trHeight w:val="1705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ПОБС-2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18,52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17,0 А</w:t>
                  </w:r>
                </w:p>
              </w:tc>
            </w:tr>
            <w:tr w:rsidR="00EC4C18" w:rsidRPr="009E746E" w:rsidTr="00042F14">
              <w:trPr>
                <w:trHeight w:val="1705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Т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СОБС-2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-135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40,6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0,7/1,4 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– 2,8А;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, В – 38,0 В</w:t>
                  </w:r>
                </w:p>
              </w:tc>
            </w:tr>
            <w:tr w:rsidR="00EC4C18" w:rsidRPr="009E746E" w:rsidTr="00042F14">
              <w:trPr>
                <w:trHeight w:val="1705"/>
                <w:jc w:val="center"/>
              </w:trPr>
              <w:tc>
                <w:tcPr>
                  <w:tcW w:w="3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ПОБС-3</w:t>
                  </w:r>
                  <w:r w:rsidR="00CE01A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EC4C18" w:rsidRPr="008D0F43" w:rsidRDefault="00EC4C18" w:rsidP="00042F14">
                  <w:pPr>
                    <w:framePr w:hSpace="180" w:wrap="around" w:vAnchor="text" w:hAnchor="margin" w:x="-67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042F14">
                  <w:pPr>
                    <w:framePr w:hSpace="180" w:wrap="around" w:vAnchor="text" w:hAnchor="margin" w:x="-67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256,5 В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1,21 А ± 5%</w:t>
                  </w:r>
                </w:p>
              </w:tc>
            </w:tr>
          </w:tbl>
          <w:p w:rsidR="00CC7490" w:rsidRDefault="00020FA6" w:rsidP="00042F14">
            <w:pPr>
              <w:contextualSpacing/>
              <w:jc w:val="both"/>
              <w:rPr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</w:p>
          <w:p w:rsidR="00CC7490" w:rsidRPr="00CC7490" w:rsidRDefault="00CC7490" w:rsidP="00042F14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з дня вводу в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Pr="00CC7490" w:rsidRDefault="00CC7490" w:rsidP="00042F14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C7490" w:rsidRPr="00CC7490" w:rsidRDefault="00CC7490" w:rsidP="00042F14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Гарантійни</w:t>
            </w:r>
            <w:r w:rsidR="00BC0ABC">
              <w:rPr>
                <w:rFonts w:ascii="Times New Roman" w:hAnsi="Times New Roman"/>
                <w:sz w:val="22"/>
                <w:szCs w:val="22"/>
              </w:rPr>
              <w:t>й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BC0ABC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="00BC0ABC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C0ABC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C7490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CC7490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дня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Default="00CC7490" w:rsidP="00042F14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42F14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2672" w:type="dxa"/>
          </w:tcPr>
          <w:p w:rsidR="00020FA6" w:rsidRDefault="00020FA6" w:rsidP="00042F14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042F14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042F14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042F14">
        <w:trPr>
          <w:trHeight w:val="772"/>
        </w:trPr>
        <w:tc>
          <w:tcPr>
            <w:tcW w:w="13096" w:type="dxa"/>
          </w:tcPr>
          <w:p w:rsidR="00852A18" w:rsidRDefault="00852A18" w:rsidP="00042F14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42F14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C0ABC" w:rsidRDefault="00BC0ABC" w:rsidP="00042F14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516</w:t>
            </w:r>
            <w:r w:rsidR="0022784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199</w:t>
            </w:r>
            <w:r w:rsidR="0022784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75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бе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020FA6" w:rsidRPr="00BC0ABC" w:rsidRDefault="00BC0ABC" w:rsidP="00042F14">
            <w:pPr>
              <w:rPr>
                <w:b/>
                <w:sz w:val="22"/>
                <w:szCs w:val="22"/>
                <w:lang w:val="uk-UA"/>
              </w:rPr>
            </w:pPr>
            <w:r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619 439,70 грн. з ПДВ</w:t>
            </w:r>
            <w:r w:rsidR="00020FA6"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42F1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672" w:type="dxa"/>
          </w:tcPr>
          <w:p w:rsidR="00020FA6" w:rsidRPr="002F391C" w:rsidRDefault="00E47058" w:rsidP="00042F14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83827" w:rsidRDefault="00283827" w:rsidP="000259B5">
      <w:pPr>
        <w:rPr>
          <w:sz w:val="22"/>
          <w:szCs w:val="22"/>
          <w:lang w:val="uk-UA"/>
        </w:rPr>
      </w:pPr>
    </w:p>
    <w:sectPr w:rsidR="00283827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42F14"/>
    <w:rsid w:val="000A1A82"/>
    <w:rsid w:val="0016520D"/>
    <w:rsid w:val="001E23B9"/>
    <w:rsid w:val="00227843"/>
    <w:rsid w:val="002601BF"/>
    <w:rsid w:val="00271715"/>
    <w:rsid w:val="00283827"/>
    <w:rsid w:val="00287D5D"/>
    <w:rsid w:val="002D0417"/>
    <w:rsid w:val="002F391C"/>
    <w:rsid w:val="003F1BA1"/>
    <w:rsid w:val="005E3885"/>
    <w:rsid w:val="006A7C5E"/>
    <w:rsid w:val="006D2674"/>
    <w:rsid w:val="006F02E9"/>
    <w:rsid w:val="008334EA"/>
    <w:rsid w:val="00852A18"/>
    <w:rsid w:val="00872A60"/>
    <w:rsid w:val="00950AB6"/>
    <w:rsid w:val="009C09FA"/>
    <w:rsid w:val="00B41653"/>
    <w:rsid w:val="00BC0ABC"/>
    <w:rsid w:val="00CC7490"/>
    <w:rsid w:val="00CE01A8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EC4C18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24</cp:revision>
  <cp:lastPrinted>2023-01-20T11:49:00Z</cp:lastPrinted>
  <dcterms:created xsi:type="dcterms:W3CDTF">2022-08-10T11:10:00Z</dcterms:created>
  <dcterms:modified xsi:type="dcterms:W3CDTF">2023-09-06T05:46:00Z</dcterms:modified>
</cp:coreProperties>
</file>