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C23924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b/>
          <w:bCs/>
          <w:sz w:val="24"/>
          <w:szCs w:val="24"/>
        </w:rPr>
        <w:t>Інформація щодо процедури закупівлі</w:t>
      </w:r>
    </w:p>
    <w:p w:rsidR="0056076D" w:rsidRPr="00C23924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на виконання Постанови КМУ від 11.10.2016 №710 (із змінами)</w:t>
      </w:r>
    </w:p>
    <w:p w:rsidR="00916907" w:rsidRPr="00615FE2" w:rsidRDefault="00916907" w:rsidP="00916907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4856EF">
        <w:rPr>
          <w:rFonts w:ascii="Times New Roman" w:hAnsi="Times New Roman"/>
          <w:noProof/>
          <w:sz w:val="24"/>
          <w:szCs w:val="24"/>
        </w:rPr>
        <w:t xml:space="preserve">Код ДК 021-2015 50220000-3 Послуги з ремонту, технічного обслуговування залізничного транспорту і пов’язаного обладнання та супутні </w:t>
      </w:r>
      <w:r w:rsidRPr="00615FE2">
        <w:rPr>
          <w:rFonts w:ascii="Times New Roman" w:hAnsi="Times New Roman"/>
          <w:noProof/>
          <w:sz w:val="24"/>
          <w:szCs w:val="24"/>
        </w:rPr>
        <w:t>послуги  (</w:t>
      </w:r>
      <w:r w:rsidR="00615FE2" w:rsidRPr="00615FE2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Послуги з ремонту </w:t>
      </w:r>
      <w:r w:rsidR="009C766D">
        <w:rPr>
          <w:rFonts w:ascii="Times New Roman" w:eastAsia="Times New Roman" w:hAnsi="Times New Roman"/>
          <w:noProof/>
          <w:sz w:val="24"/>
          <w:szCs w:val="24"/>
          <w:lang w:eastAsia="ru-RU"/>
        </w:rPr>
        <w:t>лінійного обладнання</w:t>
      </w:r>
      <w:r w:rsidR="00083C81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МВРС</w:t>
      </w:r>
      <w:r w:rsidRPr="00615FE2">
        <w:rPr>
          <w:rFonts w:ascii="Times New Roman" w:hAnsi="Times New Roman"/>
          <w:noProof/>
          <w:sz w:val="24"/>
          <w:szCs w:val="24"/>
        </w:rPr>
        <w:t>)</w:t>
      </w:r>
    </w:p>
    <w:p w:rsidR="00C450EE" w:rsidRPr="004D5714" w:rsidRDefault="0056076D" w:rsidP="00D32A37">
      <w:pPr>
        <w:jc w:val="center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b/>
          <w:bCs/>
          <w:sz w:val="24"/>
          <w:szCs w:val="24"/>
        </w:rPr>
        <w:t xml:space="preserve">Номер </w:t>
      </w:r>
      <w:r w:rsidRPr="004D5714">
        <w:rPr>
          <w:rFonts w:ascii="Times New Roman" w:hAnsi="Times New Roman" w:cs="Times New Roman"/>
          <w:b/>
          <w:bCs/>
          <w:sz w:val="24"/>
          <w:szCs w:val="24"/>
        </w:rPr>
        <w:t xml:space="preserve">оголошення про проведення закупівлі, присвоєний електронною системою </w:t>
      </w:r>
      <w:proofErr w:type="spellStart"/>
      <w:r w:rsidRPr="004D5714">
        <w:rPr>
          <w:rFonts w:ascii="Times New Roman" w:hAnsi="Times New Roman" w:cs="Times New Roman"/>
          <w:b/>
          <w:bCs/>
          <w:sz w:val="24"/>
          <w:szCs w:val="24"/>
        </w:rPr>
        <w:t>закупівель</w:t>
      </w:r>
      <w:proofErr w:type="spellEnd"/>
      <w:r w:rsidRPr="004D5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5714">
        <w:rPr>
          <w:rFonts w:ascii="Times New Roman" w:hAnsi="Times New Roman" w:cs="Times New Roman"/>
          <w:sz w:val="24"/>
          <w:szCs w:val="24"/>
        </w:rPr>
        <w:t xml:space="preserve">- </w:t>
      </w:r>
      <w:r w:rsidR="00D32A37" w:rsidRPr="004D5714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8C3264" w:rsidRPr="004D5714">
        <w:rPr>
          <w:rFonts w:ascii="Times New Roman" w:hAnsi="Times New Roman" w:cs="Times New Roman"/>
          <w:sz w:val="24"/>
          <w:szCs w:val="24"/>
          <w:lang w:val="ru-RU"/>
        </w:rPr>
        <w:t xml:space="preserve">                  </w:t>
      </w:r>
      <w:r w:rsidR="00C732A4" w:rsidRPr="004D5714">
        <w:rPr>
          <w:rFonts w:ascii="Times New Roman" w:hAnsi="Times New Roman" w:cs="Times New Roman"/>
          <w:sz w:val="24"/>
          <w:szCs w:val="24"/>
          <w:lang w:val="ru-RU"/>
        </w:rPr>
        <w:t xml:space="preserve">                </w:t>
      </w:r>
      <w:r w:rsidRPr="004D5714">
        <w:rPr>
          <w:rFonts w:ascii="Times New Roman" w:hAnsi="Times New Roman" w:cs="Times New Roman"/>
          <w:sz w:val="24"/>
          <w:szCs w:val="24"/>
        </w:rPr>
        <w:t xml:space="preserve">№ ЦБД </w:t>
      </w:r>
      <w:bookmarkStart w:id="0" w:name="_GoBack"/>
      <w:r w:rsidR="004D5714" w:rsidRPr="004D5714">
        <w:rPr>
          <w:rFonts w:ascii="Times New Roman" w:hAnsi="Times New Roman" w:cs="Times New Roman"/>
          <w:sz w:val="24"/>
          <w:szCs w:val="24"/>
        </w:rPr>
        <w:fldChar w:fldCharType="begin"/>
      </w:r>
      <w:r w:rsidR="004D5714" w:rsidRPr="004D5714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"http://prozorro.gov.ua/tender/UA-2023-08-21-009114-a/" </w:instrText>
      </w:r>
      <w:r w:rsidR="004D5714" w:rsidRPr="004D5714">
        <w:rPr>
          <w:rFonts w:ascii="Times New Roman" w:hAnsi="Times New Roman" w:cs="Times New Roman"/>
          <w:sz w:val="24"/>
          <w:szCs w:val="24"/>
        </w:rPr>
        <w:fldChar w:fldCharType="separate"/>
      </w:r>
      <w:r w:rsidR="004D5714" w:rsidRPr="004D5714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UA-2023-08-21-009114-a</w:t>
      </w:r>
      <w:r w:rsidR="004D5714" w:rsidRPr="004D5714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4D5714">
        <w:rPr>
          <w:rFonts w:ascii="Times New Roman" w:hAnsi="Times New Roman" w:cs="Times New Roman"/>
          <w:sz w:val="24"/>
          <w:szCs w:val="24"/>
        </w:rPr>
        <w:t>, на електронному торговому майданчику Smarttender.biz №</w:t>
      </w:r>
      <w:r w:rsidR="004D5714" w:rsidRPr="004D5714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4D5714" w:rsidRPr="004D5714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21174743</w:t>
        </w:r>
      </w:hyperlink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598"/>
        <w:gridCol w:w="4360"/>
      </w:tblGrid>
      <w:tr w:rsidR="0056076D" w:rsidRPr="003759CF" w:rsidTr="00D56A0A">
        <w:trPr>
          <w:trHeight w:val="398"/>
        </w:trPr>
        <w:tc>
          <w:tcPr>
            <w:tcW w:w="10598" w:type="dxa"/>
            <w:vAlign w:val="center"/>
          </w:tcPr>
          <w:p w:rsidR="0056076D" w:rsidRPr="003759CF" w:rsidRDefault="0056076D" w:rsidP="006F7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9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4360" w:type="dxa"/>
            <w:vAlign w:val="center"/>
          </w:tcPr>
          <w:p w:rsidR="0056076D" w:rsidRPr="003759CF" w:rsidRDefault="0056076D" w:rsidP="006F7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9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</w:p>
        </w:tc>
      </w:tr>
      <w:tr w:rsidR="0056076D" w:rsidRPr="003759CF" w:rsidTr="00D56A0A">
        <w:tc>
          <w:tcPr>
            <w:tcW w:w="10598" w:type="dxa"/>
          </w:tcPr>
          <w:p w:rsidR="00E14738" w:rsidRPr="003759CF" w:rsidRDefault="0056076D" w:rsidP="00E14738">
            <w:pPr>
              <w:jc w:val="both"/>
              <w:rPr>
                <w:sz w:val="24"/>
                <w:szCs w:val="24"/>
              </w:rPr>
            </w:pPr>
            <w:r w:rsidRPr="003759C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6F4BA3" w:rsidRDefault="0004359B" w:rsidP="00916907">
            <w:pPr>
              <w:widowControl w:val="0"/>
              <w:autoSpaceDE w:val="0"/>
              <w:autoSpaceDN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E8176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Послуги з відновлювального ремонту амортизатора </w:t>
            </w:r>
            <w:proofErr w:type="spellStart"/>
            <w:r w:rsidRPr="00E8176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шкворня</w:t>
            </w:r>
            <w:proofErr w:type="spellEnd"/>
            <w:r w:rsidRPr="00E8176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вагона ЕПЛ2Т – 8 од.</w:t>
            </w:r>
          </w:p>
          <w:p w:rsidR="0004359B" w:rsidRPr="003759CF" w:rsidRDefault="0004359B" w:rsidP="0091690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E8176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Послуги з відновлювального ремонту гумометалевого елементу поглинального апарату  Р-5П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– 128 од.</w:t>
            </w:r>
          </w:p>
        </w:tc>
        <w:tc>
          <w:tcPr>
            <w:tcW w:w="4360" w:type="dxa"/>
            <w:vAlign w:val="center"/>
          </w:tcPr>
          <w:p w:rsidR="0056076D" w:rsidRPr="004C0ADD" w:rsidRDefault="0076286B" w:rsidP="004C0A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ADD">
              <w:rPr>
                <w:rFonts w:ascii="Times New Roman" w:hAnsi="Times New Roman" w:cs="Times New Roman"/>
                <w:sz w:val="24"/>
                <w:szCs w:val="24"/>
              </w:rPr>
              <w:t xml:space="preserve">Згідно з </w:t>
            </w:r>
            <w:r w:rsidR="004C0ADD" w:rsidRPr="004C0A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вимогами </w:t>
            </w:r>
            <w:r w:rsidR="005341CC" w:rsidRPr="0064436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СТП-Н 04-041:2017 «Капітальний ремонт КР-1, КР-2 електропоїздів серії ЕПЛ2Т, ЕПЛ9Т. Правила»</w:t>
            </w:r>
            <w:r w:rsidR="005341C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конструкторської документації</w:t>
            </w:r>
          </w:p>
        </w:tc>
      </w:tr>
      <w:tr w:rsidR="00615FE2" w:rsidRPr="003759CF" w:rsidTr="00D56A0A">
        <w:tc>
          <w:tcPr>
            <w:tcW w:w="10598" w:type="dxa"/>
          </w:tcPr>
          <w:p w:rsidR="00615FE2" w:rsidRPr="003759CF" w:rsidRDefault="00615FE2" w:rsidP="005075D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759C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615FE2" w:rsidRPr="005341CC" w:rsidRDefault="0076286B" w:rsidP="003759CF">
            <w:pPr>
              <w:pStyle w:val="FR3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 w:rsidRPr="003759CF">
              <w:rPr>
                <w:sz w:val="24"/>
                <w:szCs w:val="24"/>
                <w:lang w:val="uk-UA" w:eastAsia="uk-UA"/>
              </w:rPr>
              <w:t xml:space="preserve">Відповідно до </w:t>
            </w:r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>СТП-Н 04-041:2017 «</w:t>
            </w:r>
            <w:proofErr w:type="spellStart"/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>Капітальний</w:t>
            </w:r>
            <w:proofErr w:type="spellEnd"/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КР-1, КР-2 </w:t>
            </w:r>
            <w:proofErr w:type="spellStart"/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>електропоїздів</w:t>
            </w:r>
            <w:proofErr w:type="spellEnd"/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>серії</w:t>
            </w:r>
            <w:proofErr w:type="spellEnd"/>
            <w:r w:rsidR="005341CC" w:rsidRPr="00644368">
              <w:rPr>
                <w:rFonts w:ascii="Times New Roman CYR" w:hAnsi="Times New Roman CYR" w:cs="Times New Roman CYR"/>
                <w:sz w:val="24"/>
                <w:szCs w:val="24"/>
              </w:rPr>
              <w:t xml:space="preserve"> ЕПЛ2Т, ЕПЛ9Т. Правила»</w:t>
            </w:r>
            <w:r w:rsidR="005341CC"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 w:rsidR="005341CC">
              <w:rPr>
                <w:rFonts w:ascii="Times New Roman CYR" w:hAnsi="Times New Roman CYR" w:cs="Times New Roman CYR"/>
                <w:sz w:val="24"/>
                <w:szCs w:val="24"/>
              </w:rPr>
              <w:t>конструкторської</w:t>
            </w:r>
            <w:proofErr w:type="spellEnd"/>
            <w:r w:rsidR="005341C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5341CC">
              <w:rPr>
                <w:rFonts w:ascii="Times New Roman CYR" w:hAnsi="Times New Roman CYR" w:cs="Times New Roman CYR"/>
                <w:sz w:val="24"/>
                <w:szCs w:val="24"/>
              </w:rPr>
              <w:t>документації</w:t>
            </w:r>
            <w:proofErr w:type="spellEnd"/>
            <w:r w:rsidR="005341CC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.</w:t>
            </w:r>
          </w:p>
        </w:tc>
        <w:tc>
          <w:tcPr>
            <w:tcW w:w="4360" w:type="dxa"/>
            <w:vAlign w:val="center"/>
          </w:tcPr>
          <w:p w:rsidR="00615FE2" w:rsidRPr="003759CF" w:rsidRDefault="009E74D9" w:rsidP="00C732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9CF">
              <w:rPr>
                <w:rFonts w:ascii="Times New Roman" w:hAnsi="Times New Roman" w:cs="Times New Roman"/>
                <w:sz w:val="24"/>
                <w:szCs w:val="24"/>
              </w:rPr>
              <w:t xml:space="preserve">Згідно з </w:t>
            </w:r>
            <w:r w:rsidR="00083C81" w:rsidRPr="0064436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СТП-Н 04-041:2017 «Капітальний ремонт КР-1, КР-2 електропоїздів серії ЕПЛ2Т, ЕПЛ9Т. Правила»</w:t>
            </w:r>
            <w:r w:rsidR="00083C8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конструкторської документації.</w:t>
            </w:r>
          </w:p>
        </w:tc>
      </w:tr>
      <w:tr w:rsidR="002D4DB5" w:rsidRPr="00D56A0A" w:rsidTr="00D56A0A">
        <w:trPr>
          <w:trHeight w:val="836"/>
        </w:trPr>
        <w:tc>
          <w:tcPr>
            <w:tcW w:w="10598" w:type="dxa"/>
          </w:tcPr>
          <w:p w:rsidR="002D4DB5" w:rsidRPr="00D56A0A" w:rsidRDefault="002D4DB5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56A0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Очікувана вартість</w:t>
            </w:r>
          </w:p>
          <w:p w:rsidR="006D66A7" w:rsidRPr="00764878" w:rsidRDefault="00764878" w:rsidP="00764878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 w:rsidRPr="00764878">
              <w:rPr>
                <w:rFonts w:ascii="Times New Roman" w:hAnsi="Times New Roman"/>
                <w:sz w:val="24"/>
                <w:szCs w:val="24"/>
              </w:rPr>
              <w:t xml:space="preserve">571 402,45  </w:t>
            </w:r>
            <w:r w:rsidRPr="0076487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B6BAE" w:rsidRPr="00764878">
              <w:rPr>
                <w:rFonts w:ascii="Times New Roman" w:hAnsi="Times New Roman"/>
                <w:sz w:val="24"/>
                <w:szCs w:val="24"/>
                <w:lang w:val="ru-RU"/>
              </w:rPr>
              <w:t>грн</w:t>
            </w:r>
            <w:proofErr w:type="spellEnd"/>
            <w:r w:rsidR="008B6BAE" w:rsidRPr="007648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 ПДВ</w:t>
            </w:r>
          </w:p>
        </w:tc>
        <w:tc>
          <w:tcPr>
            <w:tcW w:w="4360" w:type="dxa"/>
            <w:vAlign w:val="center"/>
          </w:tcPr>
          <w:p w:rsidR="002D4DB5" w:rsidRPr="00D56A0A" w:rsidRDefault="002D4DB5" w:rsidP="00993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A0A">
              <w:rPr>
                <w:rFonts w:ascii="Times New Roman" w:hAnsi="Times New Roman" w:cs="Times New Roman"/>
                <w:sz w:val="24"/>
                <w:szCs w:val="24"/>
              </w:rPr>
              <w:t xml:space="preserve">За результатами маркетингового дослідження ринку, </w:t>
            </w:r>
            <w:r w:rsidR="00916907" w:rsidRPr="00D56A0A"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Pr="00D56A0A">
              <w:rPr>
                <w:rFonts w:ascii="Times New Roman" w:hAnsi="Times New Roman" w:cs="Times New Roman"/>
                <w:sz w:val="24"/>
                <w:szCs w:val="24"/>
              </w:rPr>
              <w:t>вартісних показників останньої закупівлі</w:t>
            </w:r>
            <w:r w:rsidR="00916907" w:rsidRPr="00D56A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16907" w:rsidRDefault="00916907" w:rsidP="001C2F5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p w:rsidR="00615FE2" w:rsidRDefault="00615FE2" w:rsidP="001C2F5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p w:rsidR="009B7DCC" w:rsidRDefault="009B7DCC" w:rsidP="009B7DC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p w:rsidR="00083C81" w:rsidRDefault="00083C81" w:rsidP="00083C8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83C81">
        <w:rPr>
          <w:rFonts w:ascii="Times New Roman" w:hAnsi="Times New Roman"/>
          <w:sz w:val="24"/>
          <w:szCs w:val="24"/>
          <w:lang w:val="ru-RU"/>
        </w:rPr>
        <w:t xml:space="preserve">Менеджер – начальник </w:t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відділу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експлуатації</w:t>
      </w:r>
      <w:proofErr w:type="spellEnd"/>
    </w:p>
    <w:p w:rsidR="00615FE2" w:rsidRPr="00083C81" w:rsidRDefault="00083C81" w:rsidP="00083C8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C81">
        <w:rPr>
          <w:rFonts w:ascii="Times New Roman" w:hAnsi="Times New Roman"/>
          <w:sz w:val="24"/>
          <w:szCs w:val="24"/>
          <w:lang w:val="ru-RU"/>
        </w:rPr>
        <w:t>та ремонту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рухомого</w:t>
      </w:r>
      <w:proofErr w:type="spellEnd"/>
      <w:r w:rsidRPr="00083C81">
        <w:rPr>
          <w:rFonts w:ascii="Times New Roman" w:hAnsi="Times New Roman"/>
          <w:sz w:val="24"/>
          <w:szCs w:val="24"/>
          <w:lang w:val="ru-RU"/>
        </w:rPr>
        <w:t xml:space="preserve"> складу </w:t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  <w:t xml:space="preserve">         </w:t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Олександр</w:t>
      </w:r>
      <w:proofErr w:type="spellEnd"/>
      <w:r w:rsidRPr="00083C81">
        <w:rPr>
          <w:rFonts w:ascii="Times New Roman" w:hAnsi="Times New Roman"/>
          <w:sz w:val="24"/>
          <w:szCs w:val="24"/>
          <w:lang w:val="ru-RU"/>
        </w:rPr>
        <w:t xml:space="preserve"> СЕРДЕЧНИЙ</w:t>
      </w:r>
    </w:p>
    <w:p w:rsidR="00615FE2" w:rsidRDefault="00615FE2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15FE2" w:rsidRDefault="00615FE2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15FE2" w:rsidRDefault="00615FE2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16907" w:rsidRDefault="00916907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6076D" w:rsidRPr="0056076D" w:rsidRDefault="001C2F58" w:rsidP="00916907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1C2F58">
        <w:rPr>
          <w:rFonts w:ascii="Times New Roman" w:hAnsi="Times New Roman" w:cs="Times New Roman"/>
          <w:szCs w:val="24"/>
        </w:rPr>
        <w:t>НРП, Павленко</w:t>
      </w:r>
      <w:r w:rsidR="00C23924">
        <w:rPr>
          <w:rFonts w:ascii="Times New Roman" w:hAnsi="Times New Roman" w:cs="Times New Roman"/>
          <w:szCs w:val="24"/>
        </w:rPr>
        <w:t xml:space="preserve"> Любов</w:t>
      </w:r>
      <w:r w:rsidRPr="001C2F58">
        <w:rPr>
          <w:rFonts w:ascii="Times New Roman" w:hAnsi="Times New Roman" w:cs="Times New Roman"/>
          <w:szCs w:val="24"/>
        </w:rPr>
        <w:t xml:space="preserve"> 3</w:t>
      </w:r>
      <w:r w:rsidR="00C23924">
        <w:rPr>
          <w:rFonts w:ascii="Times New Roman" w:hAnsi="Times New Roman" w:cs="Times New Roman"/>
          <w:szCs w:val="24"/>
        </w:rPr>
        <w:t xml:space="preserve"> </w:t>
      </w:r>
      <w:r w:rsidRPr="001C2F58">
        <w:rPr>
          <w:rFonts w:ascii="Times New Roman" w:hAnsi="Times New Roman" w:cs="Times New Roman"/>
          <w:szCs w:val="24"/>
        </w:rPr>
        <w:t>82</w:t>
      </w:r>
      <w:r w:rsidR="00C23924">
        <w:rPr>
          <w:rFonts w:ascii="Times New Roman" w:hAnsi="Times New Roman" w:cs="Times New Roman"/>
          <w:szCs w:val="24"/>
        </w:rPr>
        <w:t xml:space="preserve"> </w:t>
      </w:r>
      <w:r w:rsidRPr="001C2F58">
        <w:rPr>
          <w:rFonts w:ascii="Times New Roman" w:hAnsi="Times New Roman" w:cs="Times New Roman"/>
          <w:szCs w:val="24"/>
        </w:rPr>
        <w:t>81</w:t>
      </w:r>
    </w:p>
    <w:sectPr w:rsidR="0056076D" w:rsidRPr="0056076D" w:rsidSect="00916907">
      <w:pgSz w:w="16838" w:h="11906" w:orient="landscape"/>
      <w:pgMar w:top="568" w:right="962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2EB1"/>
    <w:multiLevelType w:val="hybridMultilevel"/>
    <w:tmpl w:val="F6E44DD2"/>
    <w:lvl w:ilvl="0" w:tplc="8D904D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218A7"/>
    <w:rsid w:val="0004359B"/>
    <w:rsid w:val="00083C81"/>
    <w:rsid w:val="00145E07"/>
    <w:rsid w:val="00154ADB"/>
    <w:rsid w:val="001C2F58"/>
    <w:rsid w:val="002D4DB5"/>
    <w:rsid w:val="003759CF"/>
    <w:rsid w:val="00392400"/>
    <w:rsid w:val="003A66B3"/>
    <w:rsid w:val="003B61F6"/>
    <w:rsid w:val="004B3552"/>
    <w:rsid w:val="004C0ADD"/>
    <w:rsid w:val="004D5714"/>
    <w:rsid w:val="004E1148"/>
    <w:rsid w:val="004F5DE7"/>
    <w:rsid w:val="0051189D"/>
    <w:rsid w:val="005341CC"/>
    <w:rsid w:val="0056076D"/>
    <w:rsid w:val="005A3B26"/>
    <w:rsid w:val="005A7F42"/>
    <w:rsid w:val="00615FE2"/>
    <w:rsid w:val="00694ACA"/>
    <w:rsid w:val="006D66A7"/>
    <w:rsid w:val="006F4BA3"/>
    <w:rsid w:val="006F7607"/>
    <w:rsid w:val="0076286B"/>
    <w:rsid w:val="00764878"/>
    <w:rsid w:val="007B79D9"/>
    <w:rsid w:val="008B0999"/>
    <w:rsid w:val="008B6BAE"/>
    <w:rsid w:val="008C3264"/>
    <w:rsid w:val="00916907"/>
    <w:rsid w:val="009506AC"/>
    <w:rsid w:val="0097279E"/>
    <w:rsid w:val="00993137"/>
    <w:rsid w:val="009B3C1B"/>
    <w:rsid w:val="009B7DCC"/>
    <w:rsid w:val="009C766D"/>
    <w:rsid w:val="009E74D9"/>
    <w:rsid w:val="00AE3FEB"/>
    <w:rsid w:val="00B56AAA"/>
    <w:rsid w:val="00BE02D4"/>
    <w:rsid w:val="00C23924"/>
    <w:rsid w:val="00C450EE"/>
    <w:rsid w:val="00C732A4"/>
    <w:rsid w:val="00D16D7B"/>
    <w:rsid w:val="00D32A37"/>
    <w:rsid w:val="00D56A0A"/>
    <w:rsid w:val="00DD6A3D"/>
    <w:rsid w:val="00E005A9"/>
    <w:rsid w:val="00E14738"/>
    <w:rsid w:val="00E3436F"/>
    <w:rsid w:val="00E368BB"/>
    <w:rsid w:val="00F9481A"/>
    <w:rsid w:val="00FC61CE"/>
    <w:rsid w:val="00FD30BB"/>
    <w:rsid w:val="00FE6979"/>
    <w:rsid w:val="00FE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3">
    <w:name w:val="FR3"/>
    <w:rsid w:val="00C732A4"/>
    <w:pPr>
      <w:widowControl w:val="0"/>
      <w:autoSpaceDE w:val="0"/>
      <w:autoSpaceDN w:val="0"/>
      <w:adjustRightInd w:val="0"/>
      <w:spacing w:after="0" w:line="260" w:lineRule="auto"/>
      <w:ind w:left="16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4D57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3">
    <w:name w:val="FR3"/>
    <w:rsid w:val="00C732A4"/>
    <w:pPr>
      <w:widowControl w:val="0"/>
      <w:autoSpaceDE w:val="0"/>
      <w:autoSpaceDN w:val="0"/>
      <w:adjustRightInd w:val="0"/>
      <w:spacing w:after="0" w:line="260" w:lineRule="auto"/>
      <w:ind w:left="16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4D57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7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12021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cp:lastPrinted>2023-05-17T10:22:00Z</cp:lastPrinted>
  <dcterms:created xsi:type="dcterms:W3CDTF">2023-09-06T05:18:00Z</dcterms:created>
  <dcterms:modified xsi:type="dcterms:W3CDTF">2023-09-06T05:18:00Z</dcterms:modified>
</cp:coreProperties>
</file>