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F7E" w:rsidRPr="00A72F7E" w:rsidRDefault="00A72F7E" w:rsidP="00A72F7E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b/>
          <w:lang w:val="uk-UA"/>
        </w:rPr>
      </w:pPr>
      <w:r w:rsidRPr="00A72F7E">
        <w:rPr>
          <w:rFonts w:ascii="Times New Roman" w:hAnsi="Times New Roman"/>
          <w:b/>
          <w:bCs/>
          <w:iCs/>
          <w:color w:val="000000"/>
          <w:lang w:val="uk-UA" w:eastAsia="uk-UA"/>
        </w:rPr>
        <w:t>ДК_021-2015–</w:t>
      </w:r>
      <w:r w:rsidRPr="00A72F7E">
        <w:rPr>
          <w:rFonts w:ascii="Times New Roman" w:hAnsi="Times New Roman"/>
          <w:b/>
          <w:lang w:val="uk-UA"/>
        </w:rPr>
        <w:t xml:space="preserve">44830000-7  «Мастики, шпаклівки, замазки та розчинники» </w:t>
      </w:r>
    </w:p>
    <w:p w:rsidR="0001622E" w:rsidRDefault="00A72F7E" w:rsidP="00FB72A1">
      <w:pPr>
        <w:jc w:val="center"/>
        <w:rPr>
          <w:rFonts w:ascii="Times New Roman" w:hAnsi="Times New Roman"/>
          <w:b/>
          <w:lang w:val="uk-UA"/>
        </w:rPr>
      </w:pPr>
      <w:r w:rsidRPr="00A72F7E">
        <w:rPr>
          <w:rFonts w:ascii="Times New Roman" w:hAnsi="Times New Roman"/>
          <w:b/>
          <w:lang w:val="uk-UA"/>
        </w:rPr>
        <w:t xml:space="preserve">(Мастика для </w:t>
      </w:r>
      <w:proofErr w:type="spellStart"/>
      <w:r w:rsidRPr="00A72F7E">
        <w:rPr>
          <w:rFonts w:ascii="Times New Roman" w:hAnsi="Times New Roman"/>
          <w:b/>
          <w:lang w:val="uk-UA"/>
        </w:rPr>
        <w:t>евроруберойду</w:t>
      </w:r>
      <w:proofErr w:type="spellEnd"/>
      <w:r w:rsidRPr="00A72F7E">
        <w:rPr>
          <w:rFonts w:ascii="Times New Roman" w:hAnsi="Times New Roman"/>
          <w:b/>
          <w:lang w:val="uk-UA"/>
        </w:rPr>
        <w:t xml:space="preserve">, суміш клейова для приклеювання </w:t>
      </w:r>
      <w:proofErr w:type="spellStart"/>
      <w:r w:rsidRPr="00A72F7E">
        <w:rPr>
          <w:rFonts w:ascii="Times New Roman" w:hAnsi="Times New Roman"/>
          <w:b/>
          <w:lang w:val="uk-UA"/>
        </w:rPr>
        <w:t>піностірольних</w:t>
      </w:r>
      <w:proofErr w:type="spellEnd"/>
      <w:r w:rsidRPr="00A72F7E">
        <w:rPr>
          <w:rFonts w:ascii="Times New Roman" w:hAnsi="Times New Roman"/>
          <w:b/>
          <w:lang w:val="uk-UA"/>
        </w:rPr>
        <w:t xml:space="preserve"> плит) </w:t>
      </w:r>
    </w:p>
    <w:p w:rsidR="007E481A" w:rsidRDefault="007E481A" w:rsidP="00FB72A1">
      <w:pPr>
        <w:jc w:val="center"/>
        <w:rPr>
          <w:rFonts w:ascii="Times New Roman" w:hAnsi="Times New Roman"/>
          <w:b/>
          <w:lang w:val="uk-UA"/>
        </w:rPr>
      </w:pPr>
    </w:p>
    <w:bookmarkStart w:id="0" w:name="_GoBack"/>
    <w:p w:rsidR="007E481A" w:rsidRPr="007E481A" w:rsidRDefault="007E481A" w:rsidP="00FB72A1">
      <w:pPr>
        <w:jc w:val="center"/>
        <w:rPr>
          <w:rFonts w:ascii="Times New Roman" w:hAnsi="Times New Roman"/>
          <w:lang w:val="uk-UA"/>
        </w:rPr>
      </w:pPr>
      <w:r w:rsidRPr="007E481A">
        <w:rPr>
          <w:rFonts w:ascii="Times New Roman" w:hAnsi="Times New Roman"/>
        </w:rPr>
        <w:fldChar w:fldCharType="begin"/>
      </w:r>
      <w:r w:rsidRPr="007E481A">
        <w:rPr>
          <w:rFonts w:ascii="Times New Roman" w:hAnsi="Times New Roman"/>
        </w:rPr>
        <w:instrText xml:space="preserve"> HYPERLINK "http://prozorro.gov.ua/tender/UA-2023-07-21-007866-a/" </w:instrText>
      </w:r>
      <w:r w:rsidRPr="007E481A">
        <w:rPr>
          <w:rFonts w:ascii="Times New Roman" w:hAnsi="Times New Roman"/>
        </w:rPr>
        <w:fldChar w:fldCharType="separate"/>
      </w:r>
      <w:r w:rsidRPr="007E481A">
        <w:rPr>
          <w:rStyle w:val="a3"/>
          <w:rFonts w:ascii="Times New Roman" w:hAnsi="Times New Roman"/>
          <w:shd w:val="clear" w:color="auto" w:fill="FFFFFF"/>
        </w:rPr>
        <w:t>UA-2023-07-21-007866-a</w:t>
      </w:r>
      <w:r w:rsidRPr="007E481A">
        <w:rPr>
          <w:rFonts w:ascii="Times New Roman" w:hAnsi="Times New Roman"/>
        </w:rPr>
        <w:fldChar w:fldCharType="end"/>
      </w:r>
    </w:p>
    <w:bookmarkEnd w:id="0"/>
    <w:p w:rsidR="007E481A" w:rsidRPr="007E481A" w:rsidRDefault="007E481A" w:rsidP="00FB72A1">
      <w:pPr>
        <w:jc w:val="center"/>
        <w:rPr>
          <w:rFonts w:ascii="Times New Roman" w:hAnsi="Times New Roman"/>
          <w:b/>
          <w:lang w:val="uk-UA"/>
        </w:rPr>
      </w:pPr>
    </w:p>
    <w:p w:rsidR="0001622E" w:rsidRPr="005C1409" w:rsidRDefault="0001622E" w:rsidP="0001622E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RPr="005C1409" w:rsidTr="00423F61">
        <w:tc>
          <w:tcPr>
            <w:tcW w:w="818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826EFA">
        <w:trPr>
          <w:trHeight w:val="1490"/>
        </w:trPr>
        <w:tc>
          <w:tcPr>
            <w:tcW w:w="8188" w:type="dxa"/>
          </w:tcPr>
          <w:p w:rsidR="009004F0" w:rsidRPr="009004F0" w:rsidRDefault="009004F0" w:rsidP="009004F0">
            <w:pPr>
              <w:pStyle w:val="a7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04F0">
              <w:rPr>
                <w:rFonts w:ascii="Times New Roman" w:hAnsi="Times New Roman"/>
                <w:b/>
                <w:sz w:val="24"/>
                <w:szCs w:val="24"/>
              </w:rPr>
              <w:t xml:space="preserve">Мастика для </w:t>
            </w:r>
            <w:proofErr w:type="spellStart"/>
            <w:r w:rsidRPr="009004F0">
              <w:rPr>
                <w:rFonts w:ascii="Times New Roman" w:hAnsi="Times New Roman"/>
                <w:b/>
                <w:sz w:val="24"/>
                <w:szCs w:val="24"/>
              </w:rPr>
              <w:t>єврорубероїда</w:t>
            </w:r>
            <w:proofErr w:type="spellEnd"/>
            <w:r w:rsidRPr="009004F0">
              <w:rPr>
                <w:rFonts w:ascii="Times New Roman" w:hAnsi="Times New Roman"/>
                <w:b/>
                <w:sz w:val="24"/>
                <w:szCs w:val="24"/>
              </w:rPr>
              <w:t xml:space="preserve"> *</w:t>
            </w:r>
          </w:p>
          <w:p w:rsidR="009004F0" w:rsidRPr="009004F0" w:rsidRDefault="009004F0" w:rsidP="009004F0">
            <w:pPr>
              <w:pStyle w:val="a7"/>
              <w:spacing w:line="276" w:lineRule="auto"/>
              <w:ind w:firstLine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9004F0">
              <w:rPr>
                <w:rFonts w:ascii="Times New Roman" w:hAnsi="Times New Roman"/>
                <w:b/>
                <w:sz w:val="24"/>
                <w:szCs w:val="24"/>
              </w:rPr>
              <w:t xml:space="preserve">Основні вимоги </w:t>
            </w:r>
          </w:p>
          <w:p w:rsidR="009004F0" w:rsidRPr="009004F0" w:rsidRDefault="009004F0" w:rsidP="009004F0">
            <w:pPr>
              <w:pStyle w:val="a7"/>
              <w:spacing w:line="276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9004F0">
              <w:rPr>
                <w:rFonts w:ascii="Times New Roman" w:hAnsi="Times New Roman"/>
                <w:sz w:val="24"/>
                <w:szCs w:val="24"/>
              </w:rPr>
              <w:t>1. Еластичність та необхідність загортання тріщин і стиків;</w:t>
            </w:r>
          </w:p>
          <w:p w:rsidR="009004F0" w:rsidRPr="009004F0" w:rsidRDefault="009004F0" w:rsidP="009004F0">
            <w:pPr>
              <w:pStyle w:val="a7"/>
              <w:spacing w:line="276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9004F0">
              <w:rPr>
                <w:rFonts w:ascii="Times New Roman" w:hAnsi="Times New Roman"/>
                <w:sz w:val="24"/>
                <w:szCs w:val="24"/>
              </w:rPr>
              <w:t>2. Стійкість до агресивних середовищ, радіації, атмосферних явищ, ультрафіолетового випромінювання;</w:t>
            </w:r>
          </w:p>
          <w:p w:rsidR="009004F0" w:rsidRPr="009004F0" w:rsidRDefault="009004F0" w:rsidP="009004F0">
            <w:pPr>
              <w:pStyle w:val="a7"/>
              <w:spacing w:line="276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9004F0">
              <w:rPr>
                <w:rFonts w:ascii="Times New Roman" w:hAnsi="Times New Roman"/>
                <w:sz w:val="24"/>
                <w:szCs w:val="24"/>
              </w:rPr>
              <w:t>3. Висока проникаюча спроможність та теплостійкість;</w:t>
            </w:r>
          </w:p>
          <w:p w:rsidR="009004F0" w:rsidRPr="009004F0" w:rsidRDefault="009004F0" w:rsidP="009004F0">
            <w:pPr>
              <w:pStyle w:val="a7"/>
              <w:spacing w:line="276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9004F0">
              <w:rPr>
                <w:rFonts w:ascii="Times New Roman" w:hAnsi="Times New Roman"/>
                <w:sz w:val="24"/>
                <w:szCs w:val="24"/>
              </w:rPr>
              <w:t>4. Забезпеченість додаткової гідроізоляції за рахунок створення додаткового захисного покриття;</w:t>
            </w:r>
          </w:p>
          <w:p w:rsidR="009004F0" w:rsidRPr="009004F0" w:rsidRDefault="009004F0" w:rsidP="009004F0">
            <w:pPr>
              <w:pStyle w:val="a7"/>
              <w:spacing w:line="276" w:lineRule="auto"/>
              <w:ind w:firstLine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9004F0">
              <w:rPr>
                <w:rFonts w:ascii="Times New Roman" w:hAnsi="Times New Roman"/>
                <w:sz w:val="24"/>
                <w:szCs w:val="24"/>
              </w:rPr>
              <w:t>5.</w:t>
            </w:r>
            <w:r w:rsidRPr="009004F0">
              <w:rPr>
                <w:rFonts w:ascii="Courier New" w:hAnsi="Courier New" w:cs="Courier New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9004F0">
              <w:rPr>
                <w:rFonts w:ascii="Times New Roman" w:hAnsi="Times New Roman"/>
                <w:sz w:val="24"/>
                <w:szCs w:val="24"/>
              </w:rPr>
              <w:t>Водонасичення</w:t>
            </w:r>
            <w:proofErr w:type="spellEnd"/>
            <w:r w:rsidRPr="009004F0">
              <w:rPr>
                <w:rFonts w:ascii="Times New Roman" w:hAnsi="Times New Roman"/>
                <w:sz w:val="24"/>
                <w:szCs w:val="24"/>
              </w:rPr>
              <w:t xml:space="preserve"> за 24 год, не більше 0,2%.</w:t>
            </w:r>
          </w:p>
          <w:p w:rsidR="009004F0" w:rsidRPr="009004F0" w:rsidRDefault="009004F0" w:rsidP="009004F0">
            <w:pPr>
              <w:pStyle w:val="a7"/>
              <w:spacing w:line="276" w:lineRule="auto"/>
              <w:ind w:firstLine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9004F0">
              <w:rPr>
                <w:rFonts w:ascii="Times New Roman" w:hAnsi="Times New Roman"/>
                <w:b/>
                <w:sz w:val="24"/>
                <w:szCs w:val="24"/>
              </w:rPr>
              <w:t>Характеристики</w:t>
            </w:r>
          </w:p>
          <w:p w:rsidR="009004F0" w:rsidRPr="009004F0" w:rsidRDefault="009004F0" w:rsidP="009004F0">
            <w:pPr>
              <w:tabs>
                <w:tab w:val="left" w:pos="709"/>
              </w:tabs>
              <w:ind w:left="567"/>
              <w:jc w:val="both"/>
              <w:rPr>
                <w:color w:val="282828"/>
                <w:lang w:val="uk-UA"/>
              </w:rPr>
            </w:pPr>
            <w:r w:rsidRPr="009004F0">
              <w:rPr>
                <w:color w:val="282828"/>
                <w:lang w:val="uk-UA"/>
              </w:rPr>
              <w:t>- колір – чорний;</w:t>
            </w:r>
          </w:p>
          <w:p w:rsidR="009004F0" w:rsidRPr="009004F0" w:rsidRDefault="009004F0" w:rsidP="009004F0">
            <w:pPr>
              <w:tabs>
                <w:tab w:val="left" w:pos="709"/>
              </w:tabs>
              <w:ind w:left="567"/>
              <w:jc w:val="both"/>
              <w:rPr>
                <w:color w:val="282828"/>
                <w:lang w:val="uk-UA"/>
              </w:rPr>
            </w:pPr>
            <w:r w:rsidRPr="009004F0">
              <w:rPr>
                <w:color w:val="282828"/>
                <w:lang w:val="uk-UA"/>
              </w:rPr>
              <w:t>- щільність маси – від 850 до 1000 кг/</w:t>
            </w:r>
            <w:proofErr w:type="spellStart"/>
            <w:r w:rsidRPr="009004F0">
              <w:rPr>
                <w:color w:val="282828"/>
                <w:lang w:val="uk-UA"/>
              </w:rPr>
              <w:t>м.куб</w:t>
            </w:r>
            <w:proofErr w:type="spellEnd"/>
            <w:r w:rsidRPr="009004F0">
              <w:rPr>
                <w:color w:val="282828"/>
                <w:lang w:val="uk-UA"/>
              </w:rPr>
              <w:t>;</w:t>
            </w:r>
          </w:p>
          <w:p w:rsidR="009004F0" w:rsidRPr="009004F0" w:rsidRDefault="009004F0" w:rsidP="009004F0">
            <w:pPr>
              <w:tabs>
                <w:tab w:val="left" w:pos="709"/>
              </w:tabs>
              <w:ind w:left="567"/>
              <w:jc w:val="both"/>
              <w:rPr>
                <w:color w:val="282828"/>
                <w:lang w:val="uk-UA"/>
              </w:rPr>
            </w:pPr>
            <w:r w:rsidRPr="009004F0">
              <w:rPr>
                <w:color w:val="282828"/>
                <w:lang w:val="uk-UA"/>
              </w:rPr>
              <w:t>- час висихання при температурі +20ºС – від 20 до 24 годин;</w:t>
            </w:r>
          </w:p>
          <w:p w:rsidR="009004F0" w:rsidRPr="009004F0" w:rsidRDefault="009004F0" w:rsidP="009004F0">
            <w:pPr>
              <w:tabs>
                <w:tab w:val="left" w:pos="709"/>
              </w:tabs>
              <w:ind w:left="567"/>
              <w:jc w:val="both"/>
              <w:rPr>
                <w:color w:val="282828"/>
                <w:lang w:val="uk-UA"/>
              </w:rPr>
            </w:pPr>
            <w:r w:rsidRPr="009004F0">
              <w:rPr>
                <w:color w:val="282828"/>
                <w:lang w:val="uk-UA"/>
              </w:rPr>
              <w:t>- сухий залишок – від 50 до 55%;</w:t>
            </w:r>
          </w:p>
          <w:p w:rsidR="009004F0" w:rsidRPr="009004F0" w:rsidRDefault="009004F0" w:rsidP="009004F0">
            <w:pPr>
              <w:tabs>
                <w:tab w:val="left" w:pos="709"/>
              </w:tabs>
              <w:ind w:left="567"/>
              <w:jc w:val="both"/>
              <w:rPr>
                <w:color w:val="282828"/>
                <w:lang w:val="uk-UA"/>
              </w:rPr>
            </w:pPr>
            <w:r w:rsidRPr="009004F0">
              <w:rPr>
                <w:color w:val="282828"/>
                <w:lang w:val="uk-UA"/>
              </w:rPr>
              <w:t>- усадка по об</w:t>
            </w:r>
            <w:r w:rsidRPr="009004F0">
              <w:rPr>
                <w:color w:val="282828"/>
              </w:rPr>
              <w:t>’</w:t>
            </w:r>
            <w:proofErr w:type="spellStart"/>
            <w:r w:rsidRPr="009004F0">
              <w:rPr>
                <w:color w:val="282828"/>
                <w:lang w:val="uk-UA"/>
              </w:rPr>
              <w:t>єму</w:t>
            </w:r>
            <w:proofErr w:type="spellEnd"/>
            <w:r w:rsidRPr="009004F0">
              <w:rPr>
                <w:color w:val="282828"/>
                <w:lang w:val="uk-UA"/>
              </w:rPr>
              <w:t xml:space="preserve"> – від 25 до 45%;</w:t>
            </w:r>
          </w:p>
          <w:p w:rsidR="009004F0" w:rsidRPr="009004F0" w:rsidRDefault="009004F0" w:rsidP="009004F0">
            <w:pPr>
              <w:tabs>
                <w:tab w:val="left" w:pos="709"/>
              </w:tabs>
              <w:ind w:left="567"/>
              <w:jc w:val="both"/>
              <w:rPr>
                <w:color w:val="282828"/>
                <w:lang w:val="uk-UA"/>
              </w:rPr>
            </w:pPr>
            <w:r w:rsidRPr="009004F0">
              <w:rPr>
                <w:color w:val="282828"/>
                <w:lang w:val="uk-UA"/>
              </w:rPr>
              <w:t xml:space="preserve">- </w:t>
            </w:r>
            <w:proofErr w:type="spellStart"/>
            <w:r w:rsidRPr="009004F0">
              <w:rPr>
                <w:color w:val="282828"/>
                <w:lang w:val="uk-UA"/>
              </w:rPr>
              <w:t>адгезійна</w:t>
            </w:r>
            <w:proofErr w:type="spellEnd"/>
            <w:r w:rsidRPr="009004F0">
              <w:rPr>
                <w:color w:val="282828"/>
                <w:lang w:val="uk-UA"/>
              </w:rPr>
              <w:t xml:space="preserve"> міцність до бетону - </w:t>
            </w:r>
            <w:r w:rsidRPr="009004F0">
              <w:rPr>
                <w:color w:val="282828"/>
              </w:rPr>
              <w:t>0,2 Мпа (1кгс/ см²)</w:t>
            </w:r>
            <w:r w:rsidRPr="009004F0">
              <w:rPr>
                <w:color w:val="282828"/>
                <w:lang w:val="uk-UA"/>
              </w:rPr>
              <w:t>.</w:t>
            </w:r>
          </w:p>
          <w:p w:rsidR="009004F0" w:rsidRPr="009004F0" w:rsidRDefault="009004F0" w:rsidP="009004F0">
            <w:pPr>
              <w:jc w:val="both"/>
              <w:rPr>
                <w:rFonts w:ascii="Times New Roman" w:hAnsi="Times New Roman"/>
                <w:b/>
                <w:lang w:val="uk-UA"/>
              </w:rPr>
            </w:pPr>
            <w:r w:rsidRPr="009004F0">
              <w:rPr>
                <w:color w:val="000000"/>
                <w:lang w:val="uk-UA"/>
              </w:rPr>
              <w:t xml:space="preserve">          </w:t>
            </w:r>
          </w:p>
          <w:p w:rsidR="009004F0" w:rsidRPr="009004F0" w:rsidRDefault="009004F0" w:rsidP="009004F0">
            <w:pPr>
              <w:jc w:val="center"/>
              <w:rPr>
                <w:rFonts w:ascii="Times New Roman" w:hAnsi="Times New Roman"/>
                <w:b/>
              </w:rPr>
            </w:pPr>
            <w:r w:rsidRPr="009004F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004F0">
              <w:rPr>
                <w:rFonts w:ascii="Times New Roman" w:hAnsi="Times New Roman"/>
                <w:b/>
              </w:rPr>
              <w:t>Суміш</w:t>
            </w:r>
            <w:proofErr w:type="spellEnd"/>
            <w:r w:rsidRPr="009004F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004F0">
              <w:rPr>
                <w:rFonts w:ascii="Times New Roman" w:hAnsi="Times New Roman"/>
                <w:b/>
              </w:rPr>
              <w:t>клейова</w:t>
            </w:r>
            <w:proofErr w:type="spellEnd"/>
            <w:r w:rsidRPr="009004F0">
              <w:rPr>
                <w:rFonts w:ascii="Times New Roman" w:hAnsi="Times New Roman"/>
                <w:b/>
              </w:rPr>
              <w:t xml:space="preserve"> для </w:t>
            </w:r>
            <w:proofErr w:type="spellStart"/>
            <w:r w:rsidRPr="009004F0">
              <w:rPr>
                <w:rFonts w:ascii="Times New Roman" w:hAnsi="Times New Roman"/>
                <w:b/>
              </w:rPr>
              <w:t>приклеювання</w:t>
            </w:r>
            <w:proofErr w:type="spellEnd"/>
            <w:r w:rsidRPr="009004F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proofErr w:type="gramStart"/>
            <w:r w:rsidRPr="009004F0">
              <w:rPr>
                <w:rFonts w:ascii="Times New Roman" w:hAnsi="Times New Roman"/>
                <w:b/>
              </w:rPr>
              <w:t>п</w:t>
            </w:r>
            <w:proofErr w:type="gramEnd"/>
            <w:r w:rsidRPr="009004F0">
              <w:rPr>
                <w:rFonts w:ascii="Times New Roman" w:hAnsi="Times New Roman"/>
                <w:b/>
              </w:rPr>
              <w:t>іно</w:t>
            </w:r>
            <w:proofErr w:type="spellEnd"/>
            <w:r w:rsidRPr="009004F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004F0">
              <w:rPr>
                <w:rFonts w:ascii="Times New Roman" w:hAnsi="Times New Roman"/>
                <w:b/>
              </w:rPr>
              <w:t>полістирольних</w:t>
            </w:r>
            <w:proofErr w:type="spellEnd"/>
            <w:r w:rsidRPr="009004F0">
              <w:rPr>
                <w:rFonts w:ascii="Times New Roman" w:hAnsi="Times New Roman"/>
                <w:b/>
              </w:rPr>
              <w:t xml:space="preserve"> плит та </w:t>
            </w:r>
            <w:proofErr w:type="spellStart"/>
            <w:r w:rsidRPr="009004F0">
              <w:rPr>
                <w:rFonts w:ascii="Times New Roman" w:hAnsi="Times New Roman"/>
                <w:b/>
              </w:rPr>
              <w:t>улаштування</w:t>
            </w:r>
            <w:proofErr w:type="spellEnd"/>
            <w:r w:rsidRPr="009004F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004F0">
              <w:rPr>
                <w:rFonts w:ascii="Times New Roman" w:hAnsi="Times New Roman"/>
                <w:b/>
              </w:rPr>
              <w:t>захисного</w:t>
            </w:r>
            <w:proofErr w:type="spellEnd"/>
            <w:r w:rsidRPr="009004F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004F0">
              <w:rPr>
                <w:rFonts w:ascii="Times New Roman" w:hAnsi="Times New Roman"/>
                <w:b/>
              </w:rPr>
              <w:t>армованого</w:t>
            </w:r>
            <w:proofErr w:type="spellEnd"/>
            <w:r w:rsidRPr="009004F0">
              <w:rPr>
                <w:rFonts w:ascii="Times New Roman" w:hAnsi="Times New Roman"/>
                <w:b/>
              </w:rPr>
              <w:t xml:space="preserve"> шару, </w:t>
            </w:r>
            <w:proofErr w:type="spellStart"/>
            <w:r w:rsidRPr="009004F0">
              <w:rPr>
                <w:rFonts w:ascii="Times New Roman" w:hAnsi="Times New Roman"/>
                <w:b/>
              </w:rPr>
              <w:t>або</w:t>
            </w:r>
            <w:proofErr w:type="spellEnd"/>
            <w:r w:rsidRPr="009004F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004F0">
              <w:rPr>
                <w:rFonts w:ascii="Times New Roman" w:hAnsi="Times New Roman"/>
                <w:b/>
              </w:rPr>
              <w:t>еквівалент</w:t>
            </w:r>
            <w:proofErr w:type="spellEnd"/>
          </w:p>
          <w:p w:rsidR="009004F0" w:rsidRPr="009004F0" w:rsidRDefault="009004F0" w:rsidP="009004F0">
            <w:pPr>
              <w:jc w:val="center"/>
              <w:rPr>
                <w:rFonts w:ascii="Times New Roman" w:hAnsi="Times New Roman"/>
                <w:b/>
              </w:rPr>
            </w:pPr>
          </w:p>
          <w:p w:rsidR="009004F0" w:rsidRPr="009004F0" w:rsidRDefault="009004F0" w:rsidP="009004F0">
            <w:pPr>
              <w:shd w:val="clear" w:color="auto" w:fill="FFFFFF"/>
              <w:spacing w:line="240" w:lineRule="exact"/>
              <w:textAlignment w:val="baseline"/>
              <w:rPr>
                <w:rFonts w:ascii="inherit" w:hAnsi="inherit" w:cs="Angsana New"/>
                <w:color w:val="000000"/>
              </w:rPr>
            </w:pP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Маса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 нетто: </w:t>
            </w:r>
            <w:r w:rsidRPr="009004F0">
              <w:rPr>
                <w:rFonts w:ascii="inherit" w:hAnsi="inherit" w:cs="Angsana New"/>
                <w:color w:val="000000"/>
              </w:rPr>
              <w:t>25кг</w:t>
            </w:r>
          </w:p>
          <w:p w:rsidR="009004F0" w:rsidRPr="009004F0" w:rsidRDefault="009004F0" w:rsidP="009004F0">
            <w:pPr>
              <w:shd w:val="clear" w:color="auto" w:fill="FFFFFF"/>
              <w:textAlignment w:val="baseline"/>
              <w:rPr>
                <w:rFonts w:ascii="inherit" w:hAnsi="inherit" w:cs="Angsana New"/>
                <w:color w:val="000000"/>
              </w:rPr>
            </w:pP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Витрата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від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: </w:t>
            </w:r>
            <w:r w:rsidRPr="009004F0">
              <w:rPr>
                <w:rFonts w:ascii="inherit" w:hAnsi="inherit" w:cs="Angsana New"/>
                <w:color w:val="000000"/>
              </w:rPr>
              <w:t>6кг/м</w:t>
            </w:r>
            <w:proofErr w:type="gramStart"/>
            <w:r w:rsidRPr="009004F0">
              <w:rPr>
                <w:rFonts w:ascii="inherit" w:hAnsi="inherit" w:cs="Angsana New"/>
                <w:color w:val="000000"/>
              </w:rPr>
              <w:t>2</w:t>
            </w:r>
            <w:proofErr w:type="gramEnd"/>
          </w:p>
          <w:p w:rsidR="009004F0" w:rsidRPr="009004F0" w:rsidRDefault="009004F0" w:rsidP="009004F0">
            <w:pPr>
              <w:shd w:val="clear" w:color="auto" w:fill="FFFFFF"/>
              <w:textAlignment w:val="baseline"/>
              <w:rPr>
                <w:rFonts w:ascii="inherit" w:hAnsi="inherit" w:cs="Angsana New"/>
                <w:color w:val="000000"/>
              </w:rPr>
            </w:pPr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Час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використання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: </w:t>
            </w:r>
            <w:r w:rsidRPr="009004F0">
              <w:rPr>
                <w:rFonts w:ascii="inherit" w:hAnsi="inherit" w:cs="Angsana New"/>
                <w:color w:val="000000"/>
              </w:rPr>
              <w:t xml:space="preserve">не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менше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> 120хв</w:t>
            </w:r>
          </w:p>
          <w:p w:rsidR="009004F0" w:rsidRPr="009004F0" w:rsidRDefault="009004F0" w:rsidP="009004F0">
            <w:pPr>
              <w:shd w:val="clear" w:color="auto" w:fill="FFFFFF"/>
              <w:textAlignment w:val="baseline"/>
              <w:rPr>
                <w:rFonts w:ascii="inherit" w:hAnsi="inherit" w:cs="Angsana New"/>
                <w:color w:val="000000"/>
              </w:rPr>
            </w:pPr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Характеристики</w:t>
            </w:r>
          </w:p>
          <w:p w:rsidR="009004F0" w:rsidRPr="009004F0" w:rsidRDefault="009004F0" w:rsidP="009004F0">
            <w:pPr>
              <w:shd w:val="clear" w:color="auto" w:fill="FFFFFF"/>
              <w:textAlignment w:val="baseline"/>
              <w:rPr>
                <w:rFonts w:ascii="inherit" w:hAnsi="inherit" w:cs="Angsana New"/>
                <w:color w:val="000000"/>
              </w:rPr>
            </w:pPr>
            <w:r w:rsidRPr="009004F0">
              <w:rPr>
                <w:rFonts w:ascii="inherit" w:hAnsi="inherit" w:cs="Angsana New"/>
                <w:color w:val="000000"/>
              </w:rPr>
              <w:t> 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Витрата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 води для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приготування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суміші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:</w:t>
            </w:r>
            <w:r w:rsidRPr="009004F0">
              <w:rPr>
                <w:rFonts w:ascii="inherit" w:hAnsi="inherit" w:cs="Angsana New"/>
                <w:color w:val="000000"/>
              </w:rPr>
              <w:br/>
              <w:t xml:space="preserve">5,25–5,5 л води на 25 кг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сухої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суміші</w:t>
            </w:r>
            <w:proofErr w:type="spellEnd"/>
          </w:p>
          <w:p w:rsidR="009004F0" w:rsidRPr="009004F0" w:rsidRDefault="009004F0" w:rsidP="009004F0">
            <w:pPr>
              <w:shd w:val="clear" w:color="auto" w:fill="FFFFFF"/>
              <w:textAlignment w:val="baseline"/>
              <w:rPr>
                <w:rFonts w:ascii="inherit" w:hAnsi="inherit" w:cs="Angsana New"/>
                <w:color w:val="000000"/>
              </w:rPr>
            </w:pPr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Час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використання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суміші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:</w:t>
            </w:r>
            <w:r w:rsidRPr="009004F0">
              <w:rPr>
                <w:rFonts w:ascii="inherit" w:hAnsi="inherit" w:cs="Angsana New"/>
                <w:color w:val="000000"/>
              </w:rPr>
              <w:t xml:space="preserve"> не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менше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120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хвилин</w:t>
            </w:r>
            <w:proofErr w:type="spellEnd"/>
          </w:p>
          <w:p w:rsidR="009004F0" w:rsidRPr="009004F0" w:rsidRDefault="009004F0" w:rsidP="009004F0">
            <w:pPr>
              <w:shd w:val="clear" w:color="auto" w:fill="FFFFFF"/>
              <w:textAlignment w:val="baseline"/>
              <w:rPr>
                <w:rFonts w:ascii="inherit" w:hAnsi="inherit" w:cs="Angsana New"/>
                <w:color w:val="000000"/>
              </w:rPr>
            </w:pPr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 Температура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застосування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суміші</w:t>
            </w:r>
            <w:proofErr w:type="gram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:</w:t>
            </w:r>
            <w:r w:rsidRPr="009004F0">
              <w:rPr>
                <w:rFonts w:ascii="inherit" w:hAnsi="inherit" w:cs="Angsana New"/>
                <w:color w:val="000000"/>
              </w:rPr>
              <w:t>в</w:t>
            </w:r>
            <w:proofErr w:type="gramEnd"/>
            <w:r w:rsidRPr="009004F0">
              <w:rPr>
                <w:rFonts w:ascii="inherit" w:hAnsi="inherit" w:cs="Angsana New"/>
                <w:color w:val="000000"/>
              </w:rPr>
              <w:t>ід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+5 °C до +30 °C</w:t>
            </w:r>
          </w:p>
          <w:p w:rsidR="009004F0" w:rsidRPr="009004F0" w:rsidRDefault="009004F0" w:rsidP="009004F0">
            <w:pPr>
              <w:shd w:val="clear" w:color="auto" w:fill="FFFFFF"/>
              <w:textAlignment w:val="baseline"/>
              <w:rPr>
                <w:rFonts w:ascii="inherit" w:hAnsi="inherit" w:cs="Angsana New"/>
                <w:color w:val="000000"/>
              </w:rPr>
            </w:pPr>
            <w:r w:rsidRPr="009004F0">
              <w:rPr>
                <w:rFonts w:ascii="inherit" w:hAnsi="inherit" w:cs="Angsana New"/>
                <w:color w:val="000000"/>
              </w:rPr>
              <w:t> 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Міцність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зчеплення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 з основою (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повітряно-сухі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умови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)</w:t>
            </w:r>
            <w:proofErr w:type="gram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:</w:t>
            </w:r>
            <w:r w:rsidRPr="009004F0">
              <w:rPr>
                <w:rFonts w:ascii="inherit" w:hAnsi="inherit" w:cs="Angsana New"/>
                <w:color w:val="000000"/>
              </w:rPr>
              <w:t>н</w:t>
            </w:r>
            <w:proofErr w:type="gramEnd"/>
            <w:r w:rsidRPr="009004F0">
              <w:rPr>
                <w:rFonts w:ascii="inherit" w:hAnsi="inherit" w:cs="Angsana New"/>
                <w:color w:val="000000"/>
              </w:rPr>
              <w:t xml:space="preserve">е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менше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0,5 МПа</w:t>
            </w:r>
          </w:p>
          <w:p w:rsidR="009004F0" w:rsidRPr="009004F0" w:rsidRDefault="009004F0" w:rsidP="009004F0">
            <w:pPr>
              <w:shd w:val="clear" w:color="auto" w:fill="FFFFFF"/>
              <w:textAlignment w:val="baseline"/>
              <w:rPr>
                <w:rFonts w:ascii="inherit" w:hAnsi="inherit" w:cs="Angsana New"/>
                <w:color w:val="000000"/>
              </w:rPr>
            </w:pPr>
            <w:r w:rsidRPr="009004F0">
              <w:rPr>
                <w:rFonts w:ascii="inherit" w:hAnsi="inherit" w:cs="Angsana New"/>
                <w:color w:val="000000"/>
              </w:rPr>
              <w:t> 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Морозостійкість</w:t>
            </w:r>
            <w:proofErr w:type="gram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:</w:t>
            </w:r>
            <w:r w:rsidRPr="009004F0">
              <w:rPr>
                <w:rFonts w:ascii="inherit" w:hAnsi="inherit" w:cs="Angsana New"/>
                <w:color w:val="000000"/>
              </w:rPr>
              <w:t>н</w:t>
            </w:r>
            <w:proofErr w:type="gramEnd"/>
            <w:r w:rsidRPr="009004F0">
              <w:rPr>
                <w:rFonts w:ascii="inherit" w:hAnsi="inherit" w:cs="Angsana New"/>
                <w:color w:val="000000"/>
              </w:rPr>
              <w:t>е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менше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50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циклів</w:t>
            </w:r>
            <w:proofErr w:type="spellEnd"/>
          </w:p>
          <w:p w:rsidR="009004F0" w:rsidRPr="009004F0" w:rsidRDefault="009004F0" w:rsidP="009004F0">
            <w:pPr>
              <w:shd w:val="clear" w:color="auto" w:fill="FFFFFF"/>
              <w:textAlignment w:val="baseline"/>
              <w:rPr>
                <w:rFonts w:ascii="inherit" w:hAnsi="inherit" w:cs="Angsana New"/>
                <w:color w:val="000000"/>
              </w:rPr>
            </w:pP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lastRenderedPageBreak/>
              <w:t>Витрата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*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суміші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 для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однієї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технологічної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 операції:</w:t>
            </w:r>
            <w:r w:rsidRPr="009004F0">
              <w:rPr>
                <w:rFonts w:ascii="inherit" w:hAnsi="inherit" w:cs="Angsana New"/>
                <w:color w:val="000000"/>
              </w:rPr>
              <w:t>6,0 кг/м²</w:t>
            </w:r>
          </w:p>
          <w:p w:rsidR="009004F0" w:rsidRPr="009004F0" w:rsidRDefault="009004F0" w:rsidP="009004F0">
            <w:pPr>
              <w:shd w:val="clear" w:color="auto" w:fill="FFFFFF"/>
              <w:textAlignment w:val="baseline"/>
              <w:rPr>
                <w:rFonts w:ascii="inherit" w:hAnsi="inherit" w:cs="Angsana New"/>
                <w:color w:val="000000"/>
              </w:rPr>
            </w:pPr>
            <w:r w:rsidRPr="009004F0">
              <w:rPr>
                <w:rFonts w:ascii="inherit" w:hAnsi="inherit" w:cs="Angsana New"/>
                <w:color w:val="000000"/>
              </w:rPr>
              <w:t xml:space="preserve">*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Витрата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залежить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від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нерівності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основи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та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навичок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виконавця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>. </w:t>
            </w:r>
          </w:p>
          <w:p w:rsidR="001A0057" w:rsidRPr="009004F0" w:rsidRDefault="009004F0" w:rsidP="009004F0">
            <w:pPr>
              <w:shd w:val="clear" w:color="auto" w:fill="FFFFFF"/>
              <w:textAlignment w:val="baseline"/>
              <w:rPr>
                <w:rFonts w:ascii="inherit" w:hAnsi="inherit" w:cs="Angsana New"/>
                <w:color w:val="000000"/>
              </w:rPr>
            </w:pPr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Склад</w:t>
            </w:r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  <w:lang w:val="uk-UA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Суміш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цементу з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мінеральними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наповнювачами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та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органічними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добавками</w:t>
            </w:r>
          </w:p>
        </w:tc>
        <w:tc>
          <w:tcPr>
            <w:tcW w:w="7371" w:type="dxa"/>
          </w:tcPr>
          <w:p w:rsidR="009E17AD" w:rsidRPr="005C1409" w:rsidRDefault="009E17AD" w:rsidP="00877627">
            <w:pPr>
              <w:rPr>
                <w:rFonts w:ascii="Times New Roman" w:hAnsi="Times New Roman"/>
                <w:lang w:val="uk-UA"/>
              </w:rPr>
            </w:pPr>
          </w:p>
          <w:p w:rsidR="009004F0" w:rsidRPr="009004F0" w:rsidRDefault="006D6E4F" w:rsidP="009004F0">
            <w:pPr>
              <w:tabs>
                <w:tab w:val="left" w:pos="709"/>
              </w:tabs>
              <w:spacing w:after="150"/>
              <w:jc w:val="both"/>
              <w:rPr>
                <w:color w:val="282828"/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 xml:space="preserve"> </w:t>
            </w:r>
            <w:r w:rsidR="009004F0" w:rsidRPr="009004F0">
              <w:rPr>
                <w:color w:val="282828"/>
                <w:lang w:val="uk-UA"/>
              </w:rPr>
              <w:t xml:space="preserve">Мастика призначена для ремонту і влаштування покрівлі, гідроізоляції житлових, промислових, сільськогосподарських та інших будівель і конструкцій, в т.ч. фундаментів басейнів, підземних переходів, металевих конструкцій, гаражів, труб і т.п. Матеріал являє собою багатокомпонентну еластичну масу, на основі </w:t>
            </w:r>
            <w:proofErr w:type="spellStart"/>
            <w:r w:rsidR="009004F0" w:rsidRPr="009004F0">
              <w:rPr>
                <w:color w:val="282828"/>
                <w:lang w:val="uk-UA"/>
              </w:rPr>
              <w:t>бітумно</w:t>
            </w:r>
            <w:proofErr w:type="spellEnd"/>
            <w:r w:rsidR="009004F0" w:rsidRPr="009004F0">
              <w:rPr>
                <w:color w:val="282828"/>
                <w:lang w:val="uk-UA"/>
              </w:rPr>
              <w:t xml:space="preserve">-полімерного </w:t>
            </w:r>
            <w:proofErr w:type="spellStart"/>
            <w:r w:rsidR="009004F0" w:rsidRPr="009004F0">
              <w:rPr>
                <w:color w:val="282828"/>
                <w:lang w:val="uk-UA"/>
              </w:rPr>
              <w:t>зв’язуючого</w:t>
            </w:r>
            <w:proofErr w:type="spellEnd"/>
            <w:r w:rsidR="009004F0" w:rsidRPr="009004F0">
              <w:rPr>
                <w:color w:val="282828"/>
                <w:lang w:val="uk-UA"/>
              </w:rPr>
              <w:t xml:space="preserve"> компоненту з додаванням наповнювачів, пластифікаторів, розчинників і модифікаторів. Завдяки спеціальній технології виготовлення і використаним компонентам, мастика забезпечує надійну гідроізоляцію будівельних конструкцій. Мастика використовується тільки зовні приміщень. </w:t>
            </w:r>
          </w:p>
          <w:p w:rsidR="00DA0067" w:rsidRPr="005C1409" w:rsidRDefault="006D6E4F" w:rsidP="00B80900">
            <w:pPr>
              <w:jc w:val="both"/>
              <w:rPr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>Використовується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5C1409" w:rsidTr="00423F61">
        <w:tc>
          <w:tcPr>
            <w:tcW w:w="8188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Pr="005C1409" w:rsidRDefault="00F713C8" w:rsidP="00D47800">
            <w:pPr>
              <w:rPr>
                <w:u w:val="single"/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="001C3E4F">
              <w:rPr>
                <w:lang w:val="uk-UA"/>
              </w:rPr>
              <w:t>:</w:t>
            </w:r>
            <w:r w:rsidRPr="005C1409">
              <w:rPr>
                <w:lang w:val="uk-UA"/>
              </w:rPr>
              <w:t xml:space="preserve"> </w:t>
            </w:r>
            <w:r w:rsidR="002F198A">
              <w:rPr>
                <w:lang w:val="uk-UA"/>
              </w:rPr>
              <w:t>367 080,00</w:t>
            </w:r>
            <w:r w:rsidR="005E48F0" w:rsidRPr="00B939E7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="0080430C">
              <w:rPr>
                <w:lang w:val="uk-UA"/>
              </w:rPr>
              <w:t xml:space="preserve"> </w:t>
            </w:r>
            <w:r w:rsidR="0001622E" w:rsidRPr="005C1409">
              <w:rPr>
                <w:lang w:val="uk-UA"/>
              </w:rPr>
              <w:t>грн</w:t>
            </w:r>
            <w:r w:rsidR="00E60AE9" w:rsidRPr="005C1409">
              <w:rPr>
                <w:lang w:val="uk-UA"/>
              </w:rPr>
              <w:t xml:space="preserve"> з ПДВ</w:t>
            </w:r>
            <w:r w:rsidR="007E481A">
              <w:rPr>
                <w:lang w:val="uk-UA"/>
              </w:rPr>
              <w:t>, 305 900,00 грн без ПДВ</w:t>
            </w:r>
          </w:p>
          <w:p w:rsidR="00F713C8" w:rsidRPr="005C1409" w:rsidRDefault="00F713C8" w:rsidP="00D47800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F713C8" w:rsidRPr="005C1409" w:rsidRDefault="00F713C8" w:rsidP="00877627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для належного забезпечення потреб </w:t>
            </w:r>
            <w:proofErr w:type="spellStart"/>
            <w:r w:rsidR="00B0789C" w:rsidRPr="005C1409">
              <w:t>під</w:t>
            </w:r>
            <w:proofErr w:type="spellEnd"/>
            <w:r w:rsidR="00B0789C" w:rsidRPr="005C1409">
              <w:t xml:space="preserve"> час </w:t>
            </w:r>
            <w:proofErr w:type="spellStart"/>
            <w:r w:rsidR="00B0789C" w:rsidRPr="005C1409">
              <w:t>дії</w:t>
            </w:r>
            <w:proofErr w:type="spellEnd"/>
            <w:r w:rsidR="00B0789C" w:rsidRPr="005C1409">
              <w:t xml:space="preserve"> правового режиму </w:t>
            </w:r>
            <w:proofErr w:type="spellStart"/>
            <w:r w:rsidR="00B0789C" w:rsidRPr="005C1409">
              <w:t>воєнного</w:t>
            </w:r>
            <w:proofErr w:type="spellEnd"/>
            <w:r w:rsidR="00B0789C" w:rsidRPr="005C1409">
              <w:t xml:space="preserve"> стану</w:t>
            </w:r>
          </w:p>
        </w:tc>
      </w:tr>
    </w:tbl>
    <w:p w:rsidR="00F713C8" w:rsidRDefault="00F713C8" w:rsidP="001C3E4F">
      <w:pPr>
        <w:jc w:val="both"/>
        <w:rPr>
          <w:sz w:val="22"/>
          <w:szCs w:val="22"/>
          <w:lang w:val="uk-UA"/>
        </w:rPr>
      </w:pPr>
    </w:p>
    <w:sectPr w:rsidR="00F713C8" w:rsidSect="007E481A">
      <w:pgSz w:w="16838" w:h="11906" w:orient="landscape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C6C67"/>
    <w:rsid w:val="00122CA8"/>
    <w:rsid w:val="001A0057"/>
    <w:rsid w:val="001C3E4F"/>
    <w:rsid w:val="002227BD"/>
    <w:rsid w:val="00233D82"/>
    <w:rsid w:val="002450B6"/>
    <w:rsid w:val="00270B44"/>
    <w:rsid w:val="002F198A"/>
    <w:rsid w:val="002F391C"/>
    <w:rsid w:val="003003E8"/>
    <w:rsid w:val="00314D7C"/>
    <w:rsid w:val="00364978"/>
    <w:rsid w:val="00367760"/>
    <w:rsid w:val="00370431"/>
    <w:rsid w:val="003906F0"/>
    <w:rsid w:val="003A7C90"/>
    <w:rsid w:val="003D2D81"/>
    <w:rsid w:val="00423F61"/>
    <w:rsid w:val="00466614"/>
    <w:rsid w:val="00487B67"/>
    <w:rsid w:val="005602D6"/>
    <w:rsid w:val="005A40AE"/>
    <w:rsid w:val="005B50FC"/>
    <w:rsid w:val="005C1409"/>
    <w:rsid w:val="005E48F0"/>
    <w:rsid w:val="006C3CBE"/>
    <w:rsid w:val="006D6E4F"/>
    <w:rsid w:val="00701AE5"/>
    <w:rsid w:val="007109D1"/>
    <w:rsid w:val="007267C0"/>
    <w:rsid w:val="007E481A"/>
    <w:rsid w:val="007F1D4D"/>
    <w:rsid w:val="008007B1"/>
    <w:rsid w:val="0080430C"/>
    <w:rsid w:val="00820672"/>
    <w:rsid w:val="0083634D"/>
    <w:rsid w:val="00877627"/>
    <w:rsid w:val="0088619D"/>
    <w:rsid w:val="008F5881"/>
    <w:rsid w:val="008F70CC"/>
    <w:rsid w:val="009004F0"/>
    <w:rsid w:val="00950AB6"/>
    <w:rsid w:val="00987449"/>
    <w:rsid w:val="009D796F"/>
    <w:rsid w:val="009E17AD"/>
    <w:rsid w:val="009F6906"/>
    <w:rsid w:val="00A54BB1"/>
    <w:rsid w:val="00A72F7E"/>
    <w:rsid w:val="00A91A87"/>
    <w:rsid w:val="00AB44BA"/>
    <w:rsid w:val="00AC6E7F"/>
    <w:rsid w:val="00AE07F3"/>
    <w:rsid w:val="00B009D8"/>
    <w:rsid w:val="00B0789C"/>
    <w:rsid w:val="00B62EE3"/>
    <w:rsid w:val="00B80900"/>
    <w:rsid w:val="00BA571A"/>
    <w:rsid w:val="00C02995"/>
    <w:rsid w:val="00C536ED"/>
    <w:rsid w:val="00CB5303"/>
    <w:rsid w:val="00CD453B"/>
    <w:rsid w:val="00CE37C4"/>
    <w:rsid w:val="00D44F4D"/>
    <w:rsid w:val="00DA0067"/>
    <w:rsid w:val="00DC5AAE"/>
    <w:rsid w:val="00E60AE9"/>
    <w:rsid w:val="00EA6244"/>
    <w:rsid w:val="00EE3787"/>
    <w:rsid w:val="00F40590"/>
    <w:rsid w:val="00F4501A"/>
    <w:rsid w:val="00F54540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styleId="2">
    <w:name w:val="Body Text 2"/>
    <w:basedOn w:val="a"/>
    <w:link w:val="20"/>
    <w:rsid w:val="00270B44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70B44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270B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270B4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roduct-field-display">
    <w:name w:val="product-field-display"/>
    <w:basedOn w:val="a0"/>
    <w:rsid w:val="00270B44"/>
  </w:style>
  <w:style w:type="character" w:customStyle="1" w:styleId="product-fields-title">
    <w:name w:val="product-fields-title"/>
    <w:basedOn w:val="a0"/>
    <w:rsid w:val="00270B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styleId="2">
    <w:name w:val="Body Text 2"/>
    <w:basedOn w:val="a"/>
    <w:link w:val="20"/>
    <w:rsid w:val="00270B44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70B44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270B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270B4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roduct-field-display">
    <w:name w:val="product-field-display"/>
    <w:basedOn w:val="a0"/>
    <w:rsid w:val="00270B44"/>
  </w:style>
  <w:style w:type="character" w:customStyle="1" w:styleId="product-fields-title">
    <w:name w:val="product-fields-title"/>
    <w:basedOn w:val="a0"/>
    <w:rsid w:val="00270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2023-01-16T11:17:00Z</cp:lastPrinted>
  <dcterms:created xsi:type="dcterms:W3CDTF">2023-09-07T08:24:00Z</dcterms:created>
  <dcterms:modified xsi:type="dcterms:W3CDTF">2023-09-07T08:24:00Z</dcterms:modified>
</cp:coreProperties>
</file>