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0D3271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5D1809" w:rsidRDefault="006D40FA" w:rsidP="00392A36">
      <w:pPr>
        <w:ind w:left="708" w:firstLine="708"/>
        <w:jc w:val="center"/>
        <w:rPr>
          <w:b/>
          <w:sz w:val="22"/>
          <w:szCs w:val="22"/>
          <w:lang w:val="uk-UA"/>
        </w:rPr>
      </w:pPr>
      <w:r w:rsidRPr="000D3271">
        <w:rPr>
          <w:b/>
          <w:sz w:val="22"/>
          <w:szCs w:val="22"/>
          <w:lang w:val="uk-UA"/>
        </w:rPr>
        <w:t xml:space="preserve">ДК 021:2015 </w:t>
      </w:r>
      <w:r w:rsidR="006E0197">
        <w:rPr>
          <w:b/>
          <w:sz w:val="22"/>
          <w:szCs w:val="22"/>
          <w:lang w:val="uk-UA"/>
        </w:rPr>
        <w:t>–</w:t>
      </w:r>
      <w:r w:rsidRPr="000D3271">
        <w:rPr>
          <w:b/>
          <w:sz w:val="22"/>
          <w:szCs w:val="22"/>
          <w:lang w:val="uk-UA"/>
        </w:rPr>
        <w:t xml:space="preserve"> </w:t>
      </w:r>
      <w:r w:rsidR="000D3271">
        <w:rPr>
          <w:b/>
          <w:sz w:val="22"/>
          <w:szCs w:val="22"/>
          <w:lang w:val="uk-UA"/>
        </w:rPr>
        <w:t>445</w:t>
      </w:r>
      <w:r w:rsidR="000D3271" w:rsidRPr="006E0197">
        <w:rPr>
          <w:rFonts w:ascii="Times New Roman" w:hAnsi="Times New Roman"/>
          <w:b/>
          <w:bCs/>
          <w:iCs/>
          <w:sz w:val="22"/>
          <w:szCs w:val="22"/>
          <w:lang w:val="uk-UA" w:eastAsia="uk-UA"/>
        </w:rPr>
        <w:t>10000-8</w:t>
      </w:r>
      <w:r w:rsidR="00DE5987" w:rsidRPr="000D3271">
        <w:rPr>
          <w:rFonts w:ascii="Times New Roman" w:hAnsi="Times New Roman"/>
          <w:b/>
          <w:bCs/>
          <w:iCs/>
          <w:lang w:val="uk-UA" w:eastAsia="uk-UA"/>
        </w:rPr>
        <w:t xml:space="preserve"> </w:t>
      </w:r>
      <w:r w:rsidR="00363104" w:rsidRPr="00363104">
        <w:rPr>
          <w:b/>
          <w:sz w:val="22"/>
          <w:szCs w:val="22"/>
          <w:lang w:val="uk-UA"/>
        </w:rPr>
        <w:t>«Знаряддя»  (Інструмент сільськогосподарський)</w:t>
      </w:r>
    </w:p>
    <w:p w:rsidR="00392A36" w:rsidRDefault="00392A36" w:rsidP="00392A36">
      <w:pPr>
        <w:ind w:left="708" w:firstLine="708"/>
        <w:jc w:val="center"/>
        <w:rPr>
          <w:b/>
          <w:sz w:val="22"/>
          <w:szCs w:val="22"/>
          <w:lang w:val="uk-UA"/>
        </w:rPr>
      </w:pPr>
    </w:p>
    <w:p w:rsidR="00392A36" w:rsidRPr="00392A36" w:rsidRDefault="00392A36" w:rsidP="00392A36">
      <w:pPr>
        <w:ind w:left="708" w:firstLine="708"/>
        <w:jc w:val="center"/>
        <w:rPr>
          <w:rFonts w:ascii="Times New Roman" w:hAnsi="Times New Roman"/>
          <w:b/>
          <w:lang w:val="uk-UA"/>
        </w:rPr>
      </w:pPr>
      <w:hyperlink r:id="rId5" w:history="1">
        <w:r w:rsidRPr="00392A36">
          <w:rPr>
            <w:rStyle w:val="a3"/>
            <w:rFonts w:ascii="Times New Roman" w:hAnsi="Times New Roman"/>
            <w:shd w:val="clear" w:color="auto" w:fill="FFFFFF"/>
          </w:rPr>
          <w:t>UA-2023-07-28-003449-a</w:t>
        </w:r>
      </w:hyperlink>
    </w:p>
    <w:p w:rsidR="00392A36" w:rsidRPr="000D3271" w:rsidRDefault="00392A36" w:rsidP="00D63FA6">
      <w:pPr>
        <w:ind w:left="708" w:firstLine="708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D3271" w:rsidRPr="000D3271" w:rsidTr="005372FA">
        <w:tc>
          <w:tcPr>
            <w:tcW w:w="10314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 w:rsidRPr="000D327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D3271" w:rsidRPr="003E7857" w:rsidTr="005372FA">
        <w:tc>
          <w:tcPr>
            <w:tcW w:w="10314" w:type="dxa"/>
          </w:tcPr>
          <w:p w:rsidR="00266C30" w:rsidRPr="000D3271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Pr="000D3271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0D327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0D327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0D327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1249C9" w:rsidRDefault="001249C9" w:rsidP="00D63FA6">
            <w:pPr>
              <w:rPr>
                <w:b/>
                <w:sz w:val="22"/>
                <w:szCs w:val="22"/>
                <w:lang w:val="uk-UA"/>
              </w:rPr>
            </w:pPr>
          </w:p>
          <w:p w:rsidR="001249C9" w:rsidRPr="000D3271" w:rsidRDefault="001249C9" w:rsidP="00D63FA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90"/>
              <w:gridCol w:w="5980"/>
            </w:tblGrid>
            <w:tr w:rsidR="000D3271" w:rsidRPr="000D3271" w:rsidTr="001249C9">
              <w:trPr>
                <w:trHeight w:val="654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0D3271" w:rsidRDefault="00D63FA6" w:rsidP="00392A36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товару 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характеристики </w:t>
                  </w:r>
                </w:p>
              </w:tc>
            </w:tr>
            <w:tr w:rsidR="000D3271" w:rsidRPr="000D3271" w:rsidTr="00044C27">
              <w:trPr>
                <w:trHeight w:val="2755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5D1809" w:rsidRDefault="005D1809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Лопата для прибирання снігу металева, з держаком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246B" w:rsidRPr="005E0F68" w:rsidRDefault="0060246B" w:rsidP="0060246B">
                  <w:pPr>
                    <w:keepNext/>
                    <w:keepLines/>
                    <w:shd w:val="clear" w:color="auto" w:fill="FFFFFF"/>
                    <w:tabs>
                      <w:tab w:val="num" w:pos="0"/>
                    </w:tabs>
                    <w:suppressAutoHyphens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Технічні вимоги :</w:t>
                  </w:r>
                </w:p>
                <w:p w:rsidR="0060246B" w:rsidRPr="00D515B7" w:rsidRDefault="0060246B" w:rsidP="0060246B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Матеріал: </w:t>
                  </w: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zh-CN"/>
                    </w:rPr>
                    <w:t>Полотно - прокат тонколистовий зі сталі марок 30ХГС або інших марок не гірших по фізико-механічним властивостям, ширина-330мм., довжина-375мм.</w:t>
                  </w:r>
                </w:p>
                <w:p w:rsidR="0060246B" w:rsidRPr="00D515B7" w:rsidRDefault="0060246B" w:rsidP="0060246B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highlight w:val="white"/>
                      <w:lang w:val="uk-UA" w:eastAsia="zh-CN"/>
                    </w:rPr>
                    <w:t>Держак - пиломатеріали листяних порід 1-го ґатунку</w:t>
                  </w: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lang w:val="uk-UA" w:eastAsia="zh-CN"/>
                    </w:rPr>
                    <w:t>, діаметр-40мм., довжина-900-950мм.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Гарантійні зобов’язання:</w:t>
                  </w:r>
                  <w:r w:rsidRPr="00D515B7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експлуатації  не менше 2 років від дати введення в експлуатацію.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Умови зберігання, транспортування,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>пакування, маркування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:</w:t>
                  </w:r>
                  <w:r w:rsidRPr="00D515B7">
                    <w:rPr>
                      <w:rFonts w:ascii="Times New Roman" w:eastAsia="Calibri" w:hAnsi="Times New Roman"/>
                      <w:b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відповідно до нормативного документу виробника.</w:t>
                  </w:r>
                </w:p>
                <w:p w:rsidR="00D63FA6" w:rsidRPr="0060246B" w:rsidRDefault="00D63FA6" w:rsidP="005D1809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5D1809" w:rsidRPr="000D3271" w:rsidTr="001249C9">
              <w:trPr>
                <w:trHeight w:val="1026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1809" w:rsidRPr="005D1809" w:rsidRDefault="005D1809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Лопата совкова з ручкою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270" w:rsidRPr="005E0F68" w:rsidRDefault="00056270" w:rsidP="00056270">
                  <w:pPr>
                    <w:keepNext/>
                    <w:keepLines/>
                    <w:shd w:val="clear" w:color="auto" w:fill="FFFFFF"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Arial" w:hAnsi="Arial" w:cs="Arial"/>
                      <w:color w:val="2D2D2D"/>
                      <w:spacing w:val="2"/>
                      <w:sz w:val="18"/>
                      <w:szCs w:val="18"/>
                      <w:lang w:val="uk-UA" w:eastAsia="uk-UA"/>
                    </w:rPr>
                  </w:pPr>
                  <w:r w:rsidRPr="005E0F6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>Технічні вимоги :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Матеріал: </w:t>
                  </w: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Полотно - прокат тонколистовий зі сталі марок 30ХГС або інших марок не гірших по фізико-механічним властивостям ширина-240 мм., довжина-275 мм.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Держак - пиломатеріали листяних порід 1-го ґатунку діаметр-40 мм., довжина-930-1000 мм.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 xml:space="preserve"> 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>Гарантійні зобов’язання:</w:t>
                  </w:r>
                  <w:r w:rsidRPr="001D40F9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1D40F9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056270" w:rsidRPr="001D40F9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</w:pPr>
                  <w:r w:rsidRPr="001D40F9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Гарантійний термін експлуатації  не менше 2 років від дати введення в експлуатацію.</w:t>
                  </w:r>
                </w:p>
                <w:p w:rsidR="005D1809" w:rsidRPr="005E0F68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Умови зберігання, транспортування, 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uk-UA"/>
                    </w:rPr>
                    <w:t xml:space="preserve">пакування, </w:t>
                  </w:r>
                  <w:proofErr w:type="spellStart"/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uk-UA"/>
                    </w:rPr>
                    <w:t>марковання</w:t>
                  </w:r>
                  <w:proofErr w:type="spellEnd"/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: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виробника.</w:t>
                  </w:r>
                </w:p>
              </w:tc>
            </w:tr>
            <w:tr w:rsidR="005D1809" w:rsidRPr="000D3271" w:rsidTr="001249C9">
              <w:trPr>
                <w:trHeight w:val="1026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1809" w:rsidRPr="005D1809" w:rsidRDefault="005D1809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Лопата </w:t>
                  </w:r>
                  <w:proofErr w:type="spellStart"/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штиковаз</w:t>
                  </w:r>
                  <w:proofErr w:type="spellEnd"/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ручкою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270" w:rsidRPr="00425D83" w:rsidRDefault="00056270" w:rsidP="00056270">
                  <w:pPr>
                    <w:keepNext/>
                    <w:keepLines/>
                    <w:shd w:val="clear" w:color="auto" w:fill="FFFFFF"/>
                    <w:tabs>
                      <w:tab w:val="num" w:pos="0"/>
                    </w:tabs>
                    <w:suppressAutoHyphens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Технічні вимоги :</w:t>
                  </w:r>
                </w:p>
                <w:p w:rsidR="00056270" w:rsidRPr="00425D83" w:rsidRDefault="00056270" w:rsidP="00056270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zh-CN"/>
                    </w:rPr>
                  </w:pPr>
                  <w:r w:rsidRPr="00425D83">
                    <w:rPr>
                      <w:rFonts w:ascii="Times New Roman" w:hAnsi="Times New Roman"/>
                      <w:sz w:val="18"/>
                      <w:szCs w:val="18"/>
                      <w:lang w:val="uk-UA" w:eastAsia="zh-CN"/>
                    </w:rPr>
                    <w:t xml:space="preserve">Матеріал: 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 w:eastAsia="zh-CN"/>
                    </w:rPr>
                    <w:t>Полотно - прокат тонколистовий зі сталі марок 30ХГС або інших марок не гірших по фізико-механічним властивостям ширина-210мм.,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eastAsia="zh-CN"/>
                    </w:rPr>
                    <w:t xml:space="preserve"> довжина-285мм.</w:t>
                  </w:r>
                </w:p>
                <w:p w:rsidR="00056270" w:rsidRPr="00425D83" w:rsidRDefault="00056270" w:rsidP="00056270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highlight w:val="white"/>
                      <w:lang w:val="uk-UA" w:eastAsia="zh-CN"/>
                    </w:rPr>
                    <w:t>Держак - пиломатеріали листяних порід 1-го ґатунку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lang w:eastAsia="zh-CN"/>
                    </w:rPr>
                    <w:t xml:space="preserve"> діаметр-40мм., довжина-1100-1300мм</w:t>
                  </w:r>
                  <w:proofErr w:type="gramStart"/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lang w:eastAsia="zh-CN"/>
                    </w:rPr>
                    <w:t>..</w:t>
                  </w:r>
                  <w:proofErr w:type="gramEnd"/>
                </w:p>
                <w:p w:rsidR="00056270" w:rsidRPr="00425D83" w:rsidRDefault="00056270" w:rsidP="00056270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Гарантійні зобов’язання: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056270" w:rsidRPr="00425D83" w:rsidRDefault="00056270" w:rsidP="00056270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 xml:space="preserve">Гарантійний термін експлуатації  не менше 2 років від дати введення в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lastRenderedPageBreak/>
                    <w:t>експлуатацію.</w:t>
                  </w:r>
                </w:p>
                <w:p w:rsidR="005D1809" w:rsidRPr="000D3271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Умови зберігання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, </w:t>
                  </w: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транспортування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,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>пакування, маркування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:</w:t>
                  </w:r>
                  <w:r w:rsidRPr="00425D83">
                    <w:rPr>
                      <w:rFonts w:ascii="Times New Roman" w:eastAsia="Calibri" w:hAnsi="Times New Roman"/>
                      <w:b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відповідно до нормативного документу виробника</w:t>
                  </w: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lastRenderedPageBreak/>
              <w:t xml:space="preserve"> </w:t>
            </w:r>
          </w:p>
          <w:p w:rsidR="001249C9" w:rsidRPr="000D3271" w:rsidRDefault="001249C9" w:rsidP="001249C9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1249C9" w:rsidRPr="000D3271" w:rsidTr="002B6DB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1249C9" w:rsidRPr="000D3271" w:rsidRDefault="001249C9" w:rsidP="00392A36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товару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1249C9" w:rsidRPr="000D3271" w:rsidTr="002B6DB7">
              <w:trPr>
                <w:trHeight w:val="770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D92556" w:rsidRDefault="001249C9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Граблі </w:t>
                  </w:r>
                  <w:proofErr w:type="spellStart"/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веєрні</w:t>
                  </w:r>
                  <w:proofErr w:type="spellEnd"/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проволочені з держаком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/>
                      <w:bCs/>
                      <w:sz w:val="18"/>
                      <w:szCs w:val="18"/>
                      <w:lang w:val="uk-UA" w:eastAsia="en-US"/>
                    </w:rPr>
                    <w:t>Технічні характеристики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Матеріал ручка довжиною 1м.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Робоча ширина: 26,5-54см.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Гарантійні зобов’язання :</w:t>
                  </w: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Гарантійний термін зберігання - 1 рік від дати виготовлення, експлуатації - 2 роки з дня введення в експлуатацію.</w:t>
                  </w:r>
                </w:p>
                <w:p w:rsidR="001249C9" w:rsidRPr="005D1809" w:rsidRDefault="005E0F68" w:rsidP="005E0F68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Умови зберігання</w:t>
                  </w:r>
                  <w:r w:rsidRPr="005E0F68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, транспортування, </w:t>
                  </w: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5E0F68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умови пакування, маркування</w:t>
                  </w: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:</w:t>
                  </w:r>
                  <w:r w:rsidRPr="00264CE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  <w:tr w:rsidR="001249C9" w:rsidRPr="000D3271" w:rsidTr="002B6DB7">
              <w:trPr>
                <w:trHeight w:val="1026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D92556" w:rsidRDefault="001249C9" w:rsidP="002B6DB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Граблі металеві господарські з держаком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Матеріал граблів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таль або інші не гірші за якістю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Матеріал держака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дерево (береза, ясень, клен, пиломатеріали хвойних порід (сосна, ялинка) та інші матеріали, що забезпечують експлуатаційну міцність (у т.ч. труба з алюмінієвого сплаву марок Д16, Д 1, 1925, 1915)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Захисне покриття граблів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фарба ПФ 115, АС-182, ПФ-188 або порошкова фарба П-ЭП 177 (чорний та темно-зелений кольори не допускаються). Допускається застосування інших емалей за якісними показниками не нижче вказаних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Захисне покриття держаків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 л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ак НЦ-222, НЦ-218, НЦ-243 або емалі НЦ-132П, ПФ-115, АС-182 , ПФ-188 або лаки та емалі інших марок за якісними показниками не нижче вказаних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Довжина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1300, 1400, 1500, 1600 (± 10мм)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Ширина,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не менше 150-390 мм</w:t>
                  </w:r>
                </w:p>
                <w:p w:rsidR="001249C9" w:rsidRPr="000D3271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Кількість зубців, 6-16 шт.</w:t>
                  </w:r>
                </w:p>
              </w:tc>
            </w:tr>
          </w:tbl>
          <w:p w:rsidR="001249C9" w:rsidRDefault="00E27D48" w:rsidP="00D63FA6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3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E27D48" w:rsidRPr="000D3271" w:rsidTr="002D0B25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27D48" w:rsidRPr="000D3271" w:rsidRDefault="00E27D48" w:rsidP="002D0B25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E27D48" w:rsidRPr="000D3271" w:rsidRDefault="00E27D48" w:rsidP="00392A36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товару 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D48" w:rsidRPr="000D3271" w:rsidRDefault="00E27D48" w:rsidP="002D0B25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E27D48" w:rsidRPr="000D3271" w:rsidTr="002D0B25">
              <w:trPr>
                <w:trHeight w:val="770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D48" w:rsidRPr="00536568" w:rsidRDefault="00E27D48" w:rsidP="002D0B2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3656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Коса №8 з косовищем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D48" w:rsidRPr="009215A7" w:rsidRDefault="00E27D48" w:rsidP="002D0B25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</w:t>
                  </w:r>
                  <w:r w:rsidRPr="009215A7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E27D48" w:rsidRPr="009215A7" w:rsidRDefault="00E27D48" w:rsidP="002D0B25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  <w:t>довжина леза коси: 800 мм;</w:t>
                  </w:r>
                </w:p>
                <w:p w:rsidR="00E27D48" w:rsidRPr="009215A7" w:rsidRDefault="00E27D48" w:rsidP="002D0B25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  <w:t xml:space="preserve">вага коси: 0,5 кг; </w:t>
                  </w:r>
                </w:p>
                <w:p w:rsidR="00E27D48" w:rsidRPr="009215A7" w:rsidRDefault="00E27D48" w:rsidP="002D0B25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матеріал косовища: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дерево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;</w:t>
                  </w:r>
                </w:p>
                <w:p w:rsidR="00E27D48" w:rsidRPr="009215A7" w:rsidRDefault="00E27D48" w:rsidP="002D0B25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робоча довжина косовища: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від 1600 мм до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2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000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мм;</w:t>
                  </w:r>
                </w:p>
                <w:p w:rsidR="00E27D48" w:rsidRPr="005D1809" w:rsidRDefault="00E27D48" w:rsidP="002D0B25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довжина ручки косовища: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14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0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м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.</w:t>
                  </w:r>
                </w:p>
              </w:tc>
            </w:tr>
          </w:tbl>
          <w:p w:rsidR="00E27D48" w:rsidRPr="00E27D48" w:rsidRDefault="00E27D48" w:rsidP="00D63FA6">
            <w:pPr>
              <w:rPr>
                <w:sz w:val="22"/>
                <w:szCs w:val="22"/>
              </w:rPr>
            </w:pPr>
          </w:p>
          <w:p w:rsidR="00D63FA6" w:rsidRPr="000D3271" w:rsidRDefault="00D63FA6" w:rsidP="00D63FA6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0D3271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0D3271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</w:tc>
        <w:tc>
          <w:tcPr>
            <w:tcW w:w="5245" w:type="dxa"/>
          </w:tcPr>
          <w:p w:rsidR="000259B5" w:rsidRPr="000D327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0D3271" w:rsidRDefault="005D1809" w:rsidP="005D180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Для забезпечення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господарських потреб структурних підрозділів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регіональної філії </w:t>
            </w:r>
            <w:r w:rsidR="00EC627F" w:rsidRPr="000D3271">
              <w:rPr>
                <w:rFonts w:ascii="Times New Roman" w:hAnsi="Times New Roman"/>
                <w:sz w:val="20"/>
                <w:szCs w:val="20"/>
                <w:lang w:val="uk-UA"/>
              </w:rPr>
              <w:t>«Придніпровська залізниця» АТ «Укрзалізниця»</w:t>
            </w:r>
          </w:p>
        </w:tc>
      </w:tr>
      <w:tr w:rsidR="00775D3B" w:rsidRPr="000D3271" w:rsidTr="005372FA">
        <w:tc>
          <w:tcPr>
            <w:tcW w:w="10314" w:type="dxa"/>
          </w:tcPr>
          <w:p w:rsidR="00392A36" w:rsidRDefault="00392A36" w:rsidP="00392A3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E7857" w:rsidRPr="003E7857" w:rsidRDefault="00EA6244" w:rsidP="00392A36">
            <w:pPr>
              <w:rPr>
                <w:color w:val="000000"/>
                <w:sz w:val="18"/>
                <w:szCs w:val="18"/>
                <w:lang w:val="uk-UA"/>
              </w:rPr>
            </w:pPr>
            <w:r w:rsidRPr="000D327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  <w:r w:rsidR="00392A3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: </w:t>
            </w:r>
            <w:r w:rsidR="003E785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6</w:t>
            </w:r>
            <w:r w:rsidR="003E7857" w:rsidRPr="003E7857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65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3E7857" w:rsidRPr="003E7857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854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3E7857" w:rsidRPr="003E7857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1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грн </w:t>
            </w:r>
            <w:r w:rsidR="00E27D4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бе</w:t>
            </w:r>
            <w:r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 ПДВ</w:t>
            </w:r>
            <w:r w:rsidR="00392A3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;  </w:t>
            </w:r>
            <w:r w:rsidR="003E7857" w:rsidRPr="003E7857">
              <w:rPr>
                <w:rFonts w:ascii="Times New Roman" w:hAnsi="Times New Roman"/>
                <w:b/>
                <w:sz w:val="22"/>
                <w:szCs w:val="22"/>
              </w:rPr>
              <w:t>799</w:t>
            </w:r>
            <w:r w:rsidR="003E785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 </w:t>
            </w:r>
            <w:r w:rsidR="003E7857" w:rsidRPr="003E7857">
              <w:rPr>
                <w:rFonts w:ascii="Times New Roman" w:hAnsi="Times New Roman"/>
                <w:b/>
                <w:sz w:val="22"/>
                <w:szCs w:val="22"/>
              </w:rPr>
              <w:t xml:space="preserve">024.92 </w:t>
            </w:r>
            <w:r w:rsidR="003E785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грн. з ПДВ</w:t>
            </w:r>
          </w:p>
        </w:tc>
        <w:tc>
          <w:tcPr>
            <w:tcW w:w="5245" w:type="dxa"/>
          </w:tcPr>
          <w:p w:rsidR="000259B5" w:rsidRPr="000D3271" w:rsidRDefault="00EA6244" w:rsidP="00A51835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6819DC" w:rsidRPr="001317C4" w:rsidRDefault="006819DC" w:rsidP="003C50A0">
      <w:pPr>
        <w:rPr>
          <w:sz w:val="18"/>
          <w:szCs w:val="18"/>
          <w:lang w:val="uk-UA"/>
        </w:rPr>
      </w:pPr>
    </w:p>
    <w:sectPr w:rsidR="006819DC" w:rsidRPr="001317C4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4C27"/>
    <w:rsid w:val="00056270"/>
    <w:rsid w:val="000D3271"/>
    <w:rsid w:val="000E3BB2"/>
    <w:rsid w:val="001249C9"/>
    <w:rsid w:val="001317C4"/>
    <w:rsid w:val="001553F0"/>
    <w:rsid w:val="001C5F04"/>
    <w:rsid w:val="001D1ADE"/>
    <w:rsid w:val="0024487D"/>
    <w:rsid w:val="00266C30"/>
    <w:rsid w:val="002F391C"/>
    <w:rsid w:val="00304BD1"/>
    <w:rsid w:val="003507B2"/>
    <w:rsid w:val="00363104"/>
    <w:rsid w:val="00392A36"/>
    <w:rsid w:val="003A106E"/>
    <w:rsid w:val="003B30F2"/>
    <w:rsid w:val="003B7459"/>
    <w:rsid w:val="003C50A0"/>
    <w:rsid w:val="003E7857"/>
    <w:rsid w:val="00493759"/>
    <w:rsid w:val="005070EC"/>
    <w:rsid w:val="0051667D"/>
    <w:rsid w:val="005177A6"/>
    <w:rsid w:val="00522E38"/>
    <w:rsid w:val="00536568"/>
    <w:rsid w:val="005372FA"/>
    <w:rsid w:val="00540A91"/>
    <w:rsid w:val="00562F2C"/>
    <w:rsid w:val="00564533"/>
    <w:rsid w:val="005D1809"/>
    <w:rsid w:val="005E0F68"/>
    <w:rsid w:val="00602087"/>
    <w:rsid w:val="0060246B"/>
    <w:rsid w:val="00655C38"/>
    <w:rsid w:val="006819DC"/>
    <w:rsid w:val="006D40FA"/>
    <w:rsid w:val="006E0197"/>
    <w:rsid w:val="007736D1"/>
    <w:rsid w:val="00775D3B"/>
    <w:rsid w:val="007B4D8E"/>
    <w:rsid w:val="008C3E8C"/>
    <w:rsid w:val="00933A93"/>
    <w:rsid w:val="00950AB6"/>
    <w:rsid w:val="009D170A"/>
    <w:rsid w:val="00A20233"/>
    <w:rsid w:val="00A25066"/>
    <w:rsid w:val="00A26B00"/>
    <w:rsid w:val="00A51835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CB2863"/>
    <w:rsid w:val="00D07DEC"/>
    <w:rsid w:val="00D63FA6"/>
    <w:rsid w:val="00D92556"/>
    <w:rsid w:val="00DE5987"/>
    <w:rsid w:val="00E27D48"/>
    <w:rsid w:val="00EA6244"/>
    <w:rsid w:val="00EC627F"/>
    <w:rsid w:val="00EE7259"/>
    <w:rsid w:val="00F231C1"/>
    <w:rsid w:val="00F67A6B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28-00344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2023-03-23T09:37:00Z</cp:lastPrinted>
  <dcterms:created xsi:type="dcterms:W3CDTF">2024-01-15T08:13:00Z</dcterms:created>
  <dcterms:modified xsi:type="dcterms:W3CDTF">2024-01-15T11:40:00Z</dcterms:modified>
</cp:coreProperties>
</file>