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E1C" w:rsidRDefault="00B27CB7" w:rsidP="002826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652">
        <w:rPr>
          <w:rFonts w:ascii="Times New Roman" w:hAnsi="Times New Roman"/>
          <w:sz w:val="28"/>
          <w:szCs w:val="28"/>
        </w:rPr>
        <w:t xml:space="preserve">                   </w:t>
      </w:r>
      <w:r w:rsidR="00F94E1C" w:rsidRPr="00F94E1C">
        <w:rPr>
          <w:rFonts w:ascii="Times New Roman" w:hAnsi="Times New Roman"/>
          <w:b/>
          <w:sz w:val="28"/>
          <w:szCs w:val="28"/>
        </w:rPr>
        <w:t xml:space="preserve">код ДК 021-2015 – «50530000-9 Послуги з ремонту і технічного обслуговування </w:t>
      </w:r>
      <w:proofErr w:type="spellStart"/>
      <w:r w:rsidR="00F94E1C" w:rsidRPr="00F94E1C">
        <w:rPr>
          <w:rFonts w:ascii="Times New Roman" w:hAnsi="Times New Roman"/>
          <w:b/>
          <w:sz w:val="28"/>
          <w:szCs w:val="28"/>
        </w:rPr>
        <w:t>техніки»</w:t>
      </w:r>
      <w:proofErr w:type="spellEnd"/>
    </w:p>
    <w:p w:rsidR="00AF7A7A" w:rsidRPr="00AF7A7A" w:rsidRDefault="00AF7A7A" w:rsidP="00AF7A7A">
      <w:pPr>
        <w:spacing w:after="0" w:line="240" w:lineRule="auto"/>
        <w:jc w:val="center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AF7A7A">
        <w:rPr>
          <w:rFonts w:ascii="Verdana" w:eastAsia="Times New Roman" w:hAnsi="Verdana"/>
          <w:color w:val="000000"/>
          <w:sz w:val="17"/>
          <w:szCs w:val="17"/>
          <w:lang w:val="ru-RU" w:eastAsia="ru-RU"/>
        </w:rPr>
        <w:fldChar w:fldCharType="begin"/>
      </w:r>
      <w:r w:rsidRPr="00AF7A7A">
        <w:rPr>
          <w:rFonts w:ascii="Verdana" w:eastAsia="Times New Roman" w:hAnsi="Verdana"/>
          <w:color w:val="000000"/>
          <w:sz w:val="17"/>
          <w:szCs w:val="17"/>
          <w:lang w:eastAsia="ru-RU"/>
        </w:rPr>
        <w:instrText xml:space="preserve"> 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val="ru-RU" w:eastAsia="ru-RU"/>
        </w:rPr>
        <w:instrText>HYPERLINK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eastAsia="ru-RU"/>
        </w:rPr>
        <w:instrText xml:space="preserve"> "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val="ru-RU" w:eastAsia="ru-RU"/>
        </w:rPr>
        <w:instrText>http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eastAsia="ru-RU"/>
        </w:rPr>
        <w:instrText>://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val="ru-RU" w:eastAsia="ru-RU"/>
        </w:rPr>
        <w:instrText>prozorro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eastAsia="ru-RU"/>
        </w:rPr>
        <w:instrText>.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val="ru-RU" w:eastAsia="ru-RU"/>
        </w:rPr>
        <w:instrText>gov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eastAsia="ru-RU"/>
        </w:rPr>
        <w:instrText>.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val="ru-RU" w:eastAsia="ru-RU"/>
        </w:rPr>
        <w:instrText>ua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eastAsia="ru-RU"/>
        </w:rPr>
        <w:instrText>/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val="ru-RU" w:eastAsia="ru-RU"/>
        </w:rPr>
        <w:instrText>tender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eastAsia="ru-RU"/>
        </w:rPr>
        <w:instrText>/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val="ru-RU" w:eastAsia="ru-RU"/>
        </w:rPr>
        <w:instrText>UA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eastAsia="ru-RU"/>
        </w:rPr>
        <w:instrText>-2023-09-07-010590-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val="ru-RU" w:eastAsia="ru-RU"/>
        </w:rPr>
        <w:instrText>a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eastAsia="ru-RU"/>
        </w:rPr>
        <w:instrText xml:space="preserve">/" </w:instrText>
      </w:r>
      <w:r w:rsidRPr="00AF7A7A">
        <w:rPr>
          <w:rFonts w:ascii="Verdana" w:eastAsia="Times New Roman" w:hAnsi="Verdana"/>
          <w:color w:val="000000"/>
          <w:sz w:val="17"/>
          <w:szCs w:val="17"/>
          <w:lang w:val="ru-RU" w:eastAsia="ru-RU"/>
        </w:rPr>
        <w:fldChar w:fldCharType="separate"/>
      </w:r>
      <w:r w:rsidRPr="00AF7A7A">
        <w:rPr>
          <w:rFonts w:ascii="Verdana" w:eastAsia="Times New Roman" w:hAnsi="Verdana"/>
          <w:color w:val="0000FF"/>
          <w:sz w:val="17"/>
          <w:szCs w:val="17"/>
          <w:u w:val="single"/>
          <w:lang w:eastAsia="ru-RU"/>
        </w:rPr>
        <w:br/>
      </w:r>
      <w:r w:rsidRPr="00AF7A7A">
        <w:rPr>
          <w:rFonts w:ascii="Verdana" w:eastAsia="Times New Roman" w:hAnsi="Verdana"/>
          <w:color w:val="0000FF"/>
          <w:sz w:val="17"/>
          <w:szCs w:val="17"/>
          <w:u w:val="single"/>
          <w:lang w:val="ru-RU" w:eastAsia="ru-RU"/>
        </w:rPr>
        <w:t>UA</w:t>
      </w:r>
      <w:r w:rsidRPr="00AF7A7A">
        <w:rPr>
          <w:rFonts w:ascii="Verdana" w:eastAsia="Times New Roman" w:hAnsi="Verdana"/>
          <w:color w:val="0000FF"/>
          <w:sz w:val="17"/>
          <w:szCs w:val="17"/>
          <w:u w:val="single"/>
          <w:lang w:eastAsia="ru-RU"/>
        </w:rPr>
        <w:t>-2023-09-07-010590-</w:t>
      </w:r>
      <w:r w:rsidRPr="00AF7A7A">
        <w:rPr>
          <w:rFonts w:ascii="Verdana" w:eastAsia="Times New Roman" w:hAnsi="Verdana"/>
          <w:color w:val="0000FF"/>
          <w:sz w:val="17"/>
          <w:szCs w:val="17"/>
          <w:u w:val="single"/>
          <w:lang w:val="ru-RU" w:eastAsia="ru-RU"/>
        </w:rPr>
        <w:t>a</w:t>
      </w:r>
      <w:r w:rsidRPr="00AF7A7A">
        <w:rPr>
          <w:rFonts w:ascii="Verdana" w:eastAsia="Times New Roman" w:hAnsi="Verdana"/>
          <w:color w:val="000000"/>
          <w:sz w:val="17"/>
          <w:szCs w:val="17"/>
          <w:lang w:val="ru-RU" w:eastAsia="ru-RU"/>
        </w:rPr>
        <w:fldChar w:fldCharType="end"/>
      </w:r>
    </w:p>
    <w:p w:rsidR="00AF7A7A" w:rsidRPr="00F94E1C" w:rsidRDefault="00AF7A7A" w:rsidP="002826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282652" w:rsidRPr="00282652" w:rsidRDefault="00282652" w:rsidP="0028265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82652">
        <w:rPr>
          <w:rFonts w:ascii="Times New Roman" w:hAnsi="Times New Roman"/>
          <w:sz w:val="28"/>
          <w:szCs w:val="28"/>
        </w:rPr>
        <w:t xml:space="preserve">ЛОТ 1 Модернізація вантажопідйомних кранів відновних поїздів (заміна пристрою системи  захисту крану на ПЗК – 30; встановлення пристрою захисту від небезпечної напруги під час роботи поблизу </w:t>
      </w:r>
      <w:proofErr w:type="spellStart"/>
      <w:r w:rsidRPr="00282652">
        <w:rPr>
          <w:rFonts w:ascii="Times New Roman" w:hAnsi="Times New Roman"/>
          <w:sz w:val="28"/>
          <w:szCs w:val="28"/>
        </w:rPr>
        <w:t>повіртяних</w:t>
      </w:r>
      <w:proofErr w:type="spellEnd"/>
      <w:r w:rsidRPr="00282652">
        <w:rPr>
          <w:rFonts w:ascii="Times New Roman" w:hAnsi="Times New Roman"/>
          <w:sz w:val="28"/>
          <w:szCs w:val="28"/>
        </w:rPr>
        <w:t xml:space="preserve"> ліній </w:t>
      </w:r>
      <w:proofErr w:type="spellStart"/>
      <w:r w:rsidRPr="00282652">
        <w:rPr>
          <w:rFonts w:ascii="Times New Roman" w:hAnsi="Times New Roman"/>
          <w:sz w:val="28"/>
          <w:szCs w:val="28"/>
        </w:rPr>
        <w:t>електропередів</w:t>
      </w:r>
      <w:proofErr w:type="spellEnd"/>
      <w:r w:rsidRPr="00282652">
        <w:rPr>
          <w:rFonts w:ascii="Times New Roman" w:hAnsi="Times New Roman"/>
          <w:sz w:val="28"/>
          <w:szCs w:val="28"/>
        </w:rPr>
        <w:t>; встановлення в кабіні крана покажчика кута нахилу (креноміра, сигналізатора); встановлення в кабіні крана електронного обмежувача вантажного моменту код ДК 021-2015 – «50530000-9 Послуги з ремонту і технічного обслуговування техніки»</w:t>
      </w:r>
    </w:p>
    <w:p w:rsidR="006B65E1" w:rsidRPr="00282652" w:rsidRDefault="00282652" w:rsidP="0028265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82652">
        <w:rPr>
          <w:rFonts w:ascii="Times New Roman" w:hAnsi="Times New Roman"/>
          <w:sz w:val="28"/>
          <w:szCs w:val="28"/>
        </w:rPr>
        <w:t>ЛОТ 2 Модернізація вантажопідйомних кранів відновних поїздів (встановлення обладнання місць керування краном, системами обігріву та охолодження кабін крану ( НПАОП 0.00-1.80-18 )</w:t>
      </w:r>
    </w:p>
    <w:p w:rsidR="00282652" w:rsidRPr="00282652" w:rsidRDefault="00282652" w:rsidP="0028265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8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38"/>
        <w:gridCol w:w="4874"/>
      </w:tblGrid>
      <w:tr w:rsidR="00C86915" w:rsidRPr="00DC5E90" w:rsidTr="009D4043">
        <w:trPr>
          <w:jc w:val="center"/>
        </w:trPr>
        <w:tc>
          <w:tcPr>
            <w:tcW w:w="4938" w:type="dxa"/>
          </w:tcPr>
          <w:p w:rsidR="00C86915" w:rsidRPr="00DC5E90" w:rsidRDefault="00C86915" w:rsidP="000358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 xml:space="preserve">Вимоги </w:t>
            </w:r>
          </w:p>
        </w:tc>
        <w:tc>
          <w:tcPr>
            <w:tcW w:w="4874" w:type="dxa"/>
          </w:tcPr>
          <w:p w:rsidR="00C86915" w:rsidRPr="00DC5E90" w:rsidRDefault="00F9619D" w:rsidP="000358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Обґрунтування</w:t>
            </w:r>
          </w:p>
        </w:tc>
      </w:tr>
      <w:tr w:rsidR="003C43D9" w:rsidRPr="00DC5E90" w:rsidTr="009D4043">
        <w:trPr>
          <w:jc w:val="center"/>
        </w:trPr>
        <w:tc>
          <w:tcPr>
            <w:tcW w:w="4938" w:type="dxa"/>
          </w:tcPr>
          <w:p w:rsidR="00B27CB7" w:rsidRPr="00B27CB7" w:rsidRDefault="00B27CB7" w:rsidP="00B27CB7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45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27CB7">
              <w:rPr>
                <w:rFonts w:ascii="Times New Roman" w:hAnsi="Times New Roman"/>
                <w:sz w:val="28"/>
                <w:szCs w:val="28"/>
              </w:rPr>
              <w:t>Якісні та технічні характеристики:</w:t>
            </w:r>
          </w:p>
          <w:p w:rsidR="00B27CB7" w:rsidRDefault="00B27CB7" w:rsidP="00B27CB7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Згідно «Технічної специфікації» </w:t>
            </w:r>
            <w:r w:rsidR="00CE598D">
              <w:rPr>
                <w:rFonts w:ascii="Times New Roman" w:hAnsi="Times New Roman"/>
                <w:iCs/>
                <w:sz w:val="28"/>
                <w:szCs w:val="28"/>
              </w:rPr>
              <w:t xml:space="preserve">провести </w:t>
            </w:r>
            <w:r w:rsidR="00282652">
              <w:rPr>
                <w:rFonts w:ascii="Times New Roman" w:hAnsi="Times New Roman"/>
                <w:iCs/>
                <w:sz w:val="28"/>
                <w:szCs w:val="28"/>
              </w:rPr>
              <w:t>модернізацію вантажопідйомних кранів відновних поїздів</w:t>
            </w:r>
            <w:r w:rsidRPr="00233B52"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  <w:p w:rsidR="00CE598D" w:rsidRPr="00C277F6" w:rsidRDefault="00CE598D" w:rsidP="00B27CB7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BE18A6" w:rsidRDefault="005C310A" w:rsidP="004C56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310A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 w:rsidR="00621E15">
              <w:rPr>
                <w:rFonts w:ascii="Times New Roman" w:hAnsi="Times New Roman"/>
                <w:sz w:val="28"/>
                <w:szCs w:val="28"/>
              </w:rPr>
              <w:t>.</w:t>
            </w:r>
            <w:r w:rsidR="00BE18A6">
              <w:rPr>
                <w:rFonts w:ascii="Times New Roman" w:hAnsi="Times New Roman"/>
                <w:sz w:val="28"/>
                <w:szCs w:val="28"/>
              </w:rPr>
              <w:t>Місце надання</w:t>
            </w:r>
            <w:r w:rsidR="007D530C">
              <w:rPr>
                <w:rFonts w:ascii="Times New Roman" w:hAnsi="Times New Roman"/>
                <w:sz w:val="28"/>
                <w:szCs w:val="28"/>
              </w:rPr>
              <w:t xml:space="preserve"> послуг: на території </w:t>
            </w:r>
            <w:r w:rsidR="006B65E1">
              <w:rPr>
                <w:rFonts w:ascii="Times New Roman" w:hAnsi="Times New Roman"/>
                <w:sz w:val="28"/>
                <w:szCs w:val="28"/>
              </w:rPr>
              <w:t>Замовника</w:t>
            </w:r>
            <w:r w:rsidR="00D2622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E598D" w:rsidRDefault="00CE598D" w:rsidP="004C566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18A6" w:rsidRPr="00BE18A6" w:rsidRDefault="005C310A" w:rsidP="006B65E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5662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 w:rsidR="00BE18A6">
              <w:rPr>
                <w:rFonts w:ascii="Times New Roman" w:hAnsi="Times New Roman"/>
                <w:sz w:val="28"/>
                <w:szCs w:val="28"/>
              </w:rPr>
              <w:t xml:space="preserve">. Кількість: </w:t>
            </w:r>
            <w:r w:rsidR="00282652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 w:rsidR="00B34E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27CB7">
              <w:rPr>
                <w:rFonts w:ascii="Times New Roman" w:hAnsi="Times New Roman"/>
                <w:sz w:val="28"/>
                <w:szCs w:val="28"/>
                <w:lang w:val="ru-RU"/>
              </w:rPr>
              <w:t>шт</w:t>
            </w:r>
            <w:proofErr w:type="spellEnd"/>
            <w:r w:rsidR="00B34E0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874" w:type="dxa"/>
          </w:tcPr>
          <w:p w:rsidR="003C43D9" w:rsidRPr="00621E15" w:rsidRDefault="00621E15" w:rsidP="00F832D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Закупівля п</w:t>
            </w:r>
            <w:r w:rsidR="00D26226">
              <w:rPr>
                <w:rFonts w:ascii="Times New Roman" w:hAnsi="Times New Roman"/>
                <w:sz w:val="28"/>
                <w:szCs w:val="28"/>
              </w:rPr>
              <w:t xml:space="preserve">ослуг з технічного обслуговування </w:t>
            </w:r>
            <w:r w:rsidR="004F57A4">
              <w:rPr>
                <w:rFonts w:ascii="Times New Roman" w:hAnsi="Times New Roman"/>
                <w:sz w:val="28"/>
                <w:szCs w:val="28"/>
              </w:rPr>
              <w:t>бульдозера та навантажувача необхідна для</w:t>
            </w:r>
            <w:r w:rsidR="000F1C85">
              <w:rPr>
                <w:rFonts w:ascii="Times New Roman" w:hAnsi="Times New Roman"/>
                <w:sz w:val="28"/>
                <w:szCs w:val="28"/>
              </w:rPr>
              <w:t xml:space="preserve"> забезпечення постійної готовності та </w:t>
            </w:r>
            <w:r w:rsidR="004F57A4">
              <w:rPr>
                <w:rFonts w:ascii="Times New Roman" w:hAnsi="Times New Roman"/>
                <w:sz w:val="28"/>
                <w:szCs w:val="28"/>
              </w:rPr>
              <w:t xml:space="preserve"> утримання у справному стані механізмів і обладнання відновних поїздів відповідно до п. 7.1 Положення про відновний поїзд залізниць України, що затверджен</w:t>
            </w:r>
            <w:r w:rsidR="000F1C85">
              <w:rPr>
                <w:rFonts w:ascii="Times New Roman" w:hAnsi="Times New Roman"/>
                <w:sz w:val="28"/>
                <w:szCs w:val="28"/>
              </w:rPr>
              <w:t>о наказом від 07.12.2011 №641-Ц</w:t>
            </w:r>
          </w:p>
        </w:tc>
      </w:tr>
      <w:tr w:rsidR="003C43D9" w:rsidRPr="00DC5E90" w:rsidTr="009D4043">
        <w:trPr>
          <w:jc w:val="center"/>
        </w:trPr>
        <w:tc>
          <w:tcPr>
            <w:tcW w:w="4938" w:type="dxa"/>
          </w:tcPr>
          <w:p w:rsidR="006B65E1" w:rsidRDefault="003C43D9" w:rsidP="00B27C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Очікувана вартість закупівлі:</w:t>
            </w:r>
            <w:r w:rsidR="008E7B2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C43D9" w:rsidRPr="00DC5E90" w:rsidRDefault="00282652" w:rsidP="00B27CB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669 528,00</w:t>
            </w:r>
            <w:r w:rsidR="006B65E1" w:rsidRPr="006B65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E7B2A">
              <w:rPr>
                <w:rFonts w:ascii="Times New Roman" w:hAnsi="Times New Roman"/>
                <w:sz w:val="28"/>
                <w:szCs w:val="28"/>
              </w:rPr>
              <w:t>грн. з ПДВ</w:t>
            </w:r>
          </w:p>
        </w:tc>
        <w:tc>
          <w:tcPr>
            <w:tcW w:w="4874" w:type="dxa"/>
          </w:tcPr>
          <w:p w:rsidR="003C43D9" w:rsidRPr="00AA4386" w:rsidRDefault="003C43D9" w:rsidP="00F94E1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4386">
              <w:rPr>
                <w:rFonts w:ascii="Times New Roman" w:hAnsi="Times New Roman"/>
                <w:sz w:val="28"/>
                <w:szCs w:val="28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86915" w:rsidRDefault="00C86915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31BD2" w:rsidRDefault="00031BD2" w:rsidP="002826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090FDA" w:rsidRPr="00832F43" w:rsidTr="00832F43">
        <w:tc>
          <w:tcPr>
            <w:tcW w:w="4927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090FDA" w:rsidRPr="00832F43" w:rsidRDefault="00090FDA" w:rsidP="008E7B2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90FDA" w:rsidRPr="0067791F" w:rsidRDefault="00090FDA" w:rsidP="0067791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86915" w:rsidRPr="0067791F" w:rsidRDefault="00C86915">
      <w:pPr>
        <w:jc w:val="both"/>
        <w:rPr>
          <w:rFonts w:ascii="Times New Roman" w:hAnsi="Times New Roman"/>
          <w:sz w:val="28"/>
          <w:szCs w:val="28"/>
        </w:rPr>
      </w:pPr>
    </w:p>
    <w:sectPr w:rsidR="00C86915" w:rsidRPr="0067791F" w:rsidSect="00A019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41C31"/>
    <w:multiLevelType w:val="hybridMultilevel"/>
    <w:tmpl w:val="EAEAAD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42"/>
    <w:rsid w:val="00004692"/>
    <w:rsid w:val="00031BD2"/>
    <w:rsid w:val="000358C5"/>
    <w:rsid w:val="00090FDA"/>
    <w:rsid w:val="000F1C85"/>
    <w:rsid w:val="00111A87"/>
    <w:rsid w:val="00136050"/>
    <w:rsid w:val="00172797"/>
    <w:rsid w:val="00233B52"/>
    <w:rsid w:val="002368C2"/>
    <w:rsid w:val="00282652"/>
    <w:rsid w:val="002B4B42"/>
    <w:rsid w:val="002C4591"/>
    <w:rsid w:val="002E0C74"/>
    <w:rsid w:val="002F2510"/>
    <w:rsid w:val="00335066"/>
    <w:rsid w:val="00350484"/>
    <w:rsid w:val="00364E4D"/>
    <w:rsid w:val="003C43D9"/>
    <w:rsid w:val="003D1F32"/>
    <w:rsid w:val="004025E2"/>
    <w:rsid w:val="00457CB0"/>
    <w:rsid w:val="00461B3E"/>
    <w:rsid w:val="004C5662"/>
    <w:rsid w:val="004F57A4"/>
    <w:rsid w:val="00524EA2"/>
    <w:rsid w:val="005743ED"/>
    <w:rsid w:val="00596D62"/>
    <w:rsid w:val="005A180C"/>
    <w:rsid w:val="005C310A"/>
    <w:rsid w:val="00602CBF"/>
    <w:rsid w:val="00621E15"/>
    <w:rsid w:val="00656B28"/>
    <w:rsid w:val="0067791F"/>
    <w:rsid w:val="006B65E1"/>
    <w:rsid w:val="00795433"/>
    <w:rsid w:val="007A5571"/>
    <w:rsid w:val="007D17D5"/>
    <w:rsid w:val="007D530C"/>
    <w:rsid w:val="00832F43"/>
    <w:rsid w:val="00862C42"/>
    <w:rsid w:val="008D1F28"/>
    <w:rsid w:val="008E7B2A"/>
    <w:rsid w:val="009A4CD1"/>
    <w:rsid w:val="009D4043"/>
    <w:rsid w:val="009F40CF"/>
    <w:rsid w:val="00A019C4"/>
    <w:rsid w:val="00A671CF"/>
    <w:rsid w:val="00AF7A7A"/>
    <w:rsid w:val="00B27CB7"/>
    <w:rsid w:val="00B34E0E"/>
    <w:rsid w:val="00BE18A6"/>
    <w:rsid w:val="00C154E3"/>
    <w:rsid w:val="00C44C40"/>
    <w:rsid w:val="00C51290"/>
    <w:rsid w:val="00C52C20"/>
    <w:rsid w:val="00C86915"/>
    <w:rsid w:val="00CE598D"/>
    <w:rsid w:val="00D26226"/>
    <w:rsid w:val="00DA10CA"/>
    <w:rsid w:val="00DA2C1E"/>
    <w:rsid w:val="00DA6659"/>
    <w:rsid w:val="00DC5603"/>
    <w:rsid w:val="00DC5E90"/>
    <w:rsid w:val="00E42570"/>
    <w:rsid w:val="00E64812"/>
    <w:rsid w:val="00EB3CB0"/>
    <w:rsid w:val="00EC2D40"/>
    <w:rsid w:val="00F12B08"/>
    <w:rsid w:val="00F40BA2"/>
    <w:rsid w:val="00F832D9"/>
    <w:rsid w:val="00F926A2"/>
    <w:rsid w:val="00F94E1C"/>
    <w:rsid w:val="00F9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B27CB7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AF7A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B27CB7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AF7A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8F5CD-6EB8-4C29-BFE9-8E22A1A44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Martynko.V.A</cp:lastModifiedBy>
  <cp:revision>5</cp:revision>
  <cp:lastPrinted>2023-09-01T07:06:00Z</cp:lastPrinted>
  <dcterms:created xsi:type="dcterms:W3CDTF">2023-09-01T07:04:00Z</dcterms:created>
  <dcterms:modified xsi:type="dcterms:W3CDTF">2024-02-02T09:28:00Z</dcterms:modified>
</cp:coreProperties>
</file>