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12D" w:rsidRPr="00DC512D" w:rsidRDefault="00DC512D" w:rsidP="00DC512D">
      <w:pPr>
        <w:pStyle w:val="HTML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DC512D">
        <w:rPr>
          <w:rFonts w:ascii="Times New Roman" w:hAnsi="Times New Roman"/>
          <w:b/>
          <w:bCs/>
          <w:iCs/>
          <w:color w:val="000000"/>
          <w:sz w:val="24"/>
          <w:szCs w:val="24"/>
          <w:lang w:val="uk-UA" w:eastAsia="uk-UA"/>
        </w:rPr>
        <w:t>ДК_021-2015–</w:t>
      </w:r>
      <w:r w:rsidRPr="00DC512D">
        <w:rPr>
          <w:rFonts w:ascii="Times New Roman" w:hAnsi="Times New Roman"/>
          <w:b/>
          <w:sz w:val="24"/>
          <w:szCs w:val="24"/>
          <w:lang w:val="uk-UA"/>
        </w:rPr>
        <w:t>44420000-0  «Клейкі стрічки» (</w:t>
      </w:r>
      <w:proofErr w:type="spellStart"/>
      <w:r w:rsidRPr="00DC512D">
        <w:rPr>
          <w:rFonts w:ascii="Times New Roman" w:hAnsi="Times New Roman"/>
          <w:b/>
          <w:sz w:val="24"/>
          <w:szCs w:val="24"/>
          <w:lang w:val="uk-UA"/>
        </w:rPr>
        <w:t>скотч</w:t>
      </w:r>
      <w:proofErr w:type="spellEnd"/>
      <w:r w:rsidRPr="00DC512D">
        <w:rPr>
          <w:rFonts w:ascii="Times New Roman" w:hAnsi="Times New Roman"/>
          <w:b/>
          <w:sz w:val="24"/>
          <w:szCs w:val="24"/>
          <w:lang w:val="uk-UA"/>
        </w:rPr>
        <w:t xml:space="preserve"> малярний)</w:t>
      </w:r>
    </w:p>
    <w:p w:rsidR="0001622E" w:rsidRPr="005C1409" w:rsidRDefault="0001622E" w:rsidP="00DC512D">
      <w:pPr>
        <w:jc w:val="center"/>
        <w:rPr>
          <w:b/>
          <w:lang w:val="uk-UA"/>
        </w:rPr>
      </w:pPr>
      <w:r w:rsidRPr="005C1409">
        <w:rPr>
          <w:b/>
          <w:lang w:val="uk-UA"/>
        </w:rPr>
        <w:t>Вимоги до предмету закупівлі для проведення процедури закупівлі</w:t>
      </w:r>
    </w:p>
    <w:p w:rsidR="00FB72A1" w:rsidRPr="005C1409" w:rsidRDefault="00913F71" w:rsidP="00FB72A1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UA-2023-09-25-010830-a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RPr="005C1409" w:rsidTr="00423F61">
        <w:tc>
          <w:tcPr>
            <w:tcW w:w="8188" w:type="dxa"/>
          </w:tcPr>
          <w:p w:rsidR="00F713C8" w:rsidRPr="005C1409" w:rsidRDefault="00F713C8" w:rsidP="00E60AE9">
            <w:pPr>
              <w:jc w:val="center"/>
              <w:rPr>
                <w:b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</w:t>
            </w:r>
            <w:r w:rsidR="00E60AE9" w:rsidRPr="005C1409">
              <w:rPr>
                <w:b/>
                <w:lang w:val="uk-UA"/>
              </w:rPr>
              <w:t xml:space="preserve">та якісні характеристики </w:t>
            </w:r>
          </w:p>
        </w:tc>
        <w:tc>
          <w:tcPr>
            <w:tcW w:w="7371" w:type="dxa"/>
          </w:tcPr>
          <w:p w:rsidR="00F713C8" w:rsidRPr="005C1409" w:rsidRDefault="00F713C8" w:rsidP="00D47800">
            <w:pPr>
              <w:jc w:val="center"/>
              <w:rPr>
                <w:lang w:val="uk-UA"/>
              </w:rPr>
            </w:pPr>
            <w:r w:rsidRPr="005C1409">
              <w:rPr>
                <w:b/>
                <w:lang w:val="uk-UA"/>
              </w:rPr>
              <w:t>Обґрунтування</w:t>
            </w:r>
          </w:p>
        </w:tc>
      </w:tr>
      <w:tr w:rsidR="00DA0067" w:rsidRPr="0088619D" w:rsidTr="00826EFA">
        <w:trPr>
          <w:trHeight w:val="1490"/>
        </w:trPr>
        <w:tc>
          <w:tcPr>
            <w:tcW w:w="8188" w:type="dxa"/>
          </w:tcPr>
          <w:p w:rsidR="003A7C90" w:rsidRDefault="003A7C90" w:rsidP="003A7C90">
            <w:pPr>
              <w:spacing w:after="45"/>
              <w:outlineLvl w:val="2"/>
              <w:rPr>
                <w:lang w:val="uk-UA"/>
              </w:rPr>
            </w:pPr>
          </w:p>
          <w:p w:rsidR="007834A9" w:rsidRPr="0033524A" w:rsidRDefault="001A0057" w:rsidP="0033524A">
            <w:pPr>
              <w:tabs>
                <w:tab w:val="left" w:pos="709"/>
              </w:tabs>
              <w:rPr>
                <w:rFonts w:ascii="Times New Roman" w:hAnsi="Times New Roman"/>
                <w:b/>
              </w:rPr>
            </w:pPr>
            <w:r w:rsidRPr="0033524A">
              <w:rPr>
                <w:lang w:val="uk-UA"/>
              </w:rPr>
              <w:t xml:space="preserve"> </w:t>
            </w:r>
            <w:r w:rsidR="007834A9" w:rsidRPr="0033524A">
              <w:rPr>
                <w:rFonts w:ascii="Times New Roman" w:hAnsi="Times New Roman"/>
                <w:b/>
              </w:rPr>
              <w:t xml:space="preserve">Скотч </w:t>
            </w:r>
            <w:proofErr w:type="spellStart"/>
            <w:r w:rsidR="007834A9" w:rsidRPr="0033524A">
              <w:rPr>
                <w:rFonts w:ascii="Times New Roman" w:hAnsi="Times New Roman"/>
                <w:b/>
              </w:rPr>
              <w:t>малярний</w:t>
            </w:r>
            <w:proofErr w:type="spellEnd"/>
            <w:r w:rsidR="007834A9" w:rsidRPr="0033524A">
              <w:rPr>
                <w:rFonts w:ascii="Times New Roman" w:hAnsi="Times New Roman"/>
                <w:b/>
              </w:rPr>
              <w:t xml:space="preserve"> 24 ммх50 м*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</w:rPr>
            </w:pPr>
            <w:r w:rsidRPr="0033524A">
              <w:rPr>
                <w:rFonts w:ascii="inherit" w:hAnsi="inherit" w:cs="Courier New"/>
                <w:color w:val="202124"/>
              </w:rPr>
              <w:t xml:space="preserve">-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якість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адгезії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(</w:t>
            </w:r>
            <w:proofErr w:type="spellStart"/>
            <w:proofErr w:type="gramStart"/>
            <w:r w:rsidRPr="0033524A">
              <w:rPr>
                <w:rFonts w:ascii="inherit" w:hAnsi="inherit" w:cs="Courier New"/>
                <w:color w:val="202124"/>
              </w:rPr>
              <w:t>р</w:t>
            </w:r>
            <w:proofErr w:type="gramEnd"/>
            <w:r w:rsidRPr="0033524A">
              <w:rPr>
                <w:rFonts w:ascii="inherit" w:hAnsi="inherit" w:cs="Courier New"/>
                <w:color w:val="202124"/>
              </w:rPr>
              <w:t>івень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клейкості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)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або</w:t>
            </w:r>
            <w:proofErr w:type="spellEnd"/>
            <w:r w:rsidRPr="0033524A">
              <w:rPr>
                <w:rFonts w:ascii="inherit" w:hAnsi="inherit" w:cs="Courier New"/>
                <w:color w:val="202124"/>
              </w:rPr>
              <w:t xml:space="preserve"> </w:t>
            </w:r>
            <w:proofErr w:type="spellStart"/>
            <w:r w:rsidRPr="0033524A">
              <w:rPr>
                <w:rFonts w:ascii="inherit" w:hAnsi="inherit" w:cs="Courier New"/>
                <w:color w:val="202124"/>
              </w:rPr>
              <w:t>приклеюваність</w:t>
            </w:r>
            <w:proofErr w:type="spellEnd"/>
            <w:r w:rsidRPr="0033524A">
              <w:rPr>
                <w:rFonts w:ascii="inherit" w:hAnsi="inherit" w:cs="Courier New"/>
                <w:color w:val="202124"/>
                <w:lang w:val="uk-UA"/>
              </w:rPr>
              <w:t>- 2,2 Н/см</w:t>
            </w:r>
            <w:r w:rsidRPr="0033524A">
              <w:rPr>
                <w:rFonts w:ascii="inherit" w:hAnsi="inherit" w:cs="Courier New"/>
                <w:color w:val="202124"/>
              </w:rPr>
              <w:t>;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- ширина клейового шару, мкм не менше 100 МКМ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- розривне навантаження Н/см </w:t>
            </w:r>
            <w:r w:rsidRPr="0033524A">
              <w:rPr>
                <w:rFonts w:ascii="inherit" w:hAnsi="inherit" w:cs="Courier New"/>
                <w:color w:val="202124"/>
              </w:rPr>
              <w:t>&gt;30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</w:rPr>
              <w:t xml:space="preserve">- 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липкість, с, не менше 650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 w:hint="eastAsia"/>
                <w:color w:val="202124"/>
                <w:lang w:val="uk-UA"/>
              </w:rPr>
              <w:t>С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тійкість до ультрафіолетового випромінювання - стійка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Зовнішній вигляд - стрічка не повинна мати складок, тріщин, розривів, отворів, пропусків клейового шару і сторонніх включень в клеєному шарі.</w:t>
            </w:r>
          </w:p>
          <w:p w:rsidR="007834A9" w:rsidRPr="0033524A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>Колір – залежить від кольору використаної основи барвника</w:t>
            </w:r>
          </w:p>
          <w:p w:rsidR="001A0057" w:rsidRPr="007834A9" w:rsidRDefault="007834A9" w:rsidP="007834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02124"/>
                <w:sz w:val="28"/>
                <w:szCs w:val="28"/>
                <w:lang w:val="uk-UA"/>
              </w:rPr>
            </w:pP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Температурний режим експлуатації – від -30 </w:t>
            </w:r>
            <w:r w:rsidRPr="0033524A">
              <w:rPr>
                <w:rFonts w:ascii="inherit" w:hAnsi="inherit" w:cs="Courier New"/>
                <w:color w:val="202124"/>
                <w:vertAlign w:val="superscript"/>
                <w:lang w:val="uk-UA"/>
              </w:rPr>
              <w:t>0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 xml:space="preserve">С до +100 </w:t>
            </w:r>
            <w:r w:rsidRPr="0033524A">
              <w:rPr>
                <w:rFonts w:ascii="inherit" w:hAnsi="inherit" w:cs="Courier New"/>
                <w:color w:val="202124"/>
                <w:vertAlign w:val="superscript"/>
                <w:lang w:val="uk-UA"/>
              </w:rPr>
              <w:t>0</w:t>
            </w:r>
            <w:r w:rsidRPr="0033524A">
              <w:rPr>
                <w:rFonts w:ascii="inherit" w:hAnsi="inherit" w:cs="Courier New"/>
                <w:color w:val="202124"/>
                <w:lang w:val="uk-UA"/>
              </w:rPr>
              <w:t>С</w:t>
            </w:r>
          </w:p>
        </w:tc>
        <w:tc>
          <w:tcPr>
            <w:tcW w:w="7371" w:type="dxa"/>
          </w:tcPr>
          <w:p w:rsidR="009E17AD" w:rsidRPr="005C1409" w:rsidRDefault="009E17AD" w:rsidP="00877627">
            <w:pPr>
              <w:rPr>
                <w:rFonts w:ascii="Times New Roman" w:hAnsi="Times New Roman"/>
                <w:lang w:val="uk-UA"/>
              </w:rPr>
            </w:pPr>
          </w:p>
          <w:p w:rsidR="00DA0067" w:rsidRPr="005C1409" w:rsidRDefault="006D6E4F" w:rsidP="001C3E4F">
            <w:pPr>
              <w:rPr>
                <w:lang w:val="uk-UA"/>
              </w:rPr>
            </w:pPr>
            <w:r w:rsidRPr="00AE07F3">
              <w:rPr>
                <w:rFonts w:ascii="Times New Roman" w:hAnsi="Times New Roman"/>
                <w:lang w:val="uk-UA"/>
              </w:rPr>
              <w:t>Використовується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="0088619D">
              <w:rPr>
                <w:rFonts w:ascii="Times New Roman" w:hAnsi="Times New Roman"/>
                <w:lang w:val="uk-UA"/>
              </w:rPr>
              <w:t>під час</w:t>
            </w:r>
            <w:r w:rsidR="009E17AD" w:rsidRPr="0088619D">
              <w:rPr>
                <w:rFonts w:ascii="Times New Roman" w:hAnsi="Times New Roman"/>
                <w:lang w:val="uk-UA"/>
              </w:rPr>
              <w:t xml:space="preserve"> ремонтних робіт згідно планів на 2023 рік</w:t>
            </w:r>
          </w:p>
        </w:tc>
      </w:tr>
      <w:tr w:rsidR="00F713C8" w:rsidRPr="005C1409" w:rsidTr="00423F61">
        <w:tc>
          <w:tcPr>
            <w:tcW w:w="8188" w:type="dxa"/>
          </w:tcPr>
          <w:p w:rsidR="00F713C8" w:rsidRPr="005C1409" w:rsidRDefault="00F713C8" w:rsidP="00D47800">
            <w:pPr>
              <w:rPr>
                <w:u w:val="single"/>
                <w:lang w:val="uk-UA"/>
              </w:rPr>
            </w:pPr>
          </w:p>
          <w:p w:rsidR="00F713C8" w:rsidRPr="005C1409" w:rsidRDefault="00F713C8" w:rsidP="00D47800">
            <w:pPr>
              <w:rPr>
                <w:u w:val="single"/>
                <w:lang w:val="uk-UA"/>
              </w:rPr>
            </w:pPr>
            <w:r w:rsidRPr="005C1409">
              <w:rPr>
                <w:u w:val="single"/>
                <w:lang w:val="uk-UA"/>
              </w:rPr>
              <w:t>Очікувана вартість</w:t>
            </w:r>
            <w:r w:rsidR="001C3E4F">
              <w:rPr>
                <w:lang w:val="uk-UA"/>
              </w:rPr>
              <w:t>:</w:t>
            </w:r>
            <w:r w:rsidR="00564038">
              <w:rPr>
                <w:lang w:val="en-US"/>
              </w:rPr>
              <w:t xml:space="preserve"> </w:t>
            </w:r>
            <w:r w:rsidR="00456480">
              <w:rPr>
                <w:lang w:val="uk-UA"/>
              </w:rPr>
              <w:t>79 920,00</w:t>
            </w:r>
            <w:r w:rsidR="00564038" w:rsidRPr="003657D5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Pr="005C1409">
              <w:rPr>
                <w:lang w:val="uk-UA"/>
              </w:rPr>
              <w:t xml:space="preserve"> </w:t>
            </w:r>
            <w:proofErr w:type="spellStart"/>
            <w:r w:rsidR="0001622E" w:rsidRPr="005C1409">
              <w:rPr>
                <w:lang w:val="uk-UA"/>
              </w:rPr>
              <w:t>грн</w:t>
            </w:r>
            <w:proofErr w:type="spellEnd"/>
            <w:r w:rsidR="00E60AE9" w:rsidRPr="005C1409">
              <w:rPr>
                <w:lang w:val="uk-UA"/>
              </w:rPr>
              <w:t xml:space="preserve"> з ПДВ</w:t>
            </w:r>
          </w:p>
          <w:p w:rsidR="00F713C8" w:rsidRPr="005C1409" w:rsidRDefault="00F713C8" w:rsidP="00D47800">
            <w:pPr>
              <w:rPr>
                <w:lang w:val="uk-UA"/>
              </w:rPr>
            </w:pPr>
          </w:p>
        </w:tc>
        <w:tc>
          <w:tcPr>
            <w:tcW w:w="7371" w:type="dxa"/>
          </w:tcPr>
          <w:p w:rsidR="00F713C8" w:rsidRPr="005C1409" w:rsidRDefault="00F713C8" w:rsidP="00877627">
            <w:pPr>
              <w:rPr>
                <w:lang w:val="uk-UA"/>
              </w:rPr>
            </w:pPr>
            <w:r w:rsidRPr="005C1409">
              <w:rPr>
                <w:lang w:val="uk-UA"/>
              </w:rPr>
              <w:t>За результатами маркетингового дослідження ринку</w:t>
            </w:r>
            <w:r w:rsidR="00B0789C" w:rsidRPr="005C1409">
              <w:rPr>
                <w:lang w:val="uk-UA"/>
              </w:rPr>
              <w:t xml:space="preserve">  для належного забезпечення потреб </w:t>
            </w:r>
            <w:proofErr w:type="spellStart"/>
            <w:r w:rsidR="00B0789C" w:rsidRPr="005C1409">
              <w:t>під</w:t>
            </w:r>
            <w:proofErr w:type="spellEnd"/>
            <w:r w:rsidR="00B0789C" w:rsidRPr="005C1409">
              <w:t xml:space="preserve"> час </w:t>
            </w:r>
            <w:proofErr w:type="spellStart"/>
            <w:r w:rsidR="00B0789C" w:rsidRPr="005C1409">
              <w:t>дії</w:t>
            </w:r>
            <w:proofErr w:type="spellEnd"/>
            <w:r w:rsidR="00B0789C" w:rsidRPr="005C1409">
              <w:t xml:space="preserve"> правового режиму </w:t>
            </w:r>
            <w:proofErr w:type="spellStart"/>
            <w:r w:rsidR="00B0789C" w:rsidRPr="005C1409">
              <w:t>воєнного</w:t>
            </w:r>
            <w:proofErr w:type="spellEnd"/>
            <w:r w:rsidR="00B0789C" w:rsidRPr="005C1409">
              <w:t xml:space="preserve"> стану</w:t>
            </w:r>
          </w:p>
        </w:tc>
      </w:tr>
    </w:tbl>
    <w:p w:rsidR="00F713C8" w:rsidRDefault="00F713C8" w:rsidP="001C3E4F">
      <w:pPr>
        <w:jc w:val="both"/>
        <w:rPr>
          <w:sz w:val="22"/>
          <w:szCs w:val="22"/>
          <w:lang w:val="uk-UA"/>
        </w:rPr>
      </w:pPr>
    </w:p>
    <w:sectPr w:rsidR="00F713C8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E22"/>
    <w:multiLevelType w:val="hybridMultilevel"/>
    <w:tmpl w:val="6BEA583A"/>
    <w:lvl w:ilvl="0" w:tplc="504E51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177D5"/>
    <w:rsid w:val="000259B5"/>
    <w:rsid w:val="000C6C67"/>
    <w:rsid w:val="001A0057"/>
    <w:rsid w:val="001C3E4F"/>
    <w:rsid w:val="002227BD"/>
    <w:rsid w:val="00233D82"/>
    <w:rsid w:val="002450B6"/>
    <w:rsid w:val="002F391C"/>
    <w:rsid w:val="003003E8"/>
    <w:rsid w:val="0033524A"/>
    <w:rsid w:val="00364978"/>
    <w:rsid w:val="00367760"/>
    <w:rsid w:val="00370431"/>
    <w:rsid w:val="003906F0"/>
    <w:rsid w:val="003A58D4"/>
    <w:rsid w:val="003A7C90"/>
    <w:rsid w:val="003D2D81"/>
    <w:rsid w:val="00423F61"/>
    <w:rsid w:val="00456480"/>
    <w:rsid w:val="00466614"/>
    <w:rsid w:val="00487B67"/>
    <w:rsid w:val="005602D6"/>
    <w:rsid w:val="00564038"/>
    <w:rsid w:val="005A40AE"/>
    <w:rsid w:val="005B50FC"/>
    <w:rsid w:val="005C1409"/>
    <w:rsid w:val="006C3CBE"/>
    <w:rsid w:val="006D6E4F"/>
    <w:rsid w:val="00701AE5"/>
    <w:rsid w:val="007109D1"/>
    <w:rsid w:val="007267C0"/>
    <w:rsid w:val="007834A9"/>
    <w:rsid w:val="007F1D4D"/>
    <w:rsid w:val="008007B1"/>
    <w:rsid w:val="0080430C"/>
    <w:rsid w:val="00820672"/>
    <w:rsid w:val="0083634D"/>
    <w:rsid w:val="00877627"/>
    <w:rsid w:val="0088619D"/>
    <w:rsid w:val="008F5881"/>
    <w:rsid w:val="008F70CC"/>
    <w:rsid w:val="00913F71"/>
    <w:rsid w:val="00950AB6"/>
    <w:rsid w:val="00987449"/>
    <w:rsid w:val="009D796F"/>
    <w:rsid w:val="009E17AD"/>
    <w:rsid w:val="009F6906"/>
    <w:rsid w:val="00A14398"/>
    <w:rsid w:val="00A54BB1"/>
    <w:rsid w:val="00A91A87"/>
    <w:rsid w:val="00AB44BA"/>
    <w:rsid w:val="00AC6E7F"/>
    <w:rsid w:val="00AE07F3"/>
    <w:rsid w:val="00B009D8"/>
    <w:rsid w:val="00B0789C"/>
    <w:rsid w:val="00B62EE3"/>
    <w:rsid w:val="00BA571A"/>
    <w:rsid w:val="00C536ED"/>
    <w:rsid w:val="00CB5303"/>
    <w:rsid w:val="00CD453B"/>
    <w:rsid w:val="00CE37C4"/>
    <w:rsid w:val="00D44F4D"/>
    <w:rsid w:val="00DA0067"/>
    <w:rsid w:val="00DC512D"/>
    <w:rsid w:val="00DC5AAE"/>
    <w:rsid w:val="00E60AE9"/>
    <w:rsid w:val="00EA6244"/>
    <w:rsid w:val="00EE3787"/>
    <w:rsid w:val="00F40590"/>
    <w:rsid w:val="00F4501A"/>
    <w:rsid w:val="00F54540"/>
    <w:rsid w:val="00F713C8"/>
    <w:rsid w:val="00F9379C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Базовый"/>
    <w:uiPriority w:val="99"/>
    <w:qFormat/>
    <w:rsid w:val="007834A9"/>
    <w:pPr>
      <w:tabs>
        <w:tab w:val="left" w:pos="709"/>
      </w:tabs>
      <w:suppressAutoHyphens/>
    </w:pPr>
    <w:rPr>
      <w:rFonts w:ascii="Times New Roman" w:eastAsia="Times New Roman" w:hAnsi="Times New Roman" w:cs="Times New Roman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DC51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DC512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E4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5C1409"/>
    <w:rPr>
      <w:rFonts w:cs="Times New Roman"/>
    </w:rPr>
  </w:style>
  <w:style w:type="paragraph" w:customStyle="1" w:styleId="21">
    <w:name w:val="Основной текст 21"/>
    <w:basedOn w:val="a"/>
    <w:rsid w:val="005C1409"/>
    <w:pPr>
      <w:suppressAutoHyphens/>
      <w:autoSpaceDE/>
      <w:autoSpaceDN/>
      <w:adjustRightInd/>
      <w:jc w:val="center"/>
    </w:pPr>
    <w:rPr>
      <w:rFonts w:ascii="Times New Roman" w:hAnsi="Times New Roman"/>
      <w:sz w:val="22"/>
      <w:lang w:val="uk-UA" w:eastAsia="zh-CN"/>
    </w:rPr>
  </w:style>
  <w:style w:type="character" w:customStyle="1" w:styleId="10">
    <w:name w:val="Заголовок 1 Знак"/>
    <w:basedOn w:val="a0"/>
    <w:link w:val="1"/>
    <w:rsid w:val="001C3E4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7">
    <w:name w:val="No Spacing"/>
    <w:link w:val="a8"/>
    <w:uiPriority w:val="1"/>
    <w:qFormat/>
    <w:rsid w:val="001C3E4F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9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a"/>
    <w:uiPriority w:val="34"/>
    <w:qFormat/>
    <w:rsid w:val="001C3E4F"/>
    <w:pPr>
      <w:ind w:left="720"/>
      <w:contextualSpacing/>
    </w:pPr>
  </w:style>
  <w:style w:type="character" w:customStyle="1" w:styleId="aa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1C3E4F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1C3E4F"/>
    <w:rPr>
      <w:rFonts w:ascii="Calibri" w:eastAsia="Calibri" w:hAnsi="Calibri" w:cs="Times New Roman"/>
      <w:lang w:val="uk-UA"/>
    </w:rPr>
  </w:style>
  <w:style w:type="paragraph" w:customStyle="1" w:styleId="ab">
    <w:name w:val="Базовый"/>
    <w:uiPriority w:val="99"/>
    <w:qFormat/>
    <w:rsid w:val="007834A9"/>
    <w:pPr>
      <w:tabs>
        <w:tab w:val="left" w:pos="709"/>
      </w:tabs>
      <w:suppressAutoHyphens/>
    </w:pPr>
    <w:rPr>
      <w:rFonts w:ascii="Times New Roman" w:eastAsia="Times New Roman" w:hAnsi="Times New Roman" w:cs="Times New Roman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DC51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DC512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9-25-01083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36</cp:revision>
  <cp:lastPrinted>2023-01-16T11:17:00Z</cp:lastPrinted>
  <dcterms:created xsi:type="dcterms:W3CDTF">2023-01-17T07:15:00Z</dcterms:created>
  <dcterms:modified xsi:type="dcterms:W3CDTF">2024-02-02T09:22:00Z</dcterms:modified>
</cp:coreProperties>
</file>