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915" w:rsidRPr="00136050" w:rsidRDefault="00C86915" w:rsidP="000358C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>Інформація щодо процедури закупівлі</w:t>
      </w:r>
    </w:p>
    <w:p w:rsidR="005734A0" w:rsidRDefault="00C86915" w:rsidP="005734A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>на виконання Постанови КМУ від 11.10.2016 №710 (зі змінами)</w:t>
      </w:r>
    </w:p>
    <w:p w:rsidR="005734A0" w:rsidRPr="00282652" w:rsidRDefault="005734A0" w:rsidP="005734A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B65E1" w:rsidRPr="00282652" w:rsidRDefault="00282652" w:rsidP="0028265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82652">
        <w:rPr>
          <w:rFonts w:ascii="Times New Roman" w:hAnsi="Times New Roman"/>
          <w:sz w:val="28"/>
          <w:szCs w:val="28"/>
        </w:rPr>
        <w:t>Модернізація вантажопідйомних кранів відновних поїздів (встановлення обладнання місць керування краном, системами обігріву та охолодження кабін крану ( НПАОП 0.00-1.80-18 )</w:t>
      </w:r>
    </w:p>
    <w:p w:rsidR="00282652" w:rsidRDefault="00282652" w:rsidP="0028265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82652">
        <w:rPr>
          <w:rFonts w:ascii="Times New Roman" w:hAnsi="Times New Roman"/>
          <w:sz w:val="28"/>
          <w:szCs w:val="28"/>
        </w:rPr>
        <w:t>код ДК 021-2015 – «50530000-9 Послуги з ремонту і технічного обслуговування техніки»</w:t>
      </w:r>
    </w:p>
    <w:bookmarkStart w:id="0" w:name="_GoBack"/>
    <w:p w:rsidR="00BC0BE1" w:rsidRPr="00BC0BE1" w:rsidRDefault="00BC0BE1" w:rsidP="0028265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C0BE1">
        <w:rPr>
          <w:rFonts w:ascii="Times New Roman" w:hAnsi="Times New Roman"/>
          <w:sz w:val="28"/>
          <w:szCs w:val="28"/>
        </w:rPr>
        <w:fldChar w:fldCharType="begin"/>
      </w:r>
      <w:r w:rsidRPr="00BC0BE1">
        <w:rPr>
          <w:rFonts w:ascii="Times New Roman" w:hAnsi="Times New Roman"/>
          <w:sz w:val="28"/>
          <w:szCs w:val="28"/>
        </w:rPr>
        <w:instrText xml:space="preserve"> HYPERLINK "http://prozorro.gov.ua/tender/UA-2023-10-06-009066-a/" </w:instrText>
      </w:r>
      <w:r w:rsidRPr="00BC0BE1">
        <w:rPr>
          <w:rFonts w:ascii="Times New Roman" w:hAnsi="Times New Roman"/>
          <w:sz w:val="28"/>
          <w:szCs w:val="28"/>
        </w:rPr>
        <w:fldChar w:fldCharType="separate"/>
      </w:r>
      <w:r w:rsidRPr="00BC0BE1">
        <w:rPr>
          <w:rStyle w:val="a9"/>
          <w:rFonts w:ascii="Times New Roman" w:hAnsi="Times New Roman"/>
          <w:sz w:val="28"/>
          <w:szCs w:val="28"/>
          <w:shd w:val="clear" w:color="auto" w:fill="FFFFFF"/>
        </w:rPr>
        <w:t>UA-2023-10-06-009066-a</w:t>
      </w:r>
      <w:r w:rsidRPr="00BC0BE1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BC0BE1" w:rsidRPr="00282652" w:rsidRDefault="00BC0BE1" w:rsidP="0028265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8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38"/>
        <w:gridCol w:w="4874"/>
      </w:tblGrid>
      <w:tr w:rsidR="00C86915" w:rsidRPr="00DC5E90" w:rsidTr="009D4043">
        <w:trPr>
          <w:jc w:val="center"/>
        </w:trPr>
        <w:tc>
          <w:tcPr>
            <w:tcW w:w="4938" w:type="dxa"/>
          </w:tcPr>
          <w:p w:rsidR="00C86915" w:rsidRPr="00DC5E90" w:rsidRDefault="00C86915" w:rsidP="000358C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E90">
              <w:rPr>
                <w:rFonts w:ascii="Times New Roman" w:hAnsi="Times New Roman"/>
                <w:b/>
                <w:sz w:val="28"/>
                <w:szCs w:val="28"/>
              </w:rPr>
              <w:t xml:space="preserve">Вимоги </w:t>
            </w:r>
          </w:p>
        </w:tc>
        <w:tc>
          <w:tcPr>
            <w:tcW w:w="4874" w:type="dxa"/>
          </w:tcPr>
          <w:p w:rsidR="00C86915" w:rsidRPr="00DC5E90" w:rsidRDefault="00F9619D" w:rsidP="000358C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E90">
              <w:rPr>
                <w:rFonts w:ascii="Times New Roman" w:hAnsi="Times New Roman"/>
                <w:b/>
                <w:sz w:val="28"/>
                <w:szCs w:val="28"/>
              </w:rPr>
              <w:t>Обґрунтування</w:t>
            </w:r>
          </w:p>
        </w:tc>
      </w:tr>
      <w:tr w:rsidR="003C43D9" w:rsidRPr="00DC5E90" w:rsidTr="009D4043">
        <w:trPr>
          <w:jc w:val="center"/>
        </w:trPr>
        <w:tc>
          <w:tcPr>
            <w:tcW w:w="4938" w:type="dxa"/>
          </w:tcPr>
          <w:p w:rsidR="00B27CB7" w:rsidRPr="005734A0" w:rsidRDefault="00B27CB7" w:rsidP="00B27CB7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45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734A0">
              <w:rPr>
                <w:rFonts w:ascii="Times New Roman" w:hAnsi="Times New Roman"/>
                <w:sz w:val="26"/>
                <w:szCs w:val="26"/>
              </w:rPr>
              <w:t>Якісні та технічні характеристики:</w:t>
            </w:r>
          </w:p>
          <w:p w:rsidR="00B27CB7" w:rsidRPr="005734A0" w:rsidRDefault="00B27CB7" w:rsidP="00B27CB7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6"/>
                <w:szCs w:val="26"/>
              </w:rPr>
            </w:pPr>
            <w:r w:rsidRPr="005734A0">
              <w:rPr>
                <w:rFonts w:ascii="Times New Roman" w:hAnsi="Times New Roman"/>
                <w:iCs/>
                <w:sz w:val="26"/>
                <w:szCs w:val="26"/>
              </w:rPr>
              <w:t xml:space="preserve">Згідно «Технічної специфікації» </w:t>
            </w:r>
            <w:r w:rsidR="00CE598D" w:rsidRPr="005734A0">
              <w:rPr>
                <w:rFonts w:ascii="Times New Roman" w:hAnsi="Times New Roman"/>
                <w:iCs/>
                <w:sz w:val="26"/>
                <w:szCs w:val="26"/>
              </w:rPr>
              <w:t xml:space="preserve">провести </w:t>
            </w:r>
            <w:r w:rsidR="00282652" w:rsidRPr="005734A0">
              <w:rPr>
                <w:rFonts w:ascii="Times New Roman" w:hAnsi="Times New Roman"/>
                <w:iCs/>
                <w:sz w:val="26"/>
                <w:szCs w:val="26"/>
              </w:rPr>
              <w:t>модернізацію вантажопідйомних кранів відновних поїздів</w:t>
            </w:r>
            <w:r w:rsidRPr="005734A0">
              <w:rPr>
                <w:rFonts w:ascii="Times New Roman" w:hAnsi="Times New Roman"/>
                <w:iCs/>
                <w:sz w:val="26"/>
                <w:szCs w:val="26"/>
              </w:rPr>
              <w:t>.</w:t>
            </w:r>
          </w:p>
          <w:p w:rsidR="00CE598D" w:rsidRPr="005734A0" w:rsidRDefault="00CE598D" w:rsidP="00B27CB7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6"/>
                <w:szCs w:val="26"/>
              </w:rPr>
            </w:pPr>
          </w:p>
          <w:p w:rsidR="00BE18A6" w:rsidRPr="005734A0" w:rsidRDefault="005C310A" w:rsidP="004C5662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734A0">
              <w:rPr>
                <w:rFonts w:ascii="Times New Roman" w:hAnsi="Times New Roman"/>
                <w:sz w:val="26"/>
                <w:szCs w:val="26"/>
                <w:lang w:val="ru-RU"/>
              </w:rPr>
              <w:t>2</w:t>
            </w:r>
            <w:r w:rsidR="00621E15" w:rsidRPr="005734A0">
              <w:rPr>
                <w:rFonts w:ascii="Times New Roman" w:hAnsi="Times New Roman"/>
                <w:sz w:val="26"/>
                <w:szCs w:val="26"/>
              </w:rPr>
              <w:t>.</w:t>
            </w:r>
            <w:r w:rsidR="00BE18A6" w:rsidRPr="005734A0">
              <w:rPr>
                <w:rFonts w:ascii="Times New Roman" w:hAnsi="Times New Roman"/>
                <w:sz w:val="26"/>
                <w:szCs w:val="26"/>
              </w:rPr>
              <w:t>Місце надання</w:t>
            </w:r>
            <w:r w:rsidR="007D530C" w:rsidRPr="005734A0">
              <w:rPr>
                <w:rFonts w:ascii="Times New Roman" w:hAnsi="Times New Roman"/>
                <w:sz w:val="26"/>
                <w:szCs w:val="26"/>
              </w:rPr>
              <w:t xml:space="preserve"> послуг: на території </w:t>
            </w:r>
            <w:r w:rsidR="006B65E1" w:rsidRPr="005734A0">
              <w:rPr>
                <w:rFonts w:ascii="Times New Roman" w:hAnsi="Times New Roman"/>
                <w:sz w:val="26"/>
                <w:szCs w:val="26"/>
              </w:rPr>
              <w:t>Замовника</w:t>
            </w:r>
            <w:r w:rsidR="00D26226" w:rsidRPr="005734A0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CE598D" w:rsidRPr="005734A0" w:rsidRDefault="00CE598D" w:rsidP="004C5662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BE18A6" w:rsidRPr="005734A0" w:rsidRDefault="005C310A" w:rsidP="006B65E1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734A0">
              <w:rPr>
                <w:rFonts w:ascii="Times New Roman" w:hAnsi="Times New Roman"/>
                <w:sz w:val="26"/>
                <w:szCs w:val="26"/>
                <w:lang w:val="ru-RU"/>
              </w:rPr>
              <w:t>3</w:t>
            </w:r>
            <w:r w:rsidR="00BE18A6" w:rsidRPr="005734A0">
              <w:rPr>
                <w:rFonts w:ascii="Times New Roman" w:hAnsi="Times New Roman"/>
                <w:sz w:val="26"/>
                <w:szCs w:val="26"/>
              </w:rPr>
              <w:t xml:space="preserve">. Кількість: </w:t>
            </w:r>
            <w:r w:rsidR="005734A0" w:rsidRPr="005734A0">
              <w:rPr>
                <w:rFonts w:ascii="Times New Roman" w:hAnsi="Times New Roman"/>
                <w:sz w:val="26"/>
                <w:szCs w:val="26"/>
                <w:lang w:val="ru-RU"/>
              </w:rPr>
              <w:t>12</w:t>
            </w:r>
            <w:r w:rsidR="00B34E0E" w:rsidRPr="005734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B27CB7" w:rsidRPr="005734A0">
              <w:rPr>
                <w:rFonts w:ascii="Times New Roman" w:hAnsi="Times New Roman"/>
                <w:sz w:val="26"/>
                <w:szCs w:val="26"/>
                <w:lang w:val="ru-RU"/>
              </w:rPr>
              <w:t>шт</w:t>
            </w:r>
            <w:proofErr w:type="spellEnd"/>
            <w:r w:rsidR="00B34E0E" w:rsidRPr="005734A0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4874" w:type="dxa"/>
          </w:tcPr>
          <w:p w:rsidR="003C43D9" w:rsidRPr="005734A0" w:rsidRDefault="00621E15" w:rsidP="00F832D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734A0">
              <w:rPr>
                <w:rFonts w:ascii="Times New Roman" w:hAnsi="Times New Roman"/>
                <w:sz w:val="26"/>
                <w:szCs w:val="26"/>
              </w:rPr>
              <w:t>Закупівля п</w:t>
            </w:r>
            <w:r w:rsidR="00D26226" w:rsidRPr="005734A0">
              <w:rPr>
                <w:rFonts w:ascii="Times New Roman" w:hAnsi="Times New Roman"/>
                <w:sz w:val="26"/>
                <w:szCs w:val="26"/>
              </w:rPr>
              <w:t xml:space="preserve">ослуг з </w:t>
            </w:r>
            <w:r w:rsidR="004E42DC" w:rsidRPr="005734A0">
              <w:rPr>
                <w:rFonts w:ascii="Times New Roman" w:hAnsi="Times New Roman"/>
                <w:sz w:val="26"/>
                <w:szCs w:val="26"/>
              </w:rPr>
              <w:t>модернізації вантажопідйомних кранів відновних поїздів</w:t>
            </w:r>
            <w:r w:rsidR="004F57A4" w:rsidRPr="005734A0">
              <w:rPr>
                <w:rFonts w:ascii="Times New Roman" w:hAnsi="Times New Roman"/>
                <w:sz w:val="26"/>
                <w:szCs w:val="26"/>
              </w:rPr>
              <w:t xml:space="preserve"> необхідна для</w:t>
            </w:r>
            <w:r w:rsidR="000F1C85" w:rsidRPr="005734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4E42DC" w:rsidRPr="005734A0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покращення санітарно-гігієнічних характеристик умов праці машиніста вантажопідіймального крана (на залізничному ходу), у т.ч. виконання Правил охорони праці під час експлуатації вантажопідіймальних кранів, підіймальних пристроїв і відповідного обладнання, затверджених наказом Міністерства соціальної політики України  від 19.01.2018 № 62, зареєстрованим в Міністерстві юстиції України 27.02.2018 за № 244/3169 (далі – НПАОП 0.00-1.80-18), та вимог статті № 13 Закону України «Про охорону праці» щодо створення на робочому місці в кожному структурному підрозділі умов праці відповідно до нормативно-правових актів, а також додержання вимог законодавства щодо прав працівників у галузі охорони праці.</w:t>
            </w:r>
          </w:p>
        </w:tc>
      </w:tr>
      <w:tr w:rsidR="003C43D9" w:rsidRPr="00DC5E90" w:rsidTr="009D4043">
        <w:trPr>
          <w:jc w:val="center"/>
        </w:trPr>
        <w:tc>
          <w:tcPr>
            <w:tcW w:w="4938" w:type="dxa"/>
          </w:tcPr>
          <w:p w:rsidR="006B65E1" w:rsidRPr="005734A0" w:rsidRDefault="003C43D9" w:rsidP="00B27CB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734A0">
              <w:rPr>
                <w:rFonts w:ascii="Times New Roman" w:hAnsi="Times New Roman"/>
                <w:sz w:val="26"/>
                <w:szCs w:val="26"/>
              </w:rPr>
              <w:t>Очікувана вартість закупівлі:</w:t>
            </w:r>
            <w:r w:rsidR="008E7B2A" w:rsidRPr="005734A0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3C43D9" w:rsidRPr="005734A0" w:rsidRDefault="005734A0" w:rsidP="00B27CB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734A0">
              <w:rPr>
                <w:rFonts w:ascii="Times New Roman" w:hAnsi="Times New Roman"/>
                <w:sz w:val="26"/>
                <w:szCs w:val="26"/>
              </w:rPr>
              <w:t>790 272</w:t>
            </w:r>
            <w:r w:rsidR="00282652" w:rsidRPr="005734A0">
              <w:rPr>
                <w:rFonts w:ascii="Times New Roman" w:hAnsi="Times New Roman"/>
                <w:sz w:val="26"/>
                <w:szCs w:val="26"/>
              </w:rPr>
              <w:t>,00</w:t>
            </w:r>
            <w:r w:rsidR="006B65E1" w:rsidRPr="005734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E7B2A" w:rsidRPr="005734A0">
              <w:rPr>
                <w:rFonts w:ascii="Times New Roman" w:hAnsi="Times New Roman"/>
                <w:sz w:val="26"/>
                <w:szCs w:val="26"/>
              </w:rPr>
              <w:t>грн. з ПДВ</w:t>
            </w:r>
          </w:p>
        </w:tc>
        <w:tc>
          <w:tcPr>
            <w:tcW w:w="4874" w:type="dxa"/>
          </w:tcPr>
          <w:p w:rsidR="003C43D9" w:rsidRPr="005734A0" w:rsidRDefault="003C43D9" w:rsidP="00F9130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734A0">
              <w:rPr>
                <w:rFonts w:ascii="Times New Roman" w:hAnsi="Times New Roman"/>
                <w:sz w:val="26"/>
                <w:szCs w:val="26"/>
              </w:rPr>
              <w:t xml:space="preserve">За результатами маркетингового дослідження ринку, вартісних показників останньої закупівлі та з урахуванням наказу Міністерства економіки України від 18.02.2020 № 275 </w:t>
            </w:r>
          </w:p>
        </w:tc>
      </w:tr>
    </w:tbl>
    <w:p w:rsidR="00C86915" w:rsidRDefault="00C86915" w:rsidP="000358C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22"/>
        <w:gridCol w:w="4817"/>
      </w:tblGrid>
      <w:tr w:rsidR="00090FDA" w:rsidRPr="00832F43" w:rsidTr="005734A0">
        <w:tc>
          <w:tcPr>
            <w:tcW w:w="4822" w:type="dxa"/>
            <w:shd w:val="clear" w:color="auto" w:fill="auto"/>
          </w:tcPr>
          <w:p w:rsidR="00090FDA" w:rsidRPr="00832F43" w:rsidRDefault="00090FDA" w:rsidP="000358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2F43">
              <w:rPr>
                <w:rFonts w:ascii="Times New Roman" w:hAnsi="Times New Roman"/>
                <w:sz w:val="28"/>
                <w:szCs w:val="28"/>
              </w:rPr>
              <w:t>Головний інженер СП «Дніпровська дирекція залізничних перевезень» регіональної філії «Придніпровська залізниця» АТ «Укрзалізниця»</w:t>
            </w:r>
            <w:r w:rsidR="008E7B2A">
              <w:rPr>
                <w:rFonts w:ascii="Times New Roman" w:hAnsi="Times New Roman"/>
                <w:sz w:val="28"/>
                <w:szCs w:val="28"/>
              </w:rPr>
              <w:t xml:space="preserve">                                 </w:t>
            </w:r>
          </w:p>
        </w:tc>
        <w:tc>
          <w:tcPr>
            <w:tcW w:w="4817" w:type="dxa"/>
            <w:shd w:val="clear" w:color="auto" w:fill="auto"/>
          </w:tcPr>
          <w:p w:rsidR="00090FDA" w:rsidRPr="00832F43" w:rsidRDefault="00090FDA" w:rsidP="000358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0FDA" w:rsidRPr="00832F43" w:rsidRDefault="00090FDA" w:rsidP="000358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7B2A" w:rsidRDefault="00090FDA" w:rsidP="008E7B2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2F43">
              <w:rPr>
                <w:rFonts w:ascii="Times New Roman" w:hAnsi="Times New Roman"/>
                <w:sz w:val="28"/>
                <w:szCs w:val="28"/>
              </w:rPr>
              <w:t xml:space="preserve">                            </w:t>
            </w:r>
          </w:p>
          <w:p w:rsidR="00090FDA" w:rsidRPr="00832F43" w:rsidRDefault="008E7B2A" w:rsidP="008E7B2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Антон ДОЛГОПОЛОВ</w:t>
            </w:r>
            <w:r w:rsidR="00090FDA" w:rsidRPr="00832F43"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</w:p>
        </w:tc>
      </w:tr>
    </w:tbl>
    <w:p w:rsidR="00C86915" w:rsidRPr="0067791F" w:rsidRDefault="00C86915">
      <w:pPr>
        <w:jc w:val="both"/>
        <w:rPr>
          <w:rFonts w:ascii="Times New Roman" w:hAnsi="Times New Roman"/>
          <w:sz w:val="28"/>
          <w:szCs w:val="28"/>
        </w:rPr>
      </w:pPr>
    </w:p>
    <w:sectPr w:rsidR="00C86915" w:rsidRPr="0067791F" w:rsidSect="00A019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41C31"/>
    <w:multiLevelType w:val="hybridMultilevel"/>
    <w:tmpl w:val="EAEAAD3C"/>
    <w:lvl w:ilvl="0" w:tplc="0422000F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77" w:hanging="360"/>
      </w:pPr>
    </w:lvl>
    <w:lvl w:ilvl="2" w:tplc="0422001B" w:tentative="1">
      <w:start w:val="1"/>
      <w:numFmt w:val="lowerRoman"/>
      <w:lvlText w:val="%3."/>
      <w:lvlJc w:val="right"/>
      <w:pPr>
        <w:ind w:left="2197" w:hanging="180"/>
      </w:pPr>
    </w:lvl>
    <w:lvl w:ilvl="3" w:tplc="0422000F" w:tentative="1">
      <w:start w:val="1"/>
      <w:numFmt w:val="decimal"/>
      <w:lvlText w:val="%4."/>
      <w:lvlJc w:val="left"/>
      <w:pPr>
        <w:ind w:left="2917" w:hanging="360"/>
      </w:pPr>
    </w:lvl>
    <w:lvl w:ilvl="4" w:tplc="04220019" w:tentative="1">
      <w:start w:val="1"/>
      <w:numFmt w:val="lowerLetter"/>
      <w:lvlText w:val="%5."/>
      <w:lvlJc w:val="left"/>
      <w:pPr>
        <w:ind w:left="3637" w:hanging="360"/>
      </w:pPr>
    </w:lvl>
    <w:lvl w:ilvl="5" w:tplc="0422001B" w:tentative="1">
      <w:start w:val="1"/>
      <w:numFmt w:val="lowerRoman"/>
      <w:lvlText w:val="%6."/>
      <w:lvlJc w:val="right"/>
      <w:pPr>
        <w:ind w:left="4357" w:hanging="180"/>
      </w:pPr>
    </w:lvl>
    <w:lvl w:ilvl="6" w:tplc="0422000F" w:tentative="1">
      <w:start w:val="1"/>
      <w:numFmt w:val="decimal"/>
      <w:lvlText w:val="%7."/>
      <w:lvlJc w:val="left"/>
      <w:pPr>
        <w:ind w:left="5077" w:hanging="360"/>
      </w:pPr>
    </w:lvl>
    <w:lvl w:ilvl="7" w:tplc="04220019" w:tentative="1">
      <w:start w:val="1"/>
      <w:numFmt w:val="lowerLetter"/>
      <w:lvlText w:val="%8."/>
      <w:lvlJc w:val="left"/>
      <w:pPr>
        <w:ind w:left="5797" w:hanging="360"/>
      </w:pPr>
    </w:lvl>
    <w:lvl w:ilvl="8" w:tplc="0422001B" w:tentative="1">
      <w:start w:val="1"/>
      <w:numFmt w:val="lowerRoman"/>
      <w:lvlText w:val="%9."/>
      <w:lvlJc w:val="right"/>
      <w:pPr>
        <w:ind w:left="651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C42"/>
    <w:rsid w:val="00004692"/>
    <w:rsid w:val="00031BD2"/>
    <w:rsid w:val="000358C5"/>
    <w:rsid w:val="00090FDA"/>
    <w:rsid w:val="000F1C85"/>
    <w:rsid w:val="00111A87"/>
    <w:rsid w:val="00136050"/>
    <w:rsid w:val="00172797"/>
    <w:rsid w:val="00233B52"/>
    <w:rsid w:val="002368C2"/>
    <w:rsid w:val="00282652"/>
    <w:rsid w:val="002B4B42"/>
    <w:rsid w:val="002C4591"/>
    <w:rsid w:val="002E0C74"/>
    <w:rsid w:val="002F2510"/>
    <w:rsid w:val="00335066"/>
    <w:rsid w:val="00350484"/>
    <w:rsid w:val="00364E4D"/>
    <w:rsid w:val="003C43D9"/>
    <w:rsid w:val="003D1F32"/>
    <w:rsid w:val="004025E2"/>
    <w:rsid w:val="00457CB0"/>
    <w:rsid w:val="00461B3E"/>
    <w:rsid w:val="004C5662"/>
    <w:rsid w:val="004E42DC"/>
    <w:rsid w:val="004F57A4"/>
    <w:rsid w:val="00524EA2"/>
    <w:rsid w:val="005734A0"/>
    <w:rsid w:val="005743ED"/>
    <w:rsid w:val="00596D62"/>
    <w:rsid w:val="005A180C"/>
    <w:rsid w:val="005C310A"/>
    <w:rsid w:val="00602CBF"/>
    <w:rsid w:val="00621E15"/>
    <w:rsid w:val="00656B28"/>
    <w:rsid w:val="0067791F"/>
    <w:rsid w:val="006B65E1"/>
    <w:rsid w:val="00795433"/>
    <w:rsid w:val="007A5571"/>
    <w:rsid w:val="007D17D5"/>
    <w:rsid w:val="007D530C"/>
    <w:rsid w:val="00832F43"/>
    <w:rsid w:val="00862C42"/>
    <w:rsid w:val="008D1F28"/>
    <w:rsid w:val="008E7B2A"/>
    <w:rsid w:val="009A4CD1"/>
    <w:rsid w:val="009D4043"/>
    <w:rsid w:val="009F40CF"/>
    <w:rsid w:val="00A019C4"/>
    <w:rsid w:val="00A671CF"/>
    <w:rsid w:val="00B27CB7"/>
    <w:rsid w:val="00B34E0E"/>
    <w:rsid w:val="00BC0BE1"/>
    <w:rsid w:val="00BE18A6"/>
    <w:rsid w:val="00C154E3"/>
    <w:rsid w:val="00C44C40"/>
    <w:rsid w:val="00C51290"/>
    <w:rsid w:val="00C52C20"/>
    <w:rsid w:val="00C86915"/>
    <w:rsid w:val="00CE598D"/>
    <w:rsid w:val="00D26226"/>
    <w:rsid w:val="00DA10CA"/>
    <w:rsid w:val="00DA2C1E"/>
    <w:rsid w:val="00DA6659"/>
    <w:rsid w:val="00DC5603"/>
    <w:rsid w:val="00DC5E90"/>
    <w:rsid w:val="00E42570"/>
    <w:rsid w:val="00E64812"/>
    <w:rsid w:val="00EB3CB0"/>
    <w:rsid w:val="00EC2D40"/>
    <w:rsid w:val="00F12B08"/>
    <w:rsid w:val="00F40BA2"/>
    <w:rsid w:val="00F832D9"/>
    <w:rsid w:val="00F91308"/>
    <w:rsid w:val="00F926A2"/>
    <w:rsid w:val="00F96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9C4"/>
    <w:pPr>
      <w:spacing w:after="200" w:line="276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11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DA66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57EAE"/>
    <w:rPr>
      <w:rFonts w:ascii="Times New Roman" w:hAnsi="Times New Roman"/>
      <w:sz w:val="0"/>
      <w:szCs w:val="0"/>
      <w:lang w:val="uk-UA" w:eastAsia="en-US"/>
    </w:rPr>
  </w:style>
  <w:style w:type="character" w:customStyle="1" w:styleId="a6">
    <w:name w:val="Нижний колонтитул Знак"/>
    <w:aliases w:val="Знак Знак,Знак17 Знак"/>
    <w:link w:val="a7"/>
    <w:locked/>
    <w:rsid w:val="00F926A2"/>
    <w:rPr>
      <w:rFonts w:ascii="Times New Roman CYR" w:hAnsi="Times New Roman CYR" w:cs="Times New Roman CYR"/>
      <w:sz w:val="24"/>
      <w:szCs w:val="24"/>
      <w:lang w:val="ru-RU" w:eastAsia="ru-RU"/>
    </w:rPr>
  </w:style>
  <w:style w:type="paragraph" w:styleId="a7">
    <w:name w:val="footer"/>
    <w:aliases w:val="Знак,Знак17"/>
    <w:basedOn w:val="a"/>
    <w:link w:val="a6"/>
    <w:rsid w:val="00F926A2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 CYR" w:hAnsi="Times New Roman CYR" w:cs="Times New Roman CYR"/>
      <w:sz w:val="24"/>
      <w:szCs w:val="24"/>
      <w:lang w:val="ru-RU" w:eastAsia="ru-RU"/>
    </w:rPr>
  </w:style>
  <w:style w:type="character" w:customStyle="1" w:styleId="1">
    <w:name w:val="Нижний колонтитул Знак1"/>
    <w:uiPriority w:val="99"/>
    <w:semiHidden/>
    <w:rsid w:val="00F926A2"/>
    <w:rPr>
      <w:sz w:val="22"/>
      <w:szCs w:val="22"/>
      <w:lang w:eastAsia="en-US"/>
    </w:rPr>
  </w:style>
  <w:style w:type="paragraph" w:styleId="a8">
    <w:name w:val="List Paragraph"/>
    <w:basedOn w:val="a"/>
    <w:uiPriority w:val="34"/>
    <w:qFormat/>
    <w:rsid w:val="00B27CB7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BC0BE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9C4"/>
    <w:pPr>
      <w:spacing w:after="200" w:line="276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11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DA66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57EAE"/>
    <w:rPr>
      <w:rFonts w:ascii="Times New Roman" w:hAnsi="Times New Roman"/>
      <w:sz w:val="0"/>
      <w:szCs w:val="0"/>
      <w:lang w:val="uk-UA" w:eastAsia="en-US"/>
    </w:rPr>
  </w:style>
  <w:style w:type="character" w:customStyle="1" w:styleId="a6">
    <w:name w:val="Нижний колонтитул Знак"/>
    <w:aliases w:val="Знак Знак,Знак17 Знак"/>
    <w:link w:val="a7"/>
    <w:locked/>
    <w:rsid w:val="00F926A2"/>
    <w:rPr>
      <w:rFonts w:ascii="Times New Roman CYR" w:hAnsi="Times New Roman CYR" w:cs="Times New Roman CYR"/>
      <w:sz w:val="24"/>
      <w:szCs w:val="24"/>
      <w:lang w:val="ru-RU" w:eastAsia="ru-RU"/>
    </w:rPr>
  </w:style>
  <w:style w:type="paragraph" w:styleId="a7">
    <w:name w:val="footer"/>
    <w:aliases w:val="Знак,Знак17"/>
    <w:basedOn w:val="a"/>
    <w:link w:val="a6"/>
    <w:rsid w:val="00F926A2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 CYR" w:hAnsi="Times New Roman CYR" w:cs="Times New Roman CYR"/>
      <w:sz w:val="24"/>
      <w:szCs w:val="24"/>
      <w:lang w:val="ru-RU" w:eastAsia="ru-RU"/>
    </w:rPr>
  </w:style>
  <w:style w:type="character" w:customStyle="1" w:styleId="1">
    <w:name w:val="Нижний колонтитул Знак1"/>
    <w:uiPriority w:val="99"/>
    <w:semiHidden/>
    <w:rsid w:val="00F926A2"/>
    <w:rPr>
      <w:sz w:val="22"/>
      <w:szCs w:val="22"/>
      <w:lang w:eastAsia="en-US"/>
    </w:rPr>
  </w:style>
  <w:style w:type="paragraph" w:styleId="a8">
    <w:name w:val="List Paragraph"/>
    <w:basedOn w:val="a"/>
    <w:uiPriority w:val="34"/>
    <w:qFormat/>
    <w:rsid w:val="00B27CB7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BC0B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14CE4-8B33-468F-A4D6-8525ADA0F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Zavgorodnyaya.L.V</dc:creator>
  <cp:lastModifiedBy>T.Rybalko</cp:lastModifiedBy>
  <cp:revision>2</cp:revision>
  <cp:lastPrinted>2023-09-29T11:57:00Z</cp:lastPrinted>
  <dcterms:created xsi:type="dcterms:W3CDTF">2024-02-02T13:47:00Z</dcterms:created>
  <dcterms:modified xsi:type="dcterms:W3CDTF">2024-02-02T13:47:00Z</dcterms:modified>
</cp:coreProperties>
</file>