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6EC" w:rsidRPr="001B6867" w:rsidRDefault="001456EC" w:rsidP="006475E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</w:p>
    <w:p w:rsidR="006475EA" w:rsidRPr="001B6867" w:rsidRDefault="006475EA" w:rsidP="006475EA">
      <w:pPr>
        <w:jc w:val="center"/>
        <w:rPr>
          <w:b/>
          <w:sz w:val="28"/>
          <w:szCs w:val="28"/>
          <w:lang w:val="uk-UA"/>
        </w:rPr>
      </w:pPr>
      <w:r w:rsidRPr="001B686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6475EA" w:rsidRPr="00000D8B" w:rsidRDefault="006475EA" w:rsidP="006475EA">
      <w:pPr>
        <w:jc w:val="center"/>
        <w:rPr>
          <w:lang w:val="uk-UA"/>
        </w:rPr>
      </w:pPr>
      <w:r w:rsidRPr="00000D8B">
        <w:rPr>
          <w:lang w:val="uk-UA"/>
        </w:rPr>
        <w:t>на виконання Постанови КМУ від 11.10.2016 №710 (із змінами)</w:t>
      </w:r>
    </w:p>
    <w:p w:rsidR="001456EC" w:rsidRPr="00000D8B" w:rsidRDefault="001456EC" w:rsidP="001456EC">
      <w:pPr>
        <w:jc w:val="center"/>
        <w:rPr>
          <w:lang w:val="uk-UA"/>
        </w:rPr>
      </w:pPr>
      <w:r w:rsidRPr="00000D8B">
        <w:rPr>
          <w:lang w:val="uk-UA"/>
        </w:rPr>
        <w:t xml:space="preserve">Послуги з поточного ремонту </w:t>
      </w:r>
      <w:r w:rsidR="00BD1E35" w:rsidRPr="00000D8B">
        <w:rPr>
          <w:lang w:val="uk-UA"/>
        </w:rPr>
        <w:t>легкових</w:t>
      </w:r>
      <w:r w:rsidRPr="00000D8B">
        <w:rPr>
          <w:lang w:val="uk-UA"/>
        </w:rPr>
        <w:t xml:space="preserve"> автомобілів код ДК 021-2015 50110000-9 Послуги з ремонту і технічного обслуговування </w:t>
      </w:r>
      <w:proofErr w:type="spellStart"/>
      <w:r w:rsidRPr="00000D8B">
        <w:rPr>
          <w:lang w:val="uk-UA"/>
        </w:rPr>
        <w:t>мототранспортних</w:t>
      </w:r>
      <w:proofErr w:type="spellEnd"/>
      <w:r w:rsidRPr="00000D8B">
        <w:rPr>
          <w:lang w:val="uk-UA"/>
        </w:rPr>
        <w:t xml:space="preserve"> засобів і супутнього обладнання </w:t>
      </w:r>
    </w:p>
    <w:p w:rsidR="006475EA" w:rsidRPr="00000D8B" w:rsidRDefault="006475EA" w:rsidP="00763CD9">
      <w:pPr>
        <w:spacing w:after="120"/>
        <w:rPr>
          <w:rFonts w:ascii="Times New Roman" w:hAnsi="Times New Roman"/>
          <w:u w:val="single"/>
          <w:lang w:val="uk-UA"/>
        </w:rPr>
      </w:pPr>
      <w:r w:rsidRPr="00000D8B">
        <w:rPr>
          <w:rFonts w:ascii="Times New Roman" w:hAnsi="Times New Roman"/>
          <w:b/>
          <w:lang w:val="uk-UA"/>
        </w:rPr>
        <w:t xml:space="preserve">Номер оголошення про проведення закупівлі, присвоєний  електронною системою </w:t>
      </w:r>
      <w:proofErr w:type="spellStart"/>
      <w:r w:rsidRPr="00000D8B">
        <w:rPr>
          <w:rFonts w:ascii="Times New Roman" w:hAnsi="Times New Roman"/>
          <w:b/>
          <w:lang w:val="uk-UA"/>
        </w:rPr>
        <w:t>закупівель</w:t>
      </w:r>
      <w:proofErr w:type="spellEnd"/>
      <w:r w:rsidRPr="00000D8B">
        <w:rPr>
          <w:rFonts w:ascii="Times New Roman" w:hAnsi="Times New Roman"/>
          <w:lang w:val="uk-UA"/>
        </w:rPr>
        <w:t xml:space="preserve"> - № ЦБД </w:t>
      </w:r>
      <w:hyperlink r:id="rId9" w:history="1">
        <w:r w:rsidR="00EB501F">
          <w:rPr>
            <w:rStyle w:val="ad"/>
            <w:rFonts w:ascii="Verdana" w:hAnsi="Verdana"/>
            <w:sz w:val="17"/>
            <w:szCs w:val="17"/>
            <w:shd w:val="clear" w:color="auto" w:fill="FFFFFF"/>
          </w:rPr>
          <w:t>UA-2023-10-06-010756-a</w:t>
        </w:r>
      </w:hyperlink>
      <w:bookmarkStart w:id="0" w:name="_GoBack"/>
      <w:bookmarkEnd w:id="0"/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3"/>
        <w:gridCol w:w="4677"/>
      </w:tblGrid>
      <w:tr w:rsidR="006475EA" w:rsidRPr="001B6867" w:rsidTr="00B722A9">
        <w:tc>
          <w:tcPr>
            <w:tcW w:w="5813" w:type="dxa"/>
            <w:shd w:val="clear" w:color="auto" w:fill="auto"/>
          </w:tcPr>
          <w:p w:rsidR="006475EA" w:rsidRPr="001B6867" w:rsidRDefault="006475EA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B686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7" w:type="dxa"/>
            <w:shd w:val="clear" w:color="auto" w:fill="auto"/>
          </w:tcPr>
          <w:p w:rsidR="006475EA" w:rsidRPr="001B6867" w:rsidRDefault="006475EA" w:rsidP="00490FCC">
            <w:pPr>
              <w:jc w:val="center"/>
              <w:rPr>
                <w:sz w:val="28"/>
                <w:szCs w:val="28"/>
                <w:lang w:val="uk-UA"/>
              </w:rPr>
            </w:pPr>
            <w:r w:rsidRPr="001B686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2D796C" w:rsidRPr="007725DF" w:rsidTr="008570A4">
        <w:trPr>
          <w:trHeight w:val="2847"/>
        </w:trPr>
        <w:tc>
          <w:tcPr>
            <w:tcW w:w="58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9E1" w:rsidRPr="00935FE2" w:rsidRDefault="002D796C" w:rsidP="00357081">
            <w:pPr>
              <w:rPr>
                <w:u w:val="single"/>
                <w:lang w:val="uk-UA"/>
              </w:rPr>
            </w:pPr>
            <w:r w:rsidRPr="00935FE2">
              <w:rPr>
                <w:u w:val="single"/>
                <w:lang w:val="uk-UA"/>
              </w:rPr>
              <w:t>ТЕХНІЧНІ ХАРАКТЕРИСТИКИ</w:t>
            </w:r>
          </w:p>
          <w:p w:rsidR="001456EC" w:rsidRPr="00935FE2" w:rsidRDefault="001456EC" w:rsidP="00BD1E35">
            <w:pPr>
              <w:jc w:val="both"/>
              <w:rPr>
                <w:bCs/>
                <w:lang w:val="uk-UA"/>
              </w:rPr>
            </w:pPr>
            <w:r w:rsidRPr="00935FE2">
              <w:rPr>
                <w:lang w:val="uk-UA"/>
              </w:rPr>
              <w:t xml:space="preserve">1) </w:t>
            </w:r>
            <w:r w:rsidR="00B429F2" w:rsidRPr="00935FE2">
              <w:rPr>
                <w:color w:val="000000"/>
                <w:lang w:val="uk-UA"/>
              </w:rPr>
              <w:t>Послуги з ремонту трактора Т-330Р-1-01 з бульдозером ДЗ-59 ХЛ 50.00.000 1989 р. в</w:t>
            </w:r>
          </w:p>
          <w:p w:rsidR="002D796C" w:rsidRPr="00935FE2" w:rsidRDefault="001456EC" w:rsidP="000D7238">
            <w:pPr>
              <w:jc w:val="both"/>
              <w:rPr>
                <w:bCs/>
                <w:lang w:val="uk-UA"/>
              </w:rPr>
            </w:pPr>
            <w:r w:rsidRPr="00935FE2">
              <w:rPr>
                <w:lang w:val="uk-UA"/>
              </w:rPr>
              <w:t>2)</w:t>
            </w:r>
            <w:r w:rsidR="00A81C52" w:rsidRPr="00935FE2">
              <w:rPr>
                <w:lang w:val="uk-UA"/>
              </w:rPr>
              <w:t xml:space="preserve"> </w:t>
            </w:r>
            <w:r w:rsidR="00B429F2" w:rsidRPr="00935FE2">
              <w:rPr>
                <w:color w:val="000000"/>
                <w:lang w:val="uk-UA"/>
              </w:rPr>
              <w:t>Послуги з ремонту трактора Т-330 з бульдозером ДЗ-59 ХЛ 50.00.0001987 р. в. ,</w:t>
            </w:r>
          </w:p>
          <w:p w:rsidR="00000D8B" w:rsidRPr="00000D8B" w:rsidRDefault="00000D8B" w:rsidP="00000D8B">
            <w:pPr>
              <w:jc w:val="both"/>
              <w:rPr>
                <w:lang w:val="uk-UA"/>
              </w:rPr>
            </w:pPr>
            <w:r w:rsidRPr="00000D8B">
              <w:rPr>
                <w:lang w:val="uk-UA"/>
              </w:rPr>
              <w:t>1. Під час ремонту  використовуються оригінальні запчастини. У разі відсутності в наявності оригінальних запчастин та обладнання допускається використання  аналогу, що має технічні характеристики відповідних оригінальним запчастинам.</w:t>
            </w:r>
          </w:p>
          <w:p w:rsidR="00000D8B" w:rsidRPr="00000D8B" w:rsidRDefault="00000D8B" w:rsidP="00000D8B">
            <w:pPr>
              <w:jc w:val="both"/>
              <w:rPr>
                <w:rFonts w:ascii="Times New Roman" w:hAnsi="Times New Roman"/>
                <w:lang w:val="uk-UA"/>
              </w:rPr>
            </w:pPr>
            <w:r w:rsidRPr="00000D8B">
              <w:rPr>
                <w:lang w:val="uk-UA"/>
              </w:rPr>
              <w:t xml:space="preserve">2.Гарантії на встановлені запасні частини та надані послуги згідно «Правил надання послуг з технічного обслуговування і ремонту колісних транспортних засобів» затверджених наказом </w:t>
            </w:r>
            <w:proofErr w:type="spellStart"/>
            <w:r w:rsidRPr="00000D8B">
              <w:rPr>
                <w:lang w:val="uk-UA"/>
              </w:rPr>
              <w:t>Мінінфраструктури</w:t>
            </w:r>
            <w:proofErr w:type="spellEnd"/>
            <w:r w:rsidRPr="00000D8B">
              <w:rPr>
                <w:lang w:val="uk-UA"/>
              </w:rPr>
              <w:t xml:space="preserve"> від 28.11.2014 № 615. Підбір запасних частин у відповідності до серійного номера техніки, витратні матеріали у відповідності до рекомендацій заводу виробника.</w:t>
            </w:r>
          </w:p>
        </w:tc>
        <w:tc>
          <w:tcPr>
            <w:tcW w:w="4677" w:type="dxa"/>
            <w:shd w:val="clear" w:color="auto" w:fill="auto"/>
          </w:tcPr>
          <w:p w:rsidR="007725DF" w:rsidRDefault="00AB5A4D" w:rsidP="00360194">
            <w:pPr>
              <w:pStyle w:val="ab"/>
              <w:spacing w:before="0" w:beforeAutospacing="0" w:after="0" w:afterAutospacing="0"/>
              <w:jc w:val="both"/>
              <w:rPr>
                <w:lang w:val="uk-UA"/>
              </w:rPr>
            </w:pPr>
            <w:r w:rsidRPr="00000D8B">
              <w:rPr>
                <w:rFonts w:eastAsia="Calibri"/>
                <w:lang w:val="uk-UA"/>
              </w:rPr>
              <w:t>В</w:t>
            </w:r>
            <w:r w:rsidR="005D2C31" w:rsidRPr="00000D8B">
              <w:rPr>
                <w:rFonts w:eastAsia="Calibri"/>
                <w:lang w:val="uk-UA"/>
              </w:rPr>
              <w:t xml:space="preserve">ідповідно до </w:t>
            </w:r>
            <w:r w:rsidR="007725DF">
              <w:rPr>
                <w:rFonts w:eastAsia="Calibri"/>
                <w:lang w:val="uk-UA"/>
              </w:rPr>
              <w:t xml:space="preserve">наказу </w:t>
            </w:r>
            <w:r w:rsidR="00360194" w:rsidRPr="007725DF">
              <w:rPr>
                <w:lang w:val="uk-UA"/>
              </w:rPr>
              <w:t>«</w:t>
            </w:r>
            <w:r w:rsidR="007725DF" w:rsidRPr="007725DF">
              <w:rPr>
                <w:lang w:val="uk-UA"/>
              </w:rPr>
              <w:t xml:space="preserve">Про затвердження Правил технічної експлуатації </w:t>
            </w:r>
            <w:r w:rsidR="007725DF">
              <w:rPr>
                <w:lang w:val="uk-UA"/>
              </w:rPr>
              <w:t>тракт</w:t>
            </w:r>
            <w:r w:rsidR="007725DF" w:rsidRPr="007725DF">
              <w:rPr>
                <w:lang w:val="uk-UA"/>
              </w:rPr>
              <w:t>ор</w:t>
            </w:r>
            <w:r w:rsidR="007725DF">
              <w:rPr>
                <w:lang w:val="uk-UA"/>
              </w:rPr>
              <w:t xml:space="preserve">ів, самохідних шасі, самохідних </w:t>
            </w:r>
            <w:r w:rsidR="007725DF" w:rsidRPr="007725DF">
              <w:rPr>
                <w:lang w:val="uk-UA"/>
              </w:rPr>
              <w:t xml:space="preserve">сільськогосподарських, </w:t>
            </w:r>
            <w:proofErr w:type="spellStart"/>
            <w:r w:rsidR="007725DF" w:rsidRPr="007725DF">
              <w:rPr>
                <w:lang w:val="uk-UA"/>
              </w:rPr>
              <w:t>дорожньо</w:t>
            </w:r>
            <w:proofErr w:type="spellEnd"/>
            <w:r w:rsidR="007725DF" w:rsidRPr="007725DF">
              <w:rPr>
                <w:lang w:val="uk-UA"/>
              </w:rPr>
              <w:t>-будівельних    і меліоративних машин,</w:t>
            </w:r>
            <w:r w:rsidR="007725DF">
              <w:rPr>
                <w:lang w:val="uk-UA"/>
              </w:rPr>
              <w:t xml:space="preserve"> </w:t>
            </w:r>
            <w:r w:rsidR="007725DF" w:rsidRPr="007725DF">
              <w:rPr>
                <w:lang w:val="uk-UA"/>
              </w:rPr>
              <w:t>сільськогосподарської                     техніки, інших механізмів</w:t>
            </w:r>
            <w:r w:rsidR="00360194" w:rsidRPr="007725DF">
              <w:rPr>
                <w:lang w:val="uk-UA"/>
              </w:rPr>
              <w:t xml:space="preserve">», затвердженого наказом Міністерства </w:t>
            </w:r>
            <w:r w:rsidR="007725DF">
              <w:rPr>
                <w:lang w:val="uk-UA"/>
              </w:rPr>
              <w:t xml:space="preserve">аграрної політики </w:t>
            </w:r>
            <w:r w:rsidR="00360194" w:rsidRPr="007725DF">
              <w:rPr>
                <w:lang w:val="uk-UA"/>
              </w:rPr>
              <w:t xml:space="preserve">України від </w:t>
            </w:r>
            <w:r w:rsidR="007725DF">
              <w:rPr>
                <w:lang w:val="uk-UA"/>
              </w:rPr>
              <w:t>06</w:t>
            </w:r>
            <w:r w:rsidR="00360194" w:rsidRPr="007725DF">
              <w:rPr>
                <w:lang w:val="uk-UA"/>
              </w:rPr>
              <w:t>.0</w:t>
            </w:r>
            <w:r w:rsidR="007725DF">
              <w:rPr>
                <w:lang w:val="uk-UA"/>
              </w:rPr>
              <w:t>4</w:t>
            </w:r>
            <w:r w:rsidR="00360194" w:rsidRPr="007725DF">
              <w:rPr>
                <w:lang w:val="uk-UA"/>
              </w:rPr>
              <w:t>.</w:t>
            </w:r>
            <w:r w:rsidR="007725DF">
              <w:rPr>
                <w:lang w:val="uk-UA"/>
              </w:rPr>
              <w:t>2010</w:t>
            </w:r>
            <w:r w:rsidR="00360194" w:rsidRPr="007725DF">
              <w:rPr>
                <w:lang w:val="uk-UA"/>
              </w:rPr>
              <w:t xml:space="preserve"> №</w:t>
            </w:r>
            <w:r w:rsidR="007725DF">
              <w:rPr>
                <w:lang w:val="uk-UA"/>
              </w:rPr>
              <w:t>173.</w:t>
            </w:r>
          </w:p>
          <w:p w:rsidR="00FC7064" w:rsidRPr="00FC7064" w:rsidRDefault="00FC7064" w:rsidP="00FC706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 w:cs="Times New Roman"/>
                <w:lang w:val="uk-UA"/>
              </w:rPr>
            </w:pPr>
            <w:r w:rsidRPr="00FC7064">
              <w:rPr>
                <w:rFonts w:ascii="Times New Roman" w:hAnsi="Times New Roman" w:cs="Times New Roman"/>
                <w:lang w:val="uk-UA"/>
              </w:rPr>
              <w:t xml:space="preserve">Відповідно до Закону України "Про дорожній рух" (  </w:t>
            </w:r>
            <w:hyperlink r:id="rId10" w:tgtFrame="_blank" w:history="1">
              <w:r w:rsidRPr="00FC7064">
                <w:rPr>
                  <w:rFonts w:ascii="Times New Roman" w:hAnsi="Times New Roman" w:cs="Times New Roman"/>
                  <w:color w:val="0000FF"/>
                  <w:u w:val="single"/>
                  <w:lang w:val="uk-UA"/>
                </w:rPr>
                <w:t>3353-12</w:t>
              </w:r>
            </w:hyperlink>
            <w:r w:rsidRPr="00FC7064">
              <w:rPr>
                <w:rFonts w:ascii="Times New Roman" w:hAnsi="Times New Roman" w:cs="Times New Roman"/>
                <w:lang w:val="uk-UA"/>
              </w:rPr>
              <w:t xml:space="preserve">  ) </w:t>
            </w:r>
            <w:r w:rsidRPr="00FC7064">
              <w:rPr>
                <w:rFonts w:ascii="Times New Roman" w:hAnsi="Times New Roman" w:cs="Times New Roman"/>
                <w:lang w:val="uk-UA"/>
              </w:rPr>
              <w:br/>
              <w:t xml:space="preserve">та  пункту  7  Порядку  проведення  державного  технічного  огляду </w:t>
            </w:r>
            <w:r w:rsidRPr="00FC7064">
              <w:rPr>
                <w:rFonts w:ascii="Times New Roman" w:hAnsi="Times New Roman" w:cs="Times New Roman"/>
                <w:lang w:val="uk-UA"/>
              </w:rPr>
              <w:br/>
              <w:t xml:space="preserve">тракторів  самохідних  шасі,   самохідних   сільськогосподарських, </w:t>
            </w:r>
            <w:r w:rsidRPr="00FC7064">
              <w:rPr>
                <w:rFonts w:ascii="Times New Roman" w:hAnsi="Times New Roman" w:cs="Times New Roman"/>
                <w:lang w:val="uk-UA"/>
              </w:rPr>
              <w:br/>
            </w:r>
            <w:proofErr w:type="spellStart"/>
            <w:r w:rsidRPr="00FC7064">
              <w:rPr>
                <w:rFonts w:ascii="Times New Roman" w:hAnsi="Times New Roman" w:cs="Times New Roman"/>
                <w:lang w:val="uk-UA"/>
              </w:rPr>
              <w:t>дорожньо</w:t>
            </w:r>
            <w:proofErr w:type="spellEnd"/>
            <w:r w:rsidRPr="00FC7064">
              <w:rPr>
                <w:rFonts w:ascii="Times New Roman" w:hAnsi="Times New Roman" w:cs="Times New Roman"/>
                <w:lang w:val="uk-UA"/>
              </w:rPr>
              <w:t xml:space="preserve">-будівельних і меліоративних машин,  сільськогосподарської </w:t>
            </w:r>
            <w:r w:rsidRPr="00FC7064">
              <w:rPr>
                <w:rFonts w:ascii="Times New Roman" w:hAnsi="Times New Roman" w:cs="Times New Roman"/>
                <w:lang w:val="uk-UA"/>
              </w:rPr>
              <w:br/>
              <w:t xml:space="preserve">техніки,  інших  механізмів,  затвердженого  постановою   Кабінету </w:t>
            </w:r>
            <w:r w:rsidRPr="00FC7064">
              <w:rPr>
                <w:rFonts w:ascii="Times New Roman" w:hAnsi="Times New Roman" w:cs="Times New Roman"/>
                <w:lang w:val="uk-UA"/>
              </w:rPr>
              <w:br/>
              <w:t xml:space="preserve">Міністрів України   від   28.04.2009   </w:t>
            </w:r>
            <w:r w:rsidRPr="00FC7064">
              <w:rPr>
                <w:rFonts w:ascii="Times New Roman" w:hAnsi="Times New Roman" w:cs="Times New Roman"/>
              </w:rPr>
              <w:t>N</w:t>
            </w:r>
            <w:r w:rsidRPr="00FC7064">
              <w:rPr>
                <w:rFonts w:ascii="Times New Roman" w:hAnsi="Times New Roman" w:cs="Times New Roman"/>
                <w:lang w:val="uk-UA"/>
              </w:rPr>
              <w:t xml:space="preserve">   403</w:t>
            </w:r>
          </w:p>
          <w:p w:rsidR="00FC7064" w:rsidRPr="007725DF" w:rsidRDefault="00FC7064" w:rsidP="00360194">
            <w:pPr>
              <w:pStyle w:val="ab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7725DF" w:rsidRPr="007725DF" w:rsidRDefault="007725DF" w:rsidP="007725D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lang w:val="uk-UA" w:eastAsia="uk-UA"/>
              </w:rPr>
            </w:pPr>
          </w:p>
        </w:tc>
      </w:tr>
      <w:tr w:rsidR="002D796C" w:rsidRPr="007725DF" w:rsidTr="009220D1">
        <w:trPr>
          <w:trHeight w:val="3557"/>
        </w:trPr>
        <w:tc>
          <w:tcPr>
            <w:tcW w:w="58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796C" w:rsidRPr="00000D8B" w:rsidRDefault="002D796C" w:rsidP="00BD5141">
            <w:pPr>
              <w:rPr>
                <w:rFonts w:ascii="Times New Roman" w:hAnsi="Times New Roman"/>
                <w:u w:val="single"/>
                <w:lang w:val="uk-UA"/>
              </w:rPr>
            </w:pPr>
            <w:r w:rsidRPr="00000D8B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</w:p>
          <w:p w:rsidR="00110565" w:rsidRPr="00000D8B" w:rsidRDefault="00064D30" w:rsidP="00703E33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00D8B">
              <w:rPr>
                <w:sz w:val="24"/>
                <w:szCs w:val="24"/>
                <w:lang w:val="uk-UA"/>
              </w:rPr>
              <w:t xml:space="preserve">-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поточний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ремонт  (ПР)  -   ремонт, 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який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виконується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забезпечення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або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відновлення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роботоздатності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виробу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полягає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заміні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і  (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або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)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відновленні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окремих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частин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може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виконуватись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заявочно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або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  за   результатами 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діагностування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агрегатним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знеособленим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="00110565" w:rsidRPr="00000D8B">
              <w:rPr>
                <w:rFonts w:ascii="Times New Roman" w:hAnsi="Times New Roman"/>
                <w:sz w:val="24"/>
                <w:szCs w:val="24"/>
              </w:rPr>
              <w:t>іншими</w:t>
            </w:r>
            <w:proofErr w:type="spellEnd"/>
            <w:r w:rsidR="00110565" w:rsidRPr="00000D8B">
              <w:rPr>
                <w:rFonts w:ascii="Times New Roman" w:hAnsi="Times New Roman"/>
                <w:sz w:val="24"/>
                <w:szCs w:val="24"/>
              </w:rPr>
              <w:t xml:space="preserve"> методами)</w:t>
            </w:r>
            <w:r w:rsidR="00942C06" w:rsidRPr="00000D8B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FB61EF" w:rsidRPr="00000D8B" w:rsidRDefault="001456EC" w:rsidP="00000D8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jc w:val="both"/>
              <w:rPr>
                <w:lang w:val="uk-UA"/>
              </w:rPr>
            </w:pPr>
            <w:proofErr w:type="spellStart"/>
            <w:r w:rsidRPr="00000D8B">
              <w:rPr>
                <w:rFonts w:ascii="Times New Roman" w:hAnsi="Times New Roman" w:cs="Times New Roman"/>
              </w:rPr>
              <w:t>Поточний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 ремонт  </w:t>
            </w:r>
            <w:proofErr w:type="spellStart"/>
            <w:r w:rsidRPr="00000D8B">
              <w:rPr>
                <w:rFonts w:ascii="Times New Roman" w:hAnsi="Times New Roman" w:cs="Times New Roman"/>
              </w:rPr>
              <w:t>виконується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 за  потребою,  </w:t>
            </w:r>
            <w:proofErr w:type="spellStart"/>
            <w:r w:rsidRPr="00000D8B">
              <w:rPr>
                <w:rFonts w:ascii="Times New Roman" w:hAnsi="Times New Roman" w:cs="Times New Roman"/>
              </w:rPr>
              <w:t>згідно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 з результатами </w:t>
            </w:r>
            <w:proofErr w:type="spellStart"/>
            <w:r w:rsidRPr="00000D8B">
              <w:rPr>
                <w:rFonts w:ascii="Times New Roman" w:hAnsi="Times New Roman" w:cs="Times New Roman"/>
              </w:rPr>
              <w:t>діагностування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000D8B">
              <w:rPr>
                <w:rFonts w:ascii="Times New Roman" w:hAnsi="Times New Roman" w:cs="Times New Roman"/>
              </w:rPr>
              <w:t>техн</w:t>
            </w:r>
            <w:proofErr w:type="gramEnd"/>
            <w:r w:rsidRPr="00000D8B">
              <w:rPr>
                <w:rFonts w:ascii="Times New Roman" w:hAnsi="Times New Roman" w:cs="Times New Roman"/>
              </w:rPr>
              <w:t>ічного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стану ДТЗ</w:t>
            </w:r>
            <w:r w:rsidR="00440E96" w:rsidRPr="00000D8B">
              <w:rPr>
                <w:rFonts w:ascii="Times New Roman" w:hAnsi="Times New Roman" w:cs="Times New Roman"/>
                <w:lang w:val="uk-UA"/>
              </w:rPr>
              <w:t xml:space="preserve"> (дорожнього транспортного засобу)</w:t>
            </w:r>
            <w:r w:rsidRPr="00000D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0D8B">
              <w:rPr>
                <w:rFonts w:ascii="Times New Roman" w:hAnsi="Times New Roman" w:cs="Times New Roman"/>
              </w:rPr>
              <w:t>або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за </w:t>
            </w:r>
            <w:proofErr w:type="spellStart"/>
            <w:r w:rsidRPr="00000D8B">
              <w:rPr>
                <w:rFonts w:ascii="Times New Roman" w:hAnsi="Times New Roman" w:cs="Times New Roman"/>
              </w:rPr>
              <w:t>наявності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0D8B">
              <w:rPr>
                <w:rFonts w:ascii="Times New Roman" w:hAnsi="Times New Roman" w:cs="Times New Roman"/>
              </w:rPr>
              <w:t>несправностей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 і </w:t>
            </w:r>
            <w:proofErr w:type="spellStart"/>
            <w:r w:rsidRPr="00000D8B">
              <w:rPr>
                <w:rFonts w:ascii="Times New Roman" w:hAnsi="Times New Roman" w:cs="Times New Roman"/>
              </w:rPr>
              <w:t>призначений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для </w:t>
            </w:r>
            <w:proofErr w:type="spellStart"/>
            <w:r w:rsidRPr="00000D8B">
              <w:rPr>
                <w:rFonts w:ascii="Times New Roman" w:hAnsi="Times New Roman" w:cs="Times New Roman"/>
              </w:rPr>
              <w:t>забезпечення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0D8B">
              <w:rPr>
                <w:rFonts w:ascii="Times New Roman" w:hAnsi="Times New Roman" w:cs="Times New Roman"/>
              </w:rPr>
              <w:t>або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0D8B">
              <w:rPr>
                <w:rFonts w:ascii="Times New Roman" w:hAnsi="Times New Roman" w:cs="Times New Roman"/>
              </w:rPr>
              <w:t>відновлення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0D8B">
              <w:rPr>
                <w:rFonts w:ascii="Times New Roman" w:hAnsi="Times New Roman" w:cs="Times New Roman"/>
              </w:rPr>
              <w:t>його</w:t>
            </w:r>
            <w:proofErr w:type="spellEnd"/>
            <w:r w:rsidRPr="00000D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0D8B">
              <w:rPr>
                <w:rFonts w:ascii="Times New Roman" w:hAnsi="Times New Roman" w:cs="Times New Roman"/>
              </w:rPr>
              <w:t>роботоздатності</w:t>
            </w:r>
            <w:proofErr w:type="spellEnd"/>
            <w:r w:rsidRPr="00000D8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auto"/>
          </w:tcPr>
          <w:p w:rsidR="00FC7064" w:rsidRPr="00FC7064" w:rsidRDefault="00FC7064" w:rsidP="00FC706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 w:cs="Times New Roman"/>
                <w:lang w:val="uk-UA"/>
              </w:rPr>
            </w:pPr>
            <w:r w:rsidRPr="00FC7064">
              <w:rPr>
                <w:rFonts w:ascii="Times New Roman" w:hAnsi="Times New Roman" w:cs="Times New Roman"/>
                <w:lang w:val="uk-UA"/>
              </w:rPr>
              <w:t xml:space="preserve">Відповідно до Закону України "Про дорожній рух" (  </w:t>
            </w:r>
            <w:hyperlink r:id="rId11" w:tgtFrame="_blank" w:history="1">
              <w:r w:rsidRPr="00FC7064">
                <w:rPr>
                  <w:rFonts w:ascii="Times New Roman" w:hAnsi="Times New Roman" w:cs="Times New Roman"/>
                  <w:color w:val="0000FF"/>
                  <w:u w:val="single"/>
                  <w:lang w:val="uk-UA"/>
                </w:rPr>
                <w:t>3353-12</w:t>
              </w:r>
            </w:hyperlink>
            <w:r w:rsidRPr="00FC7064">
              <w:rPr>
                <w:rFonts w:ascii="Times New Roman" w:hAnsi="Times New Roman" w:cs="Times New Roman"/>
                <w:lang w:val="uk-UA"/>
              </w:rPr>
              <w:t xml:space="preserve">  ) </w:t>
            </w:r>
            <w:r w:rsidRPr="00FC7064">
              <w:rPr>
                <w:rFonts w:ascii="Times New Roman" w:hAnsi="Times New Roman" w:cs="Times New Roman"/>
                <w:lang w:val="uk-UA"/>
              </w:rPr>
              <w:br/>
              <w:t xml:space="preserve">та  пункту  7  Порядку  проведення  державного  технічного  огляду </w:t>
            </w:r>
            <w:r w:rsidRPr="00FC7064">
              <w:rPr>
                <w:rFonts w:ascii="Times New Roman" w:hAnsi="Times New Roman" w:cs="Times New Roman"/>
                <w:lang w:val="uk-UA"/>
              </w:rPr>
              <w:br/>
              <w:t xml:space="preserve">тракторів  самохідних  шасі,   самохідних   сільськогосподарських, </w:t>
            </w:r>
            <w:r w:rsidRPr="00FC7064">
              <w:rPr>
                <w:rFonts w:ascii="Times New Roman" w:hAnsi="Times New Roman" w:cs="Times New Roman"/>
                <w:lang w:val="uk-UA"/>
              </w:rPr>
              <w:br/>
            </w:r>
            <w:proofErr w:type="spellStart"/>
            <w:r w:rsidRPr="00FC7064">
              <w:rPr>
                <w:rFonts w:ascii="Times New Roman" w:hAnsi="Times New Roman" w:cs="Times New Roman"/>
                <w:lang w:val="uk-UA"/>
              </w:rPr>
              <w:t>дорожньо</w:t>
            </w:r>
            <w:proofErr w:type="spellEnd"/>
            <w:r w:rsidRPr="00FC7064">
              <w:rPr>
                <w:rFonts w:ascii="Times New Roman" w:hAnsi="Times New Roman" w:cs="Times New Roman"/>
                <w:lang w:val="uk-UA"/>
              </w:rPr>
              <w:t xml:space="preserve">-будівельних і меліоративних машин,  сільськогосподарської </w:t>
            </w:r>
            <w:r w:rsidRPr="00FC7064">
              <w:rPr>
                <w:rFonts w:ascii="Times New Roman" w:hAnsi="Times New Roman" w:cs="Times New Roman"/>
                <w:lang w:val="uk-UA"/>
              </w:rPr>
              <w:br/>
              <w:t xml:space="preserve">техніки,  інших  механізмів,  затвердженого  постановою   Кабінету </w:t>
            </w:r>
            <w:r w:rsidRPr="00FC7064">
              <w:rPr>
                <w:rFonts w:ascii="Times New Roman" w:hAnsi="Times New Roman" w:cs="Times New Roman"/>
                <w:lang w:val="uk-UA"/>
              </w:rPr>
              <w:br/>
              <w:t xml:space="preserve">Міністрів України   від   28.04.2009   </w:t>
            </w:r>
            <w:r w:rsidRPr="00FC7064">
              <w:rPr>
                <w:rFonts w:ascii="Times New Roman" w:hAnsi="Times New Roman" w:cs="Times New Roman"/>
              </w:rPr>
              <w:t>N</w:t>
            </w:r>
            <w:r w:rsidRPr="00FC7064">
              <w:rPr>
                <w:rFonts w:ascii="Times New Roman" w:hAnsi="Times New Roman" w:cs="Times New Roman"/>
                <w:lang w:val="uk-UA"/>
              </w:rPr>
              <w:t xml:space="preserve">   403</w:t>
            </w:r>
          </w:p>
          <w:p w:rsidR="002D796C" w:rsidRPr="00FC7064" w:rsidRDefault="002D796C" w:rsidP="009220D1">
            <w:pPr>
              <w:pStyle w:val="ab"/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  <w:tr w:rsidR="009F2A09" w:rsidRPr="001B6867" w:rsidTr="00B722A9">
        <w:tc>
          <w:tcPr>
            <w:tcW w:w="5813" w:type="dxa"/>
            <w:shd w:val="clear" w:color="auto" w:fill="auto"/>
            <w:vAlign w:val="center"/>
          </w:tcPr>
          <w:p w:rsidR="000C43F5" w:rsidRPr="00DF2E5C" w:rsidRDefault="000C43F5" w:rsidP="000C43F5">
            <w:pPr>
              <w:rPr>
                <w:u w:val="single"/>
                <w:lang w:val="uk-UA"/>
              </w:rPr>
            </w:pPr>
            <w:r w:rsidRPr="00DF2E5C">
              <w:rPr>
                <w:u w:val="single"/>
                <w:lang w:val="uk-UA"/>
              </w:rPr>
              <w:t>Очікувана вартість</w:t>
            </w:r>
          </w:p>
          <w:p w:rsidR="00935FE2" w:rsidRDefault="00935FE2" w:rsidP="00FC0C7E">
            <w:pPr>
              <w:rPr>
                <w:lang w:val="uk-UA"/>
              </w:rPr>
            </w:pPr>
            <w:r w:rsidRPr="00935FE2">
              <w:rPr>
                <w:lang w:val="uk-UA"/>
              </w:rPr>
              <w:t>1</w:t>
            </w:r>
            <w:r w:rsidR="00EB501F">
              <w:rPr>
                <w:lang w:val="uk-UA"/>
              </w:rPr>
              <w:t xml:space="preserve"> </w:t>
            </w:r>
            <w:r w:rsidRPr="00935FE2">
              <w:rPr>
                <w:lang w:val="uk-UA"/>
              </w:rPr>
              <w:t>868</w:t>
            </w:r>
            <w:r w:rsidR="00EB501F">
              <w:rPr>
                <w:lang w:val="uk-UA"/>
              </w:rPr>
              <w:t xml:space="preserve"> </w:t>
            </w:r>
            <w:r w:rsidRPr="00935FE2">
              <w:rPr>
                <w:lang w:val="uk-UA"/>
              </w:rPr>
              <w:t xml:space="preserve">172,00 </w:t>
            </w:r>
            <w:r w:rsidRPr="00775B29">
              <w:rPr>
                <w:lang w:val="uk-UA"/>
              </w:rPr>
              <w:t>грн з ПДВ</w:t>
            </w:r>
            <w:r w:rsidRPr="00935FE2">
              <w:rPr>
                <w:lang w:val="uk-UA"/>
              </w:rPr>
              <w:t xml:space="preserve">,  </w:t>
            </w:r>
          </w:p>
          <w:p w:rsidR="00FC0C7E" w:rsidRPr="00DF2E5C" w:rsidRDefault="00935FE2" w:rsidP="00FC0C7E">
            <w:pPr>
              <w:rPr>
                <w:lang w:val="uk-UA"/>
              </w:rPr>
            </w:pPr>
            <w:r w:rsidRPr="00935FE2">
              <w:rPr>
                <w:lang w:val="uk-UA"/>
              </w:rPr>
              <w:t>1</w:t>
            </w:r>
            <w:r w:rsidR="00EB501F">
              <w:rPr>
                <w:lang w:val="uk-UA"/>
              </w:rPr>
              <w:t xml:space="preserve"> </w:t>
            </w:r>
            <w:r w:rsidRPr="00935FE2">
              <w:rPr>
                <w:lang w:val="uk-UA"/>
              </w:rPr>
              <w:t>556</w:t>
            </w:r>
            <w:r w:rsidR="00EB501F">
              <w:rPr>
                <w:lang w:val="uk-UA"/>
              </w:rPr>
              <w:t xml:space="preserve"> </w:t>
            </w:r>
            <w:r w:rsidRPr="00935FE2">
              <w:rPr>
                <w:lang w:val="uk-UA"/>
              </w:rPr>
              <w:t>810,00</w:t>
            </w:r>
            <w:r w:rsidRPr="00775B29">
              <w:rPr>
                <w:lang w:val="uk-UA"/>
              </w:rPr>
              <w:t xml:space="preserve"> </w:t>
            </w:r>
            <w:r w:rsidR="00FC0C7E" w:rsidRPr="00DF2E5C">
              <w:rPr>
                <w:lang w:val="uk-UA"/>
              </w:rPr>
              <w:t>грн.</w:t>
            </w:r>
            <w:r w:rsidR="00EB501F">
              <w:rPr>
                <w:lang w:val="uk-UA"/>
              </w:rPr>
              <w:t xml:space="preserve"> бе</w:t>
            </w:r>
            <w:r w:rsidR="00FC0C7E" w:rsidRPr="00DF2E5C">
              <w:rPr>
                <w:lang w:val="uk-UA"/>
              </w:rPr>
              <w:t>з ПДВ</w:t>
            </w:r>
          </w:p>
          <w:p w:rsidR="009F2A09" w:rsidRPr="001B6867" w:rsidRDefault="009F2A09" w:rsidP="00935FE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677" w:type="dxa"/>
            <w:shd w:val="clear" w:color="auto" w:fill="auto"/>
          </w:tcPr>
          <w:p w:rsidR="009F2A09" w:rsidRPr="00000D8B" w:rsidRDefault="009F2A09" w:rsidP="001B1AE4">
            <w:pPr>
              <w:pStyle w:val="Standard"/>
              <w:ind w:left="53" w:right="244"/>
              <w:jc w:val="both"/>
              <w:rPr>
                <w:sz w:val="24"/>
                <w:szCs w:val="24"/>
                <w:lang w:val="uk-UA" w:eastAsia="uk-UA"/>
              </w:rPr>
            </w:pPr>
            <w:r w:rsidRPr="00000D8B">
              <w:rPr>
                <w:sz w:val="24"/>
                <w:szCs w:val="24"/>
                <w:lang w:val="uk-UA"/>
              </w:rPr>
              <w:t>За результатами маркетингового дослідження ринку</w:t>
            </w:r>
            <w:r w:rsidR="009220D1" w:rsidRPr="00000D8B">
              <w:rPr>
                <w:sz w:val="24"/>
                <w:szCs w:val="24"/>
                <w:lang w:val="uk-UA"/>
              </w:rPr>
              <w:t xml:space="preserve">, </w:t>
            </w:r>
            <w:r w:rsidR="005B2A7B" w:rsidRPr="00000D8B">
              <w:rPr>
                <w:sz w:val="24"/>
                <w:szCs w:val="24"/>
                <w:lang w:val="uk-UA"/>
              </w:rPr>
              <w:t>з урахуванням наказу МЕ від 18.02.2020 № 275</w:t>
            </w:r>
          </w:p>
        </w:tc>
      </w:tr>
    </w:tbl>
    <w:p w:rsidR="00E12755" w:rsidRDefault="00E12755" w:rsidP="00FE35B3">
      <w:pPr>
        <w:rPr>
          <w:lang w:val="uk-UA"/>
        </w:rPr>
      </w:pPr>
    </w:p>
    <w:p w:rsidR="00FC7EC1" w:rsidRPr="00DF2E5C" w:rsidRDefault="00E12755" w:rsidP="00FE35B3">
      <w:pPr>
        <w:rPr>
          <w:lang w:val="uk-UA"/>
        </w:rPr>
      </w:pPr>
      <w:r>
        <w:rPr>
          <w:lang w:val="uk-UA"/>
        </w:rPr>
        <w:t>В.о. г</w:t>
      </w:r>
      <w:r w:rsidR="00371FC4" w:rsidRPr="00DF2E5C">
        <w:rPr>
          <w:lang w:val="uk-UA"/>
        </w:rPr>
        <w:t>оловн</w:t>
      </w:r>
      <w:r>
        <w:rPr>
          <w:lang w:val="uk-UA"/>
        </w:rPr>
        <w:t>ого</w:t>
      </w:r>
      <w:r w:rsidR="00371FC4" w:rsidRPr="00DF2E5C">
        <w:rPr>
          <w:lang w:val="uk-UA"/>
        </w:rPr>
        <w:t xml:space="preserve"> інженер</w:t>
      </w:r>
      <w:r>
        <w:rPr>
          <w:lang w:val="uk-UA"/>
        </w:rPr>
        <w:t>а</w:t>
      </w:r>
      <w:r w:rsidR="008C48DC" w:rsidRPr="00DF2E5C">
        <w:rPr>
          <w:lang w:val="uk-UA"/>
        </w:rPr>
        <w:t xml:space="preserve">                      </w:t>
      </w:r>
      <w:r w:rsidR="00FE35B3" w:rsidRPr="00DF2E5C">
        <w:rPr>
          <w:lang w:val="uk-UA"/>
        </w:rPr>
        <w:t xml:space="preserve"> </w:t>
      </w:r>
      <w:r w:rsidR="00E45C85" w:rsidRPr="00DF2E5C">
        <w:rPr>
          <w:lang w:val="uk-UA"/>
        </w:rPr>
        <w:t xml:space="preserve">                    </w:t>
      </w:r>
      <w:r w:rsidR="00FE35B3" w:rsidRPr="00DF2E5C">
        <w:rPr>
          <w:lang w:val="uk-UA"/>
        </w:rPr>
        <w:t xml:space="preserve">                  </w:t>
      </w:r>
      <w:r w:rsidR="00E45C85" w:rsidRPr="00DF2E5C">
        <w:rPr>
          <w:lang w:val="uk-UA"/>
        </w:rPr>
        <w:t xml:space="preserve">    </w:t>
      </w:r>
      <w:r w:rsidR="00FE35B3" w:rsidRPr="00DF2E5C">
        <w:rPr>
          <w:lang w:val="uk-UA"/>
        </w:rPr>
        <w:t xml:space="preserve">   </w:t>
      </w:r>
      <w:r w:rsidR="00E45C85" w:rsidRPr="00DF2E5C">
        <w:rPr>
          <w:lang w:val="uk-UA"/>
        </w:rPr>
        <w:t xml:space="preserve"> </w:t>
      </w:r>
      <w:r w:rsidR="00487EC2" w:rsidRPr="00DF2E5C">
        <w:rPr>
          <w:lang w:val="uk-UA"/>
        </w:rPr>
        <w:t xml:space="preserve">  </w:t>
      </w:r>
      <w:r w:rsidR="00E45C85" w:rsidRPr="00DF2E5C">
        <w:rPr>
          <w:lang w:val="uk-UA"/>
        </w:rPr>
        <w:t xml:space="preserve">    </w:t>
      </w:r>
      <w:r w:rsidR="00FE35B3" w:rsidRPr="00DF2E5C">
        <w:rPr>
          <w:lang w:val="uk-UA"/>
        </w:rPr>
        <w:t xml:space="preserve"> </w:t>
      </w:r>
      <w:r>
        <w:rPr>
          <w:lang w:val="uk-UA"/>
        </w:rPr>
        <w:t>Максим ЯЗИКОВ</w:t>
      </w:r>
      <w:r w:rsidR="00FE35B3" w:rsidRPr="00DF2E5C">
        <w:rPr>
          <w:lang w:val="uk-UA"/>
        </w:rPr>
        <w:t xml:space="preserve"> </w:t>
      </w:r>
    </w:p>
    <w:p w:rsidR="00E45C85" w:rsidRPr="001B6867" w:rsidRDefault="00E41A54" w:rsidP="00FE35B3">
      <w:pPr>
        <w:rPr>
          <w:sz w:val="18"/>
          <w:szCs w:val="18"/>
          <w:lang w:val="uk-UA"/>
        </w:rPr>
      </w:pPr>
      <w:r w:rsidRPr="001B6867">
        <w:rPr>
          <w:sz w:val="18"/>
          <w:szCs w:val="18"/>
          <w:lang w:val="uk-UA"/>
        </w:rPr>
        <w:t xml:space="preserve">ДНТВ </w:t>
      </w:r>
      <w:r w:rsidR="00495B15" w:rsidRPr="001B6867">
        <w:rPr>
          <w:sz w:val="18"/>
          <w:szCs w:val="18"/>
          <w:lang w:val="uk-UA"/>
        </w:rPr>
        <w:t>-</w:t>
      </w:r>
      <w:r w:rsidR="00ED1C8C" w:rsidRPr="001B6867">
        <w:rPr>
          <w:sz w:val="18"/>
          <w:szCs w:val="18"/>
          <w:lang w:val="uk-UA"/>
        </w:rPr>
        <w:t>2</w:t>
      </w:r>
      <w:r w:rsidR="00495B15" w:rsidRPr="001B6867">
        <w:rPr>
          <w:sz w:val="18"/>
          <w:szCs w:val="18"/>
          <w:lang w:val="uk-UA"/>
        </w:rPr>
        <w:t xml:space="preserve"> </w:t>
      </w:r>
      <w:r w:rsidR="00ED1C8C" w:rsidRPr="001B6867">
        <w:rPr>
          <w:sz w:val="18"/>
          <w:szCs w:val="18"/>
          <w:lang w:val="uk-UA"/>
        </w:rPr>
        <w:t xml:space="preserve">Валентина Богдан </w:t>
      </w:r>
      <w:r w:rsidR="00495B15" w:rsidRPr="001B6867">
        <w:rPr>
          <w:sz w:val="18"/>
          <w:szCs w:val="18"/>
          <w:lang w:val="uk-UA"/>
        </w:rPr>
        <w:t xml:space="preserve"> </w:t>
      </w:r>
    </w:p>
    <w:p w:rsidR="00E41A54" w:rsidRPr="001B6867" w:rsidRDefault="00ED1C8C" w:rsidP="00FE35B3">
      <w:pPr>
        <w:rPr>
          <w:sz w:val="18"/>
          <w:szCs w:val="18"/>
          <w:lang w:val="uk-UA"/>
        </w:rPr>
      </w:pPr>
      <w:r w:rsidRPr="001B6867">
        <w:rPr>
          <w:sz w:val="18"/>
          <w:szCs w:val="18"/>
          <w:lang w:val="uk-UA"/>
        </w:rPr>
        <w:t>93-</w:t>
      </w:r>
      <w:r w:rsidR="00495B15" w:rsidRPr="001B6867">
        <w:rPr>
          <w:sz w:val="18"/>
          <w:szCs w:val="18"/>
          <w:lang w:val="uk-UA"/>
        </w:rPr>
        <w:t>2</w:t>
      </w:r>
      <w:r w:rsidRPr="001B6867">
        <w:rPr>
          <w:sz w:val="18"/>
          <w:szCs w:val="18"/>
          <w:lang w:val="uk-UA"/>
        </w:rPr>
        <w:t>00-43-22</w:t>
      </w:r>
    </w:p>
    <w:sectPr w:rsidR="00E41A54" w:rsidRPr="001B6867" w:rsidSect="000E3087">
      <w:footerReference w:type="default" r:id="rId12"/>
      <w:pgSz w:w="11906" w:h="16838" w:code="9"/>
      <w:pgMar w:top="357" w:right="851" w:bottom="38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38B" w:rsidRDefault="0002038B">
      <w:r>
        <w:separator/>
      </w:r>
    </w:p>
  </w:endnote>
  <w:endnote w:type="continuationSeparator" w:id="0">
    <w:p w:rsidR="0002038B" w:rsidRDefault="00020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12" w:rsidRPr="0077461D" w:rsidRDefault="006475EA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38B" w:rsidRDefault="0002038B">
      <w:r>
        <w:separator/>
      </w:r>
    </w:p>
  </w:footnote>
  <w:footnote w:type="continuationSeparator" w:id="0">
    <w:p w:rsidR="0002038B" w:rsidRDefault="00020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0143F"/>
    <w:multiLevelType w:val="hybridMultilevel"/>
    <w:tmpl w:val="0680C458"/>
    <w:lvl w:ilvl="0" w:tplc="0422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BA37502"/>
    <w:multiLevelType w:val="hybridMultilevel"/>
    <w:tmpl w:val="CA303F96"/>
    <w:lvl w:ilvl="0" w:tplc="777C75BA">
      <w:numFmt w:val="bullet"/>
      <w:lvlText w:val="–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  <w:sz w:val="22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552B9E"/>
    <w:multiLevelType w:val="hybridMultilevel"/>
    <w:tmpl w:val="7E46D76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430F"/>
    <w:rsid w:val="00000D8B"/>
    <w:rsid w:val="00010D8E"/>
    <w:rsid w:val="0002038B"/>
    <w:rsid w:val="00040453"/>
    <w:rsid w:val="00045C82"/>
    <w:rsid w:val="00052014"/>
    <w:rsid w:val="00055B1D"/>
    <w:rsid w:val="00056594"/>
    <w:rsid w:val="00064D30"/>
    <w:rsid w:val="000768F2"/>
    <w:rsid w:val="0008022A"/>
    <w:rsid w:val="000A5847"/>
    <w:rsid w:val="000C2363"/>
    <w:rsid w:val="000C43F5"/>
    <w:rsid w:val="000D7238"/>
    <w:rsid w:val="000E3087"/>
    <w:rsid w:val="000F59E1"/>
    <w:rsid w:val="00100FFA"/>
    <w:rsid w:val="00101F2C"/>
    <w:rsid w:val="00110565"/>
    <w:rsid w:val="001456EC"/>
    <w:rsid w:val="00161194"/>
    <w:rsid w:val="0016274F"/>
    <w:rsid w:val="00171023"/>
    <w:rsid w:val="00181FF8"/>
    <w:rsid w:val="0018375A"/>
    <w:rsid w:val="001B1AE4"/>
    <w:rsid w:val="001B6867"/>
    <w:rsid w:val="00207D77"/>
    <w:rsid w:val="0023414E"/>
    <w:rsid w:val="002A5D15"/>
    <w:rsid w:val="002B7582"/>
    <w:rsid w:val="002D4191"/>
    <w:rsid w:val="002D4428"/>
    <w:rsid w:val="002D796C"/>
    <w:rsid w:val="00341F1E"/>
    <w:rsid w:val="00360194"/>
    <w:rsid w:val="003609CA"/>
    <w:rsid w:val="00371FC4"/>
    <w:rsid w:val="003A57D3"/>
    <w:rsid w:val="003C1433"/>
    <w:rsid w:val="003D11A6"/>
    <w:rsid w:val="003F4C58"/>
    <w:rsid w:val="00436CB4"/>
    <w:rsid w:val="00437AEB"/>
    <w:rsid w:val="00440E96"/>
    <w:rsid w:val="00487EC2"/>
    <w:rsid w:val="00495B15"/>
    <w:rsid w:val="004B5131"/>
    <w:rsid w:val="00507080"/>
    <w:rsid w:val="005859A4"/>
    <w:rsid w:val="005B2751"/>
    <w:rsid w:val="005B2A7B"/>
    <w:rsid w:val="005B4553"/>
    <w:rsid w:val="005D2C31"/>
    <w:rsid w:val="00621A76"/>
    <w:rsid w:val="006362D3"/>
    <w:rsid w:val="006475EA"/>
    <w:rsid w:val="006537C7"/>
    <w:rsid w:val="00654D39"/>
    <w:rsid w:val="00660737"/>
    <w:rsid w:val="006647DE"/>
    <w:rsid w:val="00665C81"/>
    <w:rsid w:val="006B1751"/>
    <w:rsid w:val="006F2CDB"/>
    <w:rsid w:val="00703E33"/>
    <w:rsid w:val="00736CC1"/>
    <w:rsid w:val="00763CD9"/>
    <w:rsid w:val="007640F7"/>
    <w:rsid w:val="007725DF"/>
    <w:rsid w:val="007A0DC6"/>
    <w:rsid w:val="007B00EE"/>
    <w:rsid w:val="007B768A"/>
    <w:rsid w:val="007C6AC0"/>
    <w:rsid w:val="008037A6"/>
    <w:rsid w:val="008269A0"/>
    <w:rsid w:val="00835FF9"/>
    <w:rsid w:val="008570A4"/>
    <w:rsid w:val="008B0FCF"/>
    <w:rsid w:val="008C48DC"/>
    <w:rsid w:val="008C7211"/>
    <w:rsid w:val="008D11F3"/>
    <w:rsid w:val="009220D1"/>
    <w:rsid w:val="00935FE2"/>
    <w:rsid w:val="00937828"/>
    <w:rsid w:val="00942C06"/>
    <w:rsid w:val="009456CA"/>
    <w:rsid w:val="009552F1"/>
    <w:rsid w:val="0097337F"/>
    <w:rsid w:val="009915B6"/>
    <w:rsid w:val="009B10C1"/>
    <w:rsid w:val="009E45B4"/>
    <w:rsid w:val="009F21FE"/>
    <w:rsid w:val="009F2A09"/>
    <w:rsid w:val="00A07852"/>
    <w:rsid w:val="00A21C5C"/>
    <w:rsid w:val="00A36BC2"/>
    <w:rsid w:val="00A61887"/>
    <w:rsid w:val="00A64445"/>
    <w:rsid w:val="00A81C52"/>
    <w:rsid w:val="00A931BF"/>
    <w:rsid w:val="00AB5A4D"/>
    <w:rsid w:val="00AF2D8D"/>
    <w:rsid w:val="00B120F1"/>
    <w:rsid w:val="00B12E6C"/>
    <w:rsid w:val="00B30154"/>
    <w:rsid w:val="00B429F2"/>
    <w:rsid w:val="00B5430F"/>
    <w:rsid w:val="00B722A9"/>
    <w:rsid w:val="00BA0B46"/>
    <w:rsid w:val="00BD1838"/>
    <w:rsid w:val="00BD1E35"/>
    <w:rsid w:val="00BD5141"/>
    <w:rsid w:val="00BE46F6"/>
    <w:rsid w:val="00BF3446"/>
    <w:rsid w:val="00C024C6"/>
    <w:rsid w:val="00C6305B"/>
    <w:rsid w:val="00C878AD"/>
    <w:rsid w:val="00CE0597"/>
    <w:rsid w:val="00CF2779"/>
    <w:rsid w:val="00CF4D23"/>
    <w:rsid w:val="00CF5392"/>
    <w:rsid w:val="00D10F9E"/>
    <w:rsid w:val="00D120B3"/>
    <w:rsid w:val="00D23029"/>
    <w:rsid w:val="00D26444"/>
    <w:rsid w:val="00D56F37"/>
    <w:rsid w:val="00D5771C"/>
    <w:rsid w:val="00D61B00"/>
    <w:rsid w:val="00D6522D"/>
    <w:rsid w:val="00D8479A"/>
    <w:rsid w:val="00D903A1"/>
    <w:rsid w:val="00DD1238"/>
    <w:rsid w:val="00DF2E5C"/>
    <w:rsid w:val="00DF381E"/>
    <w:rsid w:val="00E02B18"/>
    <w:rsid w:val="00E1009B"/>
    <w:rsid w:val="00E12755"/>
    <w:rsid w:val="00E41A54"/>
    <w:rsid w:val="00E45C85"/>
    <w:rsid w:val="00E51082"/>
    <w:rsid w:val="00E654A5"/>
    <w:rsid w:val="00E8643E"/>
    <w:rsid w:val="00EB501F"/>
    <w:rsid w:val="00EC2E7E"/>
    <w:rsid w:val="00ED1A5F"/>
    <w:rsid w:val="00ED1C8C"/>
    <w:rsid w:val="00ED42AC"/>
    <w:rsid w:val="00EE6062"/>
    <w:rsid w:val="00EE7F6F"/>
    <w:rsid w:val="00F04093"/>
    <w:rsid w:val="00F11A77"/>
    <w:rsid w:val="00F21CB5"/>
    <w:rsid w:val="00F67AD3"/>
    <w:rsid w:val="00F77BC8"/>
    <w:rsid w:val="00FA6AED"/>
    <w:rsid w:val="00FA7AB4"/>
    <w:rsid w:val="00FB61EF"/>
    <w:rsid w:val="00FB78C1"/>
    <w:rsid w:val="00FC0C7E"/>
    <w:rsid w:val="00FC7064"/>
    <w:rsid w:val="00FC7EC1"/>
    <w:rsid w:val="00FD5EC9"/>
    <w:rsid w:val="00FE35B3"/>
    <w:rsid w:val="00FF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  <w:style w:type="character" w:customStyle="1" w:styleId="rvts0">
    <w:name w:val="rvts0"/>
    <w:rsid w:val="000F59E1"/>
  </w:style>
  <w:style w:type="paragraph" w:styleId="ab">
    <w:name w:val="Normal (Web)"/>
    <w:basedOn w:val="a"/>
    <w:uiPriority w:val="99"/>
    <w:rsid w:val="00360194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c">
    <w:name w:val="Emphasis"/>
    <w:basedOn w:val="a0"/>
    <w:uiPriority w:val="20"/>
    <w:qFormat/>
    <w:rsid w:val="007725DF"/>
    <w:rPr>
      <w:i/>
      <w:iCs/>
    </w:rPr>
  </w:style>
  <w:style w:type="character" w:styleId="ad">
    <w:name w:val="Hyperlink"/>
    <w:basedOn w:val="a0"/>
    <w:uiPriority w:val="99"/>
    <w:semiHidden/>
    <w:unhideWhenUsed/>
    <w:rsid w:val="007725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8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3353-12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3353-1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rozorro.gov.ua/tender/UA-2023-10-06-010756-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348D3-1503-4E69-93C6-93EC92112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K.Leonov</dc:creator>
  <cp:lastModifiedBy>T.Rybalko</cp:lastModifiedBy>
  <cp:revision>2</cp:revision>
  <cp:lastPrinted>2023-10-06T12:21:00Z</cp:lastPrinted>
  <dcterms:created xsi:type="dcterms:W3CDTF">2024-02-02T13:46:00Z</dcterms:created>
  <dcterms:modified xsi:type="dcterms:W3CDTF">2024-02-02T13:46:00Z</dcterms:modified>
</cp:coreProperties>
</file>