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F85" w:rsidRPr="000C1F85" w:rsidRDefault="000259B5" w:rsidP="000C1F85">
      <w:pPr>
        <w:widowControl w:val="0"/>
        <w:jc w:val="center"/>
        <w:rPr>
          <w:rFonts w:ascii="Times New Roman" w:hAnsi="Times New Roman"/>
          <w:sz w:val="28"/>
          <w:szCs w:val="28"/>
          <w:lang w:val="uk-UA"/>
        </w:rPr>
      </w:pPr>
      <w:r w:rsidRPr="000C1F85">
        <w:rPr>
          <w:rFonts w:ascii="Times New Roman" w:hAnsi="Times New Roman"/>
          <w:sz w:val="28"/>
          <w:szCs w:val="28"/>
          <w:lang w:val="uk-UA"/>
        </w:rPr>
        <w:t xml:space="preserve">ДК 021:2015 - </w:t>
      </w:r>
      <w:r w:rsidR="000C1F85" w:rsidRPr="000C1F85">
        <w:rPr>
          <w:rFonts w:ascii="Times New Roman" w:hAnsi="Times New Roman"/>
          <w:sz w:val="28"/>
          <w:szCs w:val="28"/>
          <w:lang w:val="uk-UA"/>
        </w:rPr>
        <w:t>34350000-5 „Шини для транспортних засобів</w:t>
      </w:r>
      <w:r w:rsidR="000C1F85" w:rsidRPr="000C1F85">
        <w:rPr>
          <w:rFonts w:ascii="Times New Roman" w:hAnsi="Times New Roman"/>
          <w:sz w:val="28"/>
          <w:szCs w:val="28"/>
        </w:rPr>
        <w:t xml:space="preserve"> </w:t>
      </w:r>
      <w:r w:rsidR="000C1F85" w:rsidRPr="000C1F85">
        <w:rPr>
          <w:rFonts w:ascii="Times New Roman" w:hAnsi="Times New Roman"/>
          <w:sz w:val="28"/>
          <w:szCs w:val="28"/>
          <w:lang w:val="uk-UA"/>
        </w:rPr>
        <w:t>великої та малої тоннажності”</w:t>
      </w:r>
    </w:p>
    <w:p w:rsidR="00C95DCC" w:rsidRDefault="000C1F85" w:rsidP="00611E42">
      <w:pPr>
        <w:jc w:val="center"/>
        <w:rPr>
          <w:rFonts w:ascii="Times New Roman" w:hAnsi="Times New Roman"/>
          <w:sz w:val="28"/>
          <w:szCs w:val="28"/>
          <w:lang w:val="uk-UA"/>
        </w:rPr>
      </w:pPr>
      <w:r w:rsidRPr="000C1F85">
        <w:rPr>
          <w:rFonts w:ascii="Times New Roman" w:hAnsi="Times New Roman"/>
          <w:sz w:val="28"/>
          <w:szCs w:val="28"/>
          <w:lang w:val="uk-UA"/>
        </w:rPr>
        <w:t>(Шини до автотранспорту)</w:t>
      </w:r>
      <w:r w:rsidR="00611E42" w:rsidRPr="00BA1651">
        <w:rPr>
          <w:rFonts w:ascii="Times New Roman" w:hAnsi="Times New Roman"/>
          <w:sz w:val="28"/>
          <w:szCs w:val="28"/>
        </w:rPr>
        <w:t xml:space="preserve"> </w:t>
      </w:r>
    </w:p>
    <w:p w:rsidR="003C4B1B" w:rsidRPr="003C4B1B" w:rsidRDefault="003C4B1B" w:rsidP="003C4B1B">
      <w:pPr>
        <w:jc w:val="center"/>
        <w:rPr>
          <w:rStyle w:val="a3"/>
          <w:rFonts w:ascii="Times New Roman" w:hAnsi="Times New Roman"/>
          <w:color w:val="000000"/>
          <w:u w:val="none"/>
          <w:lang w:val="uk-UA"/>
        </w:rPr>
      </w:pPr>
      <w:hyperlink r:id="rId6" w:history="1">
        <w:r>
          <w:rPr>
            <w:rFonts w:ascii="Verdana" w:hAnsi="Verdana"/>
            <w:color w:val="0000FF"/>
            <w:sz w:val="17"/>
            <w:szCs w:val="17"/>
            <w:u w:val="single"/>
          </w:rPr>
          <w:br/>
        </w:r>
        <w:bookmarkStart w:id="0" w:name="_GoBack"/>
        <w:r w:rsidRPr="003C4B1B">
          <w:rPr>
            <w:rStyle w:val="a3"/>
            <w:rFonts w:ascii="Times New Roman" w:hAnsi="Times New Roman"/>
          </w:rPr>
          <w:t>UA-2023-10-27-004381-a</w:t>
        </w:r>
        <w:bookmarkEnd w:id="0"/>
      </w:hyperlink>
    </w:p>
    <w:p w:rsidR="00BA1651" w:rsidRPr="00BA1651" w:rsidRDefault="00BA1651" w:rsidP="00611E42">
      <w:pPr>
        <w:jc w:val="center"/>
        <w:rPr>
          <w:rStyle w:val="a3"/>
          <w:color w:val="auto"/>
          <w:lang w:val="uk-UA"/>
        </w:rPr>
      </w:pPr>
    </w:p>
    <w:tbl>
      <w:tblPr>
        <w:tblStyle w:val="a4"/>
        <w:tblW w:w="15559" w:type="dxa"/>
        <w:tblLook w:val="04A0" w:firstRow="1" w:lastRow="0" w:firstColumn="1" w:lastColumn="0" w:noHBand="0" w:noVBand="1"/>
      </w:tblPr>
      <w:tblGrid>
        <w:gridCol w:w="4644"/>
        <w:gridCol w:w="8364"/>
        <w:gridCol w:w="2551"/>
      </w:tblGrid>
      <w:tr w:rsidR="000259B5" w:rsidTr="000231B3">
        <w:tc>
          <w:tcPr>
            <w:tcW w:w="13008"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2551"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D0019A" w:rsidTr="000231B3">
        <w:trPr>
          <w:trHeight w:val="6498"/>
        </w:trPr>
        <w:tc>
          <w:tcPr>
            <w:tcW w:w="13008" w:type="dxa"/>
            <w:gridSpan w:val="2"/>
          </w:tcPr>
          <w:p w:rsidR="00BF248E" w:rsidRDefault="00675779" w:rsidP="00DE78F3">
            <w:pPr>
              <w:rPr>
                <w:rFonts w:ascii="Times New Roman" w:hAnsi="Times New Roman"/>
                <w:b/>
                <w:bCs/>
                <w:color w:val="FF0000"/>
                <w:lang w:val="uk-UA"/>
              </w:rPr>
            </w:pPr>
            <w:r w:rsidRPr="00D0019A">
              <w:rPr>
                <w:rFonts w:ascii="Times New Roman" w:hAnsi="Times New Roman"/>
                <w:sz w:val="22"/>
                <w:szCs w:val="22"/>
                <w:u w:val="single"/>
                <w:lang w:val="uk-UA"/>
              </w:rPr>
              <w:t>Технічні характеристики</w:t>
            </w:r>
            <w:r w:rsidR="00F16FAC" w:rsidRPr="00D0019A">
              <w:rPr>
                <w:rFonts w:ascii="Times New Roman" w:hAnsi="Times New Roman"/>
                <w:sz w:val="22"/>
                <w:szCs w:val="22"/>
                <w:lang w:val="uk-UA"/>
              </w:rPr>
              <w:t xml:space="preserve"> </w:t>
            </w:r>
            <w:r w:rsidR="00664C5F" w:rsidRPr="00D0019A">
              <w:rPr>
                <w:rFonts w:ascii="Times New Roman" w:hAnsi="Times New Roman"/>
                <w:sz w:val="22"/>
                <w:szCs w:val="22"/>
                <w:lang w:val="uk-UA"/>
              </w:rPr>
              <w:t xml:space="preserve"> </w:t>
            </w:r>
            <w:r w:rsidR="00CA3A19">
              <w:rPr>
                <w:rFonts w:ascii="Times New Roman" w:hAnsi="Times New Roman"/>
                <w:sz w:val="22"/>
                <w:szCs w:val="22"/>
                <w:lang w:val="uk-UA"/>
              </w:rPr>
              <w:t xml:space="preserve"> </w:t>
            </w:r>
          </w:p>
          <w:p w:rsidR="005129FA" w:rsidRPr="00B020FA" w:rsidRDefault="001B1C8B" w:rsidP="005129FA">
            <w:pPr>
              <w:rPr>
                <w:sz w:val="22"/>
                <w:szCs w:val="22"/>
                <w:lang w:val="uk-UA"/>
              </w:rPr>
            </w:pPr>
            <w:r w:rsidRPr="001B1C8B">
              <w:rPr>
                <w:color w:val="000000"/>
                <w:sz w:val="22"/>
                <w:szCs w:val="22"/>
                <w:lang w:val="uk-UA"/>
              </w:rPr>
              <w:t>Шина 1200</w:t>
            </w:r>
            <w:r w:rsidR="000231B3">
              <w:rPr>
                <w:color w:val="000000"/>
                <w:sz w:val="22"/>
                <w:szCs w:val="22"/>
                <w:lang w:val="en-US"/>
              </w:rPr>
              <w:t>R</w:t>
            </w:r>
            <w:r w:rsidR="000231B3">
              <w:rPr>
                <w:color w:val="000000"/>
                <w:sz w:val="22"/>
                <w:szCs w:val="22"/>
                <w:lang w:val="uk-UA"/>
              </w:rPr>
              <w:t>20</w:t>
            </w:r>
            <w:r w:rsidRPr="001B1C8B">
              <w:rPr>
                <w:color w:val="000000"/>
                <w:sz w:val="22"/>
                <w:szCs w:val="22"/>
                <w:lang w:val="uk-UA"/>
              </w:rPr>
              <w:t xml:space="preserve"> (320-5</w:t>
            </w:r>
            <w:r w:rsidR="000231B3">
              <w:rPr>
                <w:color w:val="000000"/>
                <w:sz w:val="22"/>
                <w:szCs w:val="22"/>
                <w:lang w:val="uk-UA"/>
              </w:rPr>
              <w:t>08</w:t>
            </w:r>
            <w:r w:rsidRPr="001B1C8B">
              <w:rPr>
                <w:color w:val="000000"/>
                <w:sz w:val="22"/>
                <w:szCs w:val="22"/>
                <w:lang w:val="uk-UA"/>
              </w:rPr>
              <w:t xml:space="preserve">) універсальна </w:t>
            </w:r>
          </w:p>
          <w:p w:rsidR="00BF248E" w:rsidRPr="00815FDA" w:rsidRDefault="00BF248E" w:rsidP="00BF248E">
            <w:pPr>
              <w:widowControl w:val="0"/>
              <w:ind w:left="2268" w:firstLine="567"/>
              <w:rPr>
                <w:b/>
                <w:sz w:val="21"/>
                <w:szCs w:val="21"/>
                <w:lang w:val="uk-UA"/>
              </w:rPr>
            </w:pPr>
          </w:p>
          <w:p w:rsidR="000231B3" w:rsidRPr="007035A6" w:rsidRDefault="000231B3" w:rsidP="000231B3">
            <w:pPr>
              <w:jc w:val="center"/>
              <w:rPr>
                <w:rFonts w:ascii="Times New Roman" w:hAnsi="Times New Roman"/>
                <w:color w:val="000000"/>
                <w:sz w:val="22"/>
                <w:szCs w:val="22"/>
                <w:lang w:eastAsia="uk-UA"/>
              </w:rPr>
            </w:pPr>
            <w:r w:rsidRPr="007035A6">
              <w:rPr>
                <w:rFonts w:ascii="Times New Roman" w:hAnsi="Times New Roman"/>
                <w:color w:val="000000"/>
                <w:sz w:val="22"/>
                <w:szCs w:val="22"/>
                <w:lang w:eastAsia="uk-UA"/>
              </w:rPr>
              <w:t xml:space="preserve">Шина </w:t>
            </w:r>
            <w:r w:rsidRPr="007035A6">
              <w:rPr>
                <w:rFonts w:ascii="Times New Roman" w:hAnsi="Times New Roman"/>
                <w:color w:val="000000"/>
                <w:sz w:val="22"/>
                <w:szCs w:val="22"/>
                <w:lang w:val="uk-UA" w:eastAsia="uk-UA"/>
              </w:rPr>
              <w:t>автомобільна</w:t>
            </w:r>
            <w:r w:rsidRPr="007035A6">
              <w:rPr>
                <w:rFonts w:ascii="Times New Roman" w:hAnsi="Times New Roman"/>
                <w:color w:val="000000"/>
                <w:sz w:val="22"/>
                <w:szCs w:val="22"/>
                <w:lang w:eastAsia="uk-UA"/>
              </w:rPr>
              <w:t xml:space="preserve"> </w:t>
            </w:r>
            <w:r w:rsidRPr="007035A6">
              <w:rPr>
                <w:rFonts w:ascii="Times New Roman" w:hAnsi="Times New Roman"/>
                <w:color w:val="000000"/>
                <w:sz w:val="22"/>
                <w:szCs w:val="22"/>
                <w:lang w:val="uk-UA" w:eastAsia="uk-UA"/>
              </w:rPr>
              <w:t>1</w:t>
            </w:r>
            <w:r w:rsidRPr="007035A6">
              <w:rPr>
                <w:rFonts w:ascii="Times New Roman" w:hAnsi="Times New Roman"/>
                <w:color w:val="000000"/>
                <w:sz w:val="22"/>
                <w:szCs w:val="22"/>
                <w:lang w:eastAsia="uk-UA"/>
              </w:rPr>
              <w:t>2</w:t>
            </w:r>
            <w:r>
              <w:rPr>
                <w:rFonts w:ascii="Times New Roman" w:hAnsi="Times New Roman"/>
                <w:color w:val="000000"/>
                <w:sz w:val="22"/>
                <w:szCs w:val="22"/>
                <w:lang w:val="uk-UA" w:eastAsia="uk-UA"/>
              </w:rPr>
              <w:t>.00</w:t>
            </w:r>
            <w:r w:rsidRPr="007035A6">
              <w:rPr>
                <w:rFonts w:ascii="Times New Roman" w:hAnsi="Times New Roman"/>
                <w:color w:val="000000"/>
                <w:sz w:val="22"/>
                <w:szCs w:val="22"/>
                <w:lang w:val="en-US" w:eastAsia="uk-UA"/>
              </w:rPr>
              <w:t>R</w:t>
            </w:r>
            <w:r w:rsidRPr="007035A6">
              <w:rPr>
                <w:rFonts w:ascii="Times New Roman" w:hAnsi="Times New Roman"/>
                <w:color w:val="000000"/>
                <w:sz w:val="22"/>
                <w:szCs w:val="22"/>
                <w:lang w:eastAsia="uk-UA"/>
              </w:rPr>
              <w:t>20(320</w:t>
            </w:r>
            <w:r w:rsidRPr="007035A6">
              <w:rPr>
                <w:rFonts w:ascii="Times New Roman" w:hAnsi="Times New Roman"/>
                <w:color w:val="000000"/>
                <w:sz w:val="22"/>
                <w:szCs w:val="22"/>
                <w:lang w:val="en-US" w:eastAsia="uk-UA"/>
              </w:rPr>
              <w:t>R</w:t>
            </w:r>
            <w:r w:rsidRPr="007035A6">
              <w:rPr>
                <w:rFonts w:ascii="Times New Roman" w:hAnsi="Times New Roman"/>
                <w:color w:val="000000"/>
                <w:sz w:val="22"/>
                <w:szCs w:val="22"/>
                <w:lang w:eastAsia="uk-UA"/>
              </w:rPr>
              <w:t>508)</w:t>
            </w:r>
            <w:r w:rsidRPr="007035A6">
              <w:rPr>
                <w:rFonts w:ascii="Times New Roman" w:hAnsi="Times New Roman"/>
                <w:color w:val="000000"/>
                <w:sz w:val="22"/>
                <w:szCs w:val="22"/>
                <w:lang w:val="uk-UA" w:eastAsia="uk-UA"/>
              </w:rPr>
              <w:t xml:space="preserve"> </w:t>
            </w:r>
            <w:r w:rsidRPr="007035A6">
              <w:rPr>
                <w:rFonts w:ascii="Times New Roman" w:hAnsi="Times New Roman"/>
                <w:color w:val="000000"/>
                <w:sz w:val="22"/>
                <w:szCs w:val="22"/>
                <w:lang w:eastAsia="uk-UA"/>
              </w:rPr>
              <w:t>(</w:t>
            </w:r>
            <w:proofErr w:type="spellStart"/>
            <w:r w:rsidRPr="007035A6">
              <w:rPr>
                <w:rFonts w:ascii="Times New Roman" w:hAnsi="Times New Roman"/>
                <w:color w:val="000000"/>
                <w:sz w:val="22"/>
                <w:szCs w:val="22"/>
                <w:lang w:eastAsia="uk-UA"/>
              </w:rPr>
              <w:t>або</w:t>
            </w:r>
            <w:proofErr w:type="spellEnd"/>
            <w:r w:rsidRPr="007035A6">
              <w:rPr>
                <w:rFonts w:ascii="Times New Roman" w:hAnsi="Times New Roman"/>
                <w:color w:val="000000"/>
                <w:sz w:val="22"/>
                <w:szCs w:val="22"/>
                <w:lang w:eastAsia="uk-UA"/>
              </w:rPr>
              <w:t xml:space="preserve"> </w:t>
            </w:r>
            <w:proofErr w:type="spellStart"/>
            <w:r w:rsidRPr="007035A6">
              <w:rPr>
                <w:rFonts w:ascii="Times New Roman" w:hAnsi="Times New Roman"/>
                <w:color w:val="000000"/>
                <w:sz w:val="22"/>
                <w:szCs w:val="22"/>
                <w:lang w:eastAsia="uk-UA"/>
              </w:rPr>
              <w:t>еквівалент</w:t>
            </w:r>
            <w:proofErr w:type="spellEnd"/>
            <w:r w:rsidRPr="007035A6">
              <w:rPr>
                <w:rFonts w:ascii="Times New Roman" w:hAnsi="Times New Roman"/>
                <w:color w:val="000000"/>
                <w:sz w:val="22"/>
                <w:szCs w:val="22"/>
                <w:lang w:eastAsia="uk-UA"/>
              </w:rPr>
              <w:t>)</w:t>
            </w:r>
          </w:p>
          <w:p w:rsidR="000231B3" w:rsidRPr="007035A6" w:rsidRDefault="000231B3" w:rsidP="000231B3">
            <w:pPr>
              <w:rPr>
                <w:rFonts w:ascii="Times New Roman" w:hAnsi="Times New Roman"/>
                <w:bCs/>
                <w:color w:val="000000"/>
                <w:sz w:val="22"/>
                <w:szCs w:val="22"/>
                <w:lang w:eastAsia="uk-UA"/>
              </w:rPr>
            </w:pPr>
            <w:proofErr w:type="spellStart"/>
            <w:proofErr w:type="gramStart"/>
            <w:r w:rsidRPr="007035A6">
              <w:rPr>
                <w:rFonts w:ascii="Times New Roman" w:hAnsi="Times New Roman"/>
                <w:b/>
                <w:color w:val="000000"/>
                <w:sz w:val="22"/>
                <w:szCs w:val="22"/>
                <w:lang w:eastAsia="uk-UA"/>
              </w:rPr>
              <w:t>Техн</w:t>
            </w:r>
            <w:proofErr w:type="gramEnd"/>
            <w:r w:rsidRPr="007035A6">
              <w:rPr>
                <w:rFonts w:ascii="Times New Roman" w:hAnsi="Times New Roman"/>
                <w:b/>
                <w:color w:val="000000"/>
                <w:sz w:val="22"/>
                <w:szCs w:val="22"/>
                <w:lang w:eastAsia="uk-UA"/>
              </w:rPr>
              <w:t>ічні</w:t>
            </w:r>
            <w:proofErr w:type="spellEnd"/>
            <w:r w:rsidRPr="007035A6">
              <w:rPr>
                <w:rFonts w:ascii="Times New Roman" w:hAnsi="Times New Roman"/>
                <w:b/>
                <w:color w:val="000000"/>
                <w:sz w:val="22"/>
                <w:szCs w:val="22"/>
                <w:lang w:eastAsia="uk-UA"/>
              </w:rPr>
              <w:t xml:space="preserve"> </w:t>
            </w:r>
            <w:proofErr w:type="spellStart"/>
            <w:r w:rsidRPr="007035A6">
              <w:rPr>
                <w:rFonts w:ascii="Times New Roman" w:hAnsi="Times New Roman"/>
                <w:b/>
                <w:color w:val="000000"/>
                <w:sz w:val="22"/>
                <w:szCs w:val="22"/>
                <w:lang w:eastAsia="uk-UA"/>
              </w:rPr>
              <w:t>вимоги</w:t>
            </w:r>
            <w:proofErr w:type="spellEnd"/>
            <w:r w:rsidRPr="007035A6">
              <w:rPr>
                <w:rFonts w:ascii="Times New Roman" w:hAnsi="Times New Roman"/>
                <w:color w:val="000000"/>
                <w:sz w:val="22"/>
                <w:szCs w:val="22"/>
                <w:lang w:eastAsia="uk-UA"/>
              </w:rPr>
              <w:t>:</w:t>
            </w:r>
          </w:p>
          <w:p w:rsidR="000231B3" w:rsidRPr="007035A6" w:rsidRDefault="000231B3" w:rsidP="000231B3">
            <w:pPr>
              <w:rPr>
                <w:rFonts w:ascii="Times New Roman" w:hAnsi="Times New Roman"/>
                <w:color w:val="000000"/>
                <w:sz w:val="22"/>
                <w:szCs w:val="22"/>
                <w:lang w:eastAsia="uk-UA"/>
              </w:rPr>
            </w:pPr>
            <w:r w:rsidRPr="007035A6">
              <w:rPr>
                <w:rFonts w:ascii="Times New Roman" w:hAnsi="Times New Roman"/>
                <w:color w:val="000000"/>
                <w:sz w:val="22"/>
                <w:szCs w:val="22"/>
                <w:lang w:val="uk-UA" w:eastAsia="uk-UA"/>
              </w:rPr>
              <w:t xml:space="preserve">Розмір шини – </w:t>
            </w:r>
            <w:r w:rsidRPr="007035A6">
              <w:rPr>
                <w:rFonts w:ascii="Times New Roman" w:hAnsi="Times New Roman"/>
                <w:color w:val="000000"/>
                <w:sz w:val="22"/>
                <w:szCs w:val="22"/>
                <w:lang w:eastAsia="uk-UA"/>
              </w:rPr>
              <w:t>12.00</w:t>
            </w:r>
            <w:r w:rsidRPr="007035A6">
              <w:rPr>
                <w:rFonts w:ascii="Times New Roman" w:hAnsi="Times New Roman"/>
                <w:color w:val="000000"/>
                <w:sz w:val="22"/>
                <w:szCs w:val="22"/>
                <w:lang w:val="en-US" w:eastAsia="uk-UA"/>
              </w:rPr>
              <w:t>R</w:t>
            </w:r>
            <w:r w:rsidRPr="007035A6">
              <w:rPr>
                <w:rFonts w:ascii="Times New Roman" w:hAnsi="Times New Roman"/>
                <w:color w:val="000000"/>
                <w:sz w:val="22"/>
                <w:szCs w:val="22"/>
                <w:lang w:eastAsia="uk-UA"/>
              </w:rPr>
              <w:t>20(320</w:t>
            </w:r>
            <w:r w:rsidRPr="007035A6">
              <w:rPr>
                <w:rFonts w:ascii="Times New Roman" w:hAnsi="Times New Roman"/>
                <w:color w:val="000000"/>
                <w:sz w:val="22"/>
                <w:szCs w:val="22"/>
                <w:lang w:val="en-US" w:eastAsia="uk-UA"/>
              </w:rPr>
              <w:t>R</w:t>
            </w:r>
            <w:r w:rsidRPr="007035A6">
              <w:rPr>
                <w:rFonts w:ascii="Times New Roman" w:hAnsi="Times New Roman"/>
                <w:color w:val="000000"/>
                <w:sz w:val="22"/>
                <w:szCs w:val="22"/>
                <w:lang w:eastAsia="uk-UA"/>
              </w:rPr>
              <w:t xml:space="preserve">508) </w:t>
            </w:r>
            <w:r w:rsidRPr="007035A6">
              <w:rPr>
                <w:rFonts w:ascii="Times New Roman" w:hAnsi="Times New Roman"/>
                <w:color w:val="000000"/>
                <w:sz w:val="22"/>
                <w:szCs w:val="22"/>
                <w:lang w:val="uk-UA" w:eastAsia="uk-UA"/>
              </w:rPr>
              <w:t>Діаметр – R</w:t>
            </w:r>
            <w:r w:rsidRPr="007035A6">
              <w:rPr>
                <w:rFonts w:ascii="Times New Roman" w:hAnsi="Times New Roman"/>
                <w:color w:val="000000"/>
                <w:sz w:val="22"/>
                <w:szCs w:val="22"/>
                <w:lang w:eastAsia="uk-UA"/>
              </w:rPr>
              <w:t xml:space="preserve">20 </w:t>
            </w:r>
            <w:r w:rsidRPr="007035A6">
              <w:rPr>
                <w:rFonts w:ascii="Times New Roman" w:hAnsi="Times New Roman"/>
                <w:color w:val="000000"/>
                <w:sz w:val="22"/>
                <w:szCs w:val="22"/>
                <w:lang w:val="uk-UA" w:eastAsia="uk-UA"/>
              </w:rPr>
              <w:t xml:space="preserve">Ширина – </w:t>
            </w:r>
            <w:r w:rsidRPr="007035A6">
              <w:rPr>
                <w:rFonts w:ascii="Times New Roman" w:hAnsi="Times New Roman"/>
                <w:color w:val="000000"/>
                <w:sz w:val="22"/>
                <w:szCs w:val="22"/>
                <w:lang w:eastAsia="uk-UA"/>
              </w:rPr>
              <w:t>12</w:t>
            </w:r>
          </w:p>
          <w:p w:rsidR="000231B3" w:rsidRPr="007035A6" w:rsidRDefault="000231B3" w:rsidP="000231B3">
            <w:pPr>
              <w:rPr>
                <w:rFonts w:ascii="Times New Roman" w:hAnsi="Times New Roman"/>
                <w:bCs/>
                <w:color w:val="000000"/>
                <w:sz w:val="22"/>
                <w:szCs w:val="22"/>
                <w:lang w:val="uk-UA" w:eastAsia="uk-UA"/>
              </w:rPr>
            </w:pPr>
            <w:r w:rsidRPr="007035A6">
              <w:rPr>
                <w:rFonts w:ascii="Times New Roman" w:hAnsi="Times New Roman"/>
                <w:bCs/>
                <w:color w:val="000000"/>
                <w:sz w:val="22"/>
                <w:szCs w:val="22"/>
                <w:lang w:val="uk-UA" w:eastAsia="uk-UA"/>
              </w:rPr>
              <w:t>Сезон –Всесезонні</w:t>
            </w:r>
          </w:p>
          <w:p w:rsidR="000231B3" w:rsidRPr="007035A6" w:rsidRDefault="000231B3" w:rsidP="000231B3">
            <w:pPr>
              <w:rPr>
                <w:rFonts w:ascii="Times New Roman" w:hAnsi="Times New Roman"/>
                <w:bCs/>
                <w:color w:val="000000"/>
                <w:sz w:val="22"/>
                <w:szCs w:val="22"/>
                <w:lang w:val="uk-UA" w:eastAsia="uk-UA"/>
              </w:rPr>
            </w:pPr>
            <w:r w:rsidRPr="007035A6">
              <w:rPr>
                <w:rFonts w:ascii="Times New Roman" w:hAnsi="Times New Roman"/>
                <w:bCs/>
                <w:color w:val="000000"/>
                <w:sz w:val="22"/>
                <w:szCs w:val="22"/>
                <w:lang w:val="uk-UA" w:eastAsia="uk-UA"/>
              </w:rPr>
              <w:t>Індекс швидкості –</w:t>
            </w:r>
            <w:r w:rsidRPr="007035A6">
              <w:rPr>
                <w:rFonts w:ascii="Times New Roman" w:hAnsi="Times New Roman"/>
                <w:bCs/>
                <w:color w:val="000000"/>
                <w:sz w:val="22"/>
                <w:szCs w:val="22"/>
                <w:lang w:eastAsia="uk-UA"/>
              </w:rPr>
              <w:t xml:space="preserve"> </w:t>
            </w:r>
            <w:r w:rsidRPr="007035A6">
              <w:rPr>
                <w:rFonts w:ascii="Times New Roman" w:hAnsi="Times New Roman"/>
                <w:bCs/>
                <w:color w:val="000000"/>
                <w:sz w:val="22"/>
                <w:szCs w:val="22"/>
                <w:lang w:val="uk-UA" w:eastAsia="uk-UA"/>
              </w:rPr>
              <w:t>(</w:t>
            </w:r>
            <w:r w:rsidRPr="007035A6">
              <w:rPr>
                <w:rFonts w:ascii="Times New Roman" w:hAnsi="Times New Roman"/>
                <w:bCs/>
                <w:color w:val="000000"/>
                <w:sz w:val="22"/>
                <w:szCs w:val="22"/>
                <w:lang w:val="en-US" w:eastAsia="uk-UA"/>
              </w:rPr>
              <w:t>J</w:t>
            </w:r>
            <w:r w:rsidRPr="007035A6">
              <w:rPr>
                <w:rFonts w:ascii="Times New Roman" w:hAnsi="Times New Roman"/>
                <w:bCs/>
                <w:color w:val="000000"/>
                <w:sz w:val="22"/>
                <w:szCs w:val="22"/>
                <w:lang w:val="uk-UA" w:eastAsia="uk-UA"/>
              </w:rPr>
              <w:t>)  до 1</w:t>
            </w:r>
            <w:r w:rsidRPr="007035A6">
              <w:rPr>
                <w:rFonts w:ascii="Times New Roman" w:hAnsi="Times New Roman"/>
                <w:bCs/>
                <w:color w:val="000000"/>
                <w:sz w:val="22"/>
                <w:szCs w:val="22"/>
                <w:lang w:eastAsia="uk-UA"/>
              </w:rPr>
              <w:t>0</w:t>
            </w:r>
            <w:r w:rsidRPr="007035A6">
              <w:rPr>
                <w:rFonts w:ascii="Times New Roman" w:hAnsi="Times New Roman"/>
                <w:bCs/>
                <w:color w:val="000000"/>
                <w:sz w:val="22"/>
                <w:szCs w:val="22"/>
                <w:lang w:val="uk-UA" w:eastAsia="uk-UA"/>
              </w:rPr>
              <w:t>0 км/год</w:t>
            </w:r>
          </w:p>
          <w:p w:rsidR="000231B3" w:rsidRPr="00221B12" w:rsidRDefault="000231B3" w:rsidP="000231B3">
            <w:pPr>
              <w:rPr>
                <w:rFonts w:ascii="Times New Roman" w:hAnsi="Times New Roman"/>
                <w:bCs/>
                <w:color w:val="000000"/>
                <w:sz w:val="22"/>
                <w:szCs w:val="22"/>
                <w:lang w:val="uk-UA" w:eastAsia="uk-UA"/>
              </w:rPr>
            </w:pPr>
            <w:r w:rsidRPr="007035A6">
              <w:rPr>
                <w:rFonts w:ascii="Times New Roman" w:hAnsi="Times New Roman"/>
                <w:bCs/>
                <w:color w:val="000000"/>
                <w:sz w:val="22"/>
                <w:szCs w:val="22"/>
                <w:lang w:val="uk-UA" w:eastAsia="uk-UA"/>
              </w:rPr>
              <w:t>Індекс навантаження – 15</w:t>
            </w:r>
            <w:r w:rsidRPr="007035A6">
              <w:rPr>
                <w:rFonts w:ascii="Times New Roman" w:hAnsi="Times New Roman"/>
                <w:bCs/>
                <w:color w:val="000000"/>
                <w:sz w:val="22"/>
                <w:szCs w:val="22"/>
                <w:lang w:eastAsia="uk-UA"/>
              </w:rPr>
              <w:t>4</w:t>
            </w:r>
            <w:r>
              <w:rPr>
                <w:rFonts w:ascii="Times New Roman" w:hAnsi="Times New Roman"/>
                <w:bCs/>
                <w:color w:val="000000"/>
                <w:sz w:val="22"/>
                <w:szCs w:val="22"/>
                <w:lang w:val="uk-UA" w:eastAsia="uk-UA"/>
              </w:rPr>
              <w:t xml:space="preserve"> </w:t>
            </w:r>
            <w:r w:rsidRPr="00221B12">
              <w:rPr>
                <w:rFonts w:ascii="Times New Roman" w:hAnsi="Times New Roman"/>
                <w:bCs/>
                <w:color w:val="000000"/>
                <w:sz w:val="22"/>
                <w:szCs w:val="22"/>
                <w:lang w:eastAsia="uk-UA"/>
              </w:rPr>
              <w:t xml:space="preserve">- </w:t>
            </w:r>
            <w:r>
              <w:rPr>
                <w:rFonts w:ascii="Times New Roman" w:hAnsi="Times New Roman"/>
                <w:bCs/>
                <w:color w:val="000000"/>
                <w:sz w:val="22"/>
                <w:szCs w:val="22"/>
                <w:lang w:val="uk-UA" w:eastAsia="uk-UA"/>
              </w:rPr>
              <w:t>до 3750кг.</w:t>
            </w:r>
            <w:r w:rsidRPr="007035A6">
              <w:rPr>
                <w:rFonts w:ascii="Times New Roman" w:hAnsi="Times New Roman"/>
                <w:bCs/>
                <w:color w:val="000000"/>
                <w:sz w:val="22"/>
                <w:szCs w:val="22"/>
                <w:lang w:eastAsia="uk-UA"/>
              </w:rPr>
              <w:t>/149</w:t>
            </w:r>
            <w:r>
              <w:rPr>
                <w:rFonts w:ascii="Times New Roman" w:hAnsi="Times New Roman"/>
                <w:bCs/>
                <w:color w:val="000000"/>
                <w:sz w:val="22"/>
                <w:szCs w:val="22"/>
                <w:lang w:val="uk-UA" w:eastAsia="uk-UA"/>
              </w:rPr>
              <w:t xml:space="preserve"> - до 3250кг.</w:t>
            </w:r>
          </w:p>
          <w:p w:rsidR="000231B3" w:rsidRPr="007035A6" w:rsidRDefault="000231B3" w:rsidP="000231B3">
            <w:pPr>
              <w:rPr>
                <w:rFonts w:ascii="Times New Roman" w:hAnsi="Times New Roman"/>
                <w:bCs/>
                <w:color w:val="000000"/>
                <w:sz w:val="22"/>
                <w:szCs w:val="22"/>
                <w:lang w:val="uk-UA" w:eastAsia="uk-UA"/>
              </w:rPr>
            </w:pPr>
            <w:r w:rsidRPr="007035A6">
              <w:rPr>
                <w:rFonts w:ascii="Times New Roman" w:hAnsi="Times New Roman"/>
                <w:bCs/>
                <w:color w:val="000000"/>
                <w:sz w:val="22"/>
                <w:szCs w:val="22"/>
                <w:lang w:val="uk-UA" w:eastAsia="uk-UA"/>
              </w:rPr>
              <w:t>Призначення – ВАНТАЖНИЙ</w:t>
            </w:r>
          </w:p>
          <w:p w:rsidR="000231B3" w:rsidRPr="007035A6" w:rsidRDefault="000231B3" w:rsidP="000231B3">
            <w:pPr>
              <w:jc w:val="both"/>
              <w:rPr>
                <w:rFonts w:ascii="Times New Roman" w:hAnsi="Times New Roman"/>
                <w:color w:val="000000"/>
                <w:sz w:val="22"/>
                <w:szCs w:val="22"/>
                <w:lang w:val="uk-UA" w:eastAsia="uk-UA"/>
              </w:rPr>
            </w:pPr>
            <w:r w:rsidRPr="007035A6">
              <w:rPr>
                <w:rFonts w:ascii="Times New Roman" w:hAnsi="Times New Roman"/>
                <w:b/>
                <w:bCs/>
                <w:color w:val="000000"/>
                <w:sz w:val="22"/>
                <w:szCs w:val="22"/>
                <w:lang w:val="uk-UA" w:eastAsia="uk-UA"/>
              </w:rPr>
              <w:t>Гарантійні зобов’язання</w:t>
            </w:r>
            <w:r w:rsidRPr="007035A6">
              <w:rPr>
                <w:rFonts w:ascii="Times New Roman" w:hAnsi="Times New Roman"/>
                <w:bCs/>
                <w:color w:val="000000"/>
                <w:sz w:val="22"/>
                <w:szCs w:val="22"/>
                <w:lang w:val="uk-UA" w:eastAsia="uk-UA"/>
              </w:rPr>
              <w:t>:</w:t>
            </w:r>
            <w:r w:rsidRPr="007035A6">
              <w:rPr>
                <w:rFonts w:ascii="Times New Roman" w:hAnsi="Times New Roman"/>
                <w:color w:val="000000"/>
                <w:sz w:val="22"/>
                <w:szCs w:val="22"/>
                <w:lang w:val="uk-UA" w:eastAsia="uk-UA"/>
              </w:rPr>
              <w:t xml:space="preserve"> </w:t>
            </w:r>
          </w:p>
          <w:p w:rsidR="000231B3" w:rsidRPr="007035A6" w:rsidRDefault="000231B3" w:rsidP="000231B3">
            <w:pPr>
              <w:jc w:val="both"/>
              <w:rPr>
                <w:rFonts w:ascii="Times New Roman" w:eastAsiaTheme="minorHAnsi" w:hAnsi="Times New Roman"/>
                <w:color w:val="000000"/>
                <w:sz w:val="22"/>
                <w:szCs w:val="22"/>
                <w:lang w:val="uk-UA" w:eastAsia="en-US"/>
              </w:rPr>
            </w:pPr>
            <w:r w:rsidRPr="007035A6">
              <w:rPr>
                <w:rFonts w:ascii="Times New Roman" w:eastAsiaTheme="minorHAnsi" w:hAnsi="Times New Roman"/>
                <w:color w:val="000000"/>
                <w:sz w:val="22"/>
                <w:szCs w:val="22"/>
                <w:lang w:val="uk-UA" w:eastAsia="en-US"/>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0231B3" w:rsidRPr="007035A6" w:rsidRDefault="000231B3" w:rsidP="000231B3">
            <w:pPr>
              <w:jc w:val="both"/>
              <w:rPr>
                <w:rFonts w:ascii="Times New Roman" w:eastAsiaTheme="minorHAnsi" w:hAnsi="Times New Roman"/>
                <w:color w:val="000000"/>
                <w:sz w:val="22"/>
                <w:szCs w:val="22"/>
                <w:lang w:val="uk-UA" w:eastAsia="en-US"/>
              </w:rPr>
            </w:pPr>
            <w:r w:rsidRPr="007035A6">
              <w:rPr>
                <w:rFonts w:ascii="Times New Roman" w:eastAsiaTheme="minorHAnsi" w:hAnsi="Times New Roman"/>
                <w:color w:val="000000"/>
                <w:sz w:val="22"/>
                <w:szCs w:val="22"/>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7035A6">
              <w:rPr>
                <w:rFonts w:ascii="Times New Roman" w:hAnsi="Times New Roman"/>
                <w:color w:val="000000"/>
                <w:sz w:val="22"/>
                <w:szCs w:val="22"/>
                <w:lang w:val="uk-UA"/>
              </w:rPr>
              <w:t>до моменту її введення в експлуатацію</w:t>
            </w:r>
            <w:r w:rsidRPr="007035A6">
              <w:rPr>
                <w:rFonts w:ascii="Times New Roman" w:eastAsiaTheme="minorHAnsi" w:hAnsi="Times New Roman"/>
                <w:color w:val="000000"/>
                <w:sz w:val="22"/>
                <w:szCs w:val="22"/>
                <w:lang w:val="uk-UA" w:eastAsia="en-US"/>
              </w:rPr>
              <w:t>.</w:t>
            </w:r>
          </w:p>
          <w:p w:rsidR="000231B3" w:rsidRPr="007035A6" w:rsidRDefault="000231B3" w:rsidP="000231B3">
            <w:pPr>
              <w:rPr>
                <w:rFonts w:ascii="Times New Roman" w:hAnsi="Times New Roman"/>
                <w:sz w:val="22"/>
                <w:szCs w:val="22"/>
                <w:lang w:val="uk-UA"/>
              </w:rPr>
            </w:pPr>
            <w:r w:rsidRPr="007035A6">
              <w:rPr>
                <w:rFonts w:ascii="Times New Roman" w:hAnsi="Times New Roman"/>
                <w:b/>
                <w:sz w:val="22"/>
                <w:szCs w:val="22"/>
                <w:lang w:val="uk-UA"/>
              </w:rPr>
              <w:t xml:space="preserve">Умови зберігання : </w:t>
            </w:r>
            <w:r w:rsidRPr="007035A6">
              <w:rPr>
                <w:rFonts w:ascii="Times New Roman" w:hAnsi="Times New Roman"/>
                <w:sz w:val="22"/>
                <w:szCs w:val="22"/>
                <w:lang w:val="uk-UA"/>
              </w:rPr>
              <w:t>Відповідно до нормативного документу  виробника.</w:t>
            </w:r>
          </w:p>
          <w:p w:rsidR="000231B3" w:rsidRPr="007035A6" w:rsidRDefault="000231B3" w:rsidP="000231B3">
            <w:pPr>
              <w:rPr>
                <w:rFonts w:ascii="Times New Roman" w:hAnsi="Times New Roman"/>
                <w:sz w:val="22"/>
                <w:szCs w:val="22"/>
                <w:lang w:val="uk-UA"/>
              </w:rPr>
            </w:pPr>
            <w:r w:rsidRPr="007035A6">
              <w:rPr>
                <w:rFonts w:ascii="Times New Roman" w:hAnsi="Times New Roman"/>
                <w:b/>
                <w:bCs/>
                <w:sz w:val="22"/>
                <w:szCs w:val="22"/>
                <w:lang w:val="uk-UA"/>
              </w:rPr>
              <w:t xml:space="preserve">Умови транспортування:  </w:t>
            </w:r>
            <w:r w:rsidRPr="007035A6">
              <w:rPr>
                <w:rFonts w:ascii="Times New Roman" w:hAnsi="Times New Roman"/>
                <w:sz w:val="22"/>
                <w:szCs w:val="22"/>
                <w:lang w:val="uk-UA"/>
              </w:rPr>
              <w:t>Відповідно до нормативного документу виробника.</w:t>
            </w:r>
          </w:p>
          <w:p w:rsidR="000231B3" w:rsidRPr="007035A6" w:rsidRDefault="000231B3" w:rsidP="000231B3">
            <w:pPr>
              <w:rPr>
                <w:rFonts w:ascii="Times New Roman" w:hAnsi="Times New Roman"/>
                <w:color w:val="000000"/>
                <w:sz w:val="22"/>
                <w:szCs w:val="22"/>
                <w:lang w:val="uk-UA" w:eastAsia="uk-UA"/>
              </w:rPr>
            </w:pPr>
            <w:r w:rsidRPr="007035A6">
              <w:rPr>
                <w:rFonts w:ascii="Times New Roman" w:hAnsi="Times New Roman"/>
                <w:b/>
                <w:bCs/>
                <w:color w:val="000000"/>
                <w:sz w:val="22"/>
                <w:szCs w:val="22"/>
                <w:lang w:val="uk-UA" w:eastAsia="uk-UA"/>
              </w:rPr>
              <w:t>Умови пакування, маркування:</w:t>
            </w:r>
            <w:r w:rsidRPr="007035A6">
              <w:rPr>
                <w:rFonts w:ascii="Times New Roman" w:hAnsi="Times New Roman"/>
                <w:snapToGrid w:val="0"/>
                <w:color w:val="000000"/>
                <w:sz w:val="22"/>
                <w:szCs w:val="22"/>
                <w:lang w:val="uk-UA" w:eastAsia="uk-UA"/>
              </w:rPr>
              <w:t xml:space="preserve"> </w:t>
            </w:r>
            <w:r w:rsidRPr="007035A6">
              <w:rPr>
                <w:rFonts w:ascii="Times New Roman" w:hAnsi="Times New Roman"/>
                <w:color w:val="000000"/>
                <w:sz w:val="22"/>
                <w:szCs w:val="22"/>
                <w:lang w:val="uk-UA" w:eastAsia="uk-UA"/>
              </w:rPr>
              <w:t>маркування повинно містити:</w:t>
            </w:r>
          </w:p>
          <w:p w:rsidR="000231B3" w:rsidRPr="007035A6" w:rsidRDefault="000231B3" w:rsidP="000231B3">
            <w:pPr>
              <w:numPr>
                <w:ilvl w:val="0"/>
                <w:numId w:val="2"/>
              </w:numPr>
              <w:autoSpaceDE/>
              <w:autoSpaceDN/>
              <w:adjustRightInd/>
              <w:rPr>
                <w:rFonts w:ascii="Times New Roman" w:hAnsi="Times New Roman"/>
                <w:color w:val="000000"/>
                <w:sz w:val="22"/>
                <w:szCs w:val="22"/>
                <w:lang w:val="uk-UA" w:eastAsia="uk-UA"/>
              </w:rPr>
            </w:pPr>
            <w:r w:rsidRPr="007035A6">
              <w:rPr>
                <w:rFonts w:ascii="Times New Roman" w:hAnsi="Times New Roman"/>
                <w:color w:val="000000"/>
                <w:sz w:val="22"/>
                <w:szCs w:val="22"/>
                <w:lang w:val="uk-UA" w:eastAsia="uk-UA"/>
              </w:rPr>
              <w:t>ширина шини</w:t>
            </w:r>
          </w:p>
          <w:p w:rsidR="000231B3" w:rsidRPr="007035A6" w:rsidRDefault="000231B3" w:rsidP="000231B3">
            <w:pPr>
              <w:numPr>
                <w:ilvl w:val="0"/>
                <w:numId w:val="2"/>
              </w:numPr>
              <w:autoSpaceDE/>
              <w:autoSpaceDN/>
              <w:adjustRightInd/>
              <w:rPr>
                <w:rFonts w:ascii="Times New Roman" w:hAnsi="Times New Roman"/>
                <w:color w:val="000000"/>
                <w:sz w:val="22"/>
                <w:szCs w:val="22"/>
                <w:lang w:val="uk-UA" w:eastAsia="uk-UA"/>
              </w:rPr>
            </w:pPr>
            <w:r w:rsidRPr="007035A6">
              <w:rPr>
                <w:rFonts w:ascii="Times New Roman" w:hAnsi="Times New Roman"/>
                <w:color w:val="000000"/>
                <w:sz w:val="22"/>
                <w:szCs w:val="22"/>
                <w:lang w:val="uk-UA" w:eastAsia="uk-UA"/>
              </w:rPr>
              <w:t>пропорційність</w:t>
            </w:r>
          </w:p>
          <w:p w:rsidR="000231B3" w:rsidRPr="007035A6" w:rsidRDefault="000231B3" w:rsidP="000231B3">
            <w:pPr>
              <w:numPr>
                <w:ilvl w:val="0"/>
                <w:numId w:val="2"/>
              </w:numPr>
              <w:autoSpaceDE/>
              <w:autoSpaceDN/>
              <w:adjustRightInd/>
              <w:rPr>
                <w:rFonts w:ascii="Times New Roman" w:hAnsi="Times New Roman"/>
                <w:color w:val="000000"/>
                <w:sz w:val="22"/>
                <w:szCs w:val="22"/>
                <w:lang w:val="uk-UA" w:eastAsia="uk-UA"/>
              </w:rPr>
            </w:pPr>
            <w:r w:rsidRPr="007035A6">
              <w:rPr>
                <w:rFonts w:ascii="Times New Roman" w:hAnsi="Times New Roman"/>
                <w:color w:val="000000"/>
                <w:sz w:val="22"/>
                <w:szCs w:val="22"/>
                <w:lang w:val="uk-UA" w:eastAsia="uk-UA"/>
              </w:rPr>
              <w:t>діаметр колеса</w:t>
            </w:r>
          </w:p>
          <w:p w:rsidR="000231B3" w:rsidRPr="007035A6" w:rsidRDefault="000231B3" w:rsidP="000231B3">
            <w:pPr>
              <w:numPr>
                <w:ilvl w:val="0"/>
                <w:numId w:val="2"/>
              </w:numPr>
              <w:autoSpaceDE/>
              <w:autoSpaceDN/>
              <w:adjustRightInd/>
              <w:rPr>
                <w:rFonts w:ascii="Times New Roman" w:hAnsi="Times New Roman"/>
                <w:color w:val="000000"/>
                <w:sz w:val="22"/>
                <w:szCs w:val="22"/>
                <w:lang w:val="uk-UA" w:eastAsia="uk-UA"/>
              </w:rPr>
            </w:pPr>
            <w:r w:rsidRPr="007035A6">
              <w:rPr>
                <w:rFonts w:ascii="Times New Roman" w:hAnsi="Times New Roman"/>
                <w:color w:val="000000"/>
                <w:sz w:val="22"/>
                <w:szCs w:val="22"/>
                <w:lang w:val="uk-UA" w:eastAsia="uk-UA"/>
              </w:rPr>
              <w:t>індекс навантаження</w:t>
            </w:r>
          </w:p>
          <w:p w:rsidR="000231B3" w:rsidRPr="007035A6" w:rsidRDefault="000231B3" w:rsidP="000231B3">
            <w:pPr>
              <w:numPr>
                <w:ilvl w:val="0"/>
                <w:numId w:val="2"/>
              </w:numPr>
              <w:autoSpaceDE/>
              <w:autoSpaceDN/>
              <w:adjustRightInd/>
              <w:rPr>
                <w:rFonts w:ascii="Times New Roman" w:hAnsi="Times New Roman"/>
                <w:color w:val="000000"/>
                <w:sz w:val="22"/>
                <w:szCs w:val="22"/>
                <w:lang w:val="uk-UA" w:eastAsia="uk-UA"/>
              </w:rPr>
            </w:pPr>
            <w:r w:rsidRPr="007035A6">
              <w:rPr>
                <w:rFonts w:ascii="Times New Roman" w:hAnsi="Times New Roman"/>
                <w:color w:val="000000"/>
                <w:sz w:val="22"/>
                <w:szCs w:val="22"/>
                <w:lang w:val="uk-UA" w:eastAsia="uk-UA"/>
              </w:rPr>
              <w:t>індекс швидкості шини</w:t>
            </w:r>
          </w:p>
          <w:p w:rsidR="000231B3" w:rsidRPr="007035A6" w:rsidRDefault="000231B3" w:rsidP="000231B3">
            <w:pPr>
              <w:numPr>
                <w:ilvl w:val="0"/>
                <w:numId w:val="2"/>
              </w:numPr>
              <w:autoSpaceDE/>
              <w:autoSpaceDN/>
              <w:adjustRightInd/>
              <w:rPr>
                <w:rFonts w:ascii="Times New Roman" w:hAnsi="Times New Roman"/>
                <w:color w:val="000000"/>
                <w:sz w:val="22"/>
                <w:szCs w:val="22"/>
                <w:lang w:val="uk-UA" w:eastAsia="uk-UA"/>
              </w:rPr>
            </w:pPr>
            <w:r w:rsidRPr="007035A6">
              <w:rPr>
                <w:rFonts w:ascii="Times New Roman" w:hAnsi="Times New Roman"/>
                <w:color w:val="000000"/>
                <w:sz w:val="22"/>
                <w:szCs w:val="22"/>
                <w:lang w:val="uk-UA" w:eastAsia="uk-UA"/>
              </w:rPr>
              <w:t>виробник</w:t>
            </w:r>
          </w:p>
          <w:p w:rsidR="000231B3" w:rsidRPr="007035A6" w:rsidRDefault="000231B3" w:rsidP="000231B3">
            <w:pPr>
              <w:numPr>
                <w:ilvl w:val="0"/>
                <w:numId w:val="2"/>
              </w:numPr>
              <w:autoSpaceDE/>
              <w:autoSpaceDN/>
              <w:adjustRightInd/>
              <w:rPr>
                <w:rFonts w:ascii="Times New Roman" w:hAnsi="Times New Roman"/>
                <w:color w:val="000000"/>
                <w:sz w:val="22"/>
                <w:szCs w:val="22"/>
                <w:lang w:val="uk-UA" w:eastAsia="uk-UA"/>
              </w:rPr>
            </w:pPr>
            <w:r w:rsidRPr="007035A6">
              <w:rPr>
                <w:rFonts w:ascii="Times New Roman" w:hAnsi="Times New Roman"/>
                <w:color w:val="000000"/>
                <w:sz w:val="22"/>
                <w:szCs w:val="22"/>
                <w:lang w:val="uk-UA" w:eastAsia="uk-UA"/>
              </w:rPr>
              <w:t>модель шини</w:t>
            </w:r>
          </w:p>
          <w:p w:rsidR="00F16FAC" w:rsidRPr="000231B3" w:rsidRDefault="000231B3" w:rsidP="000231B3">
            <w:pPr>
              <w:ind w:left="360"/>
              <w:rPr>
                <w:rFonts w:ascii="Times New Roman" w:hAnsi="Times New Roman"/>
                <w:sz w:val="22"/>
                <w:szCs w:val="22"/>
                <w:lang w:val="uk-UA"/>
              </w:rPr>
            </w:pPr>
            <w:r w:rsidRPr="007035A6">
              <w:rPr>
                <w:rFonts w:ascii="Times New Roman" w:hAnsi="Times New Roman"/>
                <w:color w:val="000000"/>
                <w:sz w:val="22"/>
                <w:szCs w:val="22"/>
                <w:lang w:val="uk-UA" w:eastAsia="uk-UA"/>
              </w:rPr>
              <w:t>Пакування повинно забезпечити захист від пошкоджень, схоронність пакування при транспортуванні будь-яким транспортом.</w:t>
            </w:r>
          </w:p>
        </w:tc>
        <w:tc>
          <w:tcPr>
            <w:tcW w:w="2551" w:type="dxa"/>
            <w:vMerge w:val="restart"/>
          </w:tcPr>
          <w:p w:rsidR="00675779" w:rsidRPr="00D0019A" w:rsidRDefault="00675779" w:rsidP="000259B5">
            <w:pPr>
              <w:rPr>
                <w:rFonts w:ascii="Times New Roman" w:hAnsi="Times New Roman"/>
                <w:sz w:val="22"/>
                <w:szCs w:val="22"/>
                <w:lang w:val="uk-UA"/>
              </w:rPr>
            </w:pPr>
          </w:p>
          <w:p w:rsidR="00D86155" w:rsidRPr="00D0019A" w:rsidRDefault="00675779" w:rsidP="000231B3">
            <w:pPr>
              <w:ind w:right="360"/>
              <w:rPr>
                <w:rFonts w:ascii="Times New Roman" w:hAnsi="Times New Roman"/>
                <w:color w:val="000000"/>
                <w:sz w:val="22"/>
                <w:szCs w:val="22"/>
                <w:lang w:val="uk-UA"/>
              </w:rPr>
            </w:pPr>
            <w:r w:rsidRPr="00D0019A">
              <w:rPr>
                <w:rFonts w:ascii="Times New Roman" w:hAnsi="Times New Roman"/>
                <w:color w:val="000000"/>
                <w:sz w:val="22"/>
                <w:szCs w:val="22"/>
                <w:lang w:val="uk-UA"/>
              </w:rPr>
              <w:t>Згідно з нормативним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документ</w:t>
            </w:r>
            <w:r w:rsidR="0010345B" w:rsidRPr="00D0019A">
              <w:rPr>
                <w:rFonts w:ascii="Times New Roman" w:hAnsi="Times New Roman"/>
                <w:color w:val="000000"/>
                <w:sz w:val="22"/>
                <w:szCs w:val="22"/>
                <w:lang w:val="uk-UA"/>
              </w:rPr>
              <w:t>а</w:t>
            </w:r>
            <w:r w:rsidRPr="00D0019A">
              <w:rPr>
                <w:rFonts w:ascii="Times New Roman" w:hAnsi="Times New Roman"/>
                <w:color w:val="000000"/>
                <w:sz w:val="22"/>
                <w:szCs w:val="22"/>
                <w:lang w:val="uk-UA"/>
              </w:rPr>
              <w:t>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w:t>
            </w:r>
          </w:p>
          <w:p w:rsidR="009F1D4C" w:rsidRPr="00D0019A" w:rsidRDefault="00BA1651" w:rsidP="000231B3">
            <w:pPr>
              <w:rPr>
                <w:rFonts w:ascii="Times New Roman" w:hAnsi="Times New Roman"/>
                <w:sz w:val="22"/>
                <w:szCs w:val="22"/>
                <w:lang w:val="uk-UA"/>
              </w:rPr>
            </w:pPr>
            <w:r w:rsidRPr="00BA1651">
              <w:rPr>
                <w:rFonts w:ascii="Times New Roman" w:hAnsi="Times New Roman"/>
                <w:sz w:val="22"/>
                <w:szCs w:val="22"/>
                <w:lang w:val="uk-UA"/>
              </w:rPr>
              <w:t xml:space="preserve">ТУ </w:t>
            </w:r>
            <w:r w:rsidR="000231B3">
              <w:rPr>
                <w:rFonts w:ascii="Times New Roman" w:hAnsi="Times New Roman"/>
                <w:sz w:val="22"/>
                <w:szCs w:val="22"/>
                <w:lang w:val="uk-UA"/>
              </w:rPr>
              <w:t>У 30253385-019-2009</w:t>
            </w:r>
          </w:p>
        </w:tc>
      </w:tr>
      <w:tr w:rsidR="00675779" w:rsidRPr="00D0019A" w:rsidTr="000231B3">
        <w:trPr>
          <w:trHeight w:val="307"/>
        </w:trPr>
        <w:tc>
          <w:tcPr>
            <w:tcW w:w="13008" w:type="dxa"/>
            <w:gridSpan w:val="2"/>
          </w:tcPr>
          <w:p w:rsidR="00675779" w:rsidRPr="002233C5" w:rsidRDefault="00675779" w:rsidP="000F7E81">
            <w:pPr>
              <w:rPr>
                <w:rFonts w:ascii="Times New Roman" w:hAnsi="Times New Roman"/>
                <w:lang w:val="uk-UA"/>
              </w:rPr>
            </w:pPr>
            <w:r w:rsidRPr="002233C5">
              <w:rPr>
                <w:rFonts w:ascii="Times New Roman" w:hAnsi="Times New Roman"/>
                <w:u w:val="single"/>
                <w:lang w:val="uk-UA"/>
              </w:rPr>
              <w:t>Якісні характеристики</w:t>
            </w:r>
            <w:r w:rsidR="000F7E81" w:rsidRPr="002233C5">
              <w:rPr>
                <w:rFonts w:ascii="Times New Roman" w:hAnsi="Times New Roman"/>
                <w:lang w:val="uk-UA"/>
              </w:rPr>
              <w:t xml:space="preserve"> - НД виробника</w:t>
            </w:r>
          </w:p>
        </w:tc>
        <w:tc>
          <w:tcPr>
            <w:tcW w:w="2551" w:type="dxa"/>
            <w:vMerge/>
          </w:tcPr>
          <w:p w:rsidR="00675779" w:rsidRPr="00D0019A" w:rsidRDefault="00675779" w:rsidP="000259B5">
            <w:pPr>
              <w:rPr>
                <w:rFonts w:ascii="Times New Roman" w:hAnsi="Times New Roman"/>
                <w:color w:val="FF0000"/>
                <w:sz w:val="22"/>
                <w:szCs w:val="22"/>
                <w:lang w:val="uk-UA"/>
              </w:rPr>
            </w:pPr>
          </w:p>
        </w:tc>
      </w:tr>
      <w:tr w:rsidR="0010345B" w:rsidRPr="00386D44" w:rsidTr="002233C5">
        <w:trPr>
          <w:trHeight w:val="1243"/>
        </w:trPr>
        <w:tc>
          <w:tcPr>
            <w:tcW w:w="4644" w:type="dxa"/>
          </w:tcPr>
          <w:p w:rsidR="0010345B" w:rsidRPr="00D0019A" w:rsidRDefault="0010345B" w:rsidP="000259B5">
            <w:pPr>
              <w:rPr>
                <w:rFonts w:ascii="Times New Roman" w:hAnsi="Times New Roman"/>
                <w:sz w:val="22"/>
                <w:szCs w:val="22"/>
                <w:u w:val="single"/>
                <w:lang w:val="uk-UA"/>
              </w:rPr>
            </w:pPr>
          </w:p>
          <w:p w:rsidR="0010345B" w:rsidRPr="003C4B1B" w:rsidRDefault="0010345B" w:rsidP="000259B5">
            <w:pPr>
              <w:rPr>
                <w:rFonts w:ascii="Times New Roman" w:hAnsi="Times New Roman"/>
                <w:b/>
                <w:color w:val="0033CC"/>
                <w:sz w:val="22"/>
                <w:szCs w:val="22"/>
                <w:lang w:val="uk-UA"/>
              </w:rPr>
            </w:pPr>
            <w:r w:rsidRPr="00D0019A">
              <w:rPr>
                <w:rFonts w:ascii="Times New Roman" w:hAnsi="Times New Roman"/>
                <w:sz w:val="22"/>
                <w:szCs w:val="22"/>
                <w:u w:val="single"/>
                <w:lang w:val="uk-UA"/>
              </w:rPr>
              <w:t xml:space="preserve">Очікувана вартість </w:t>
            </w:r>
            <w:r w:rsidRPr="00D0019A">
              <w:rPr>
                <w:rFonts w:ascii="Times New Roman" w:hAnsi="Times New Roman"/>
                <w:i/>
                <w:sz w:val="22"/>
                <w:szCs w:val="22"/>
                <w:lang w:val="uk-UA"/>
              </w:rPr>
              <w:t xml:space="preserve">      </w:t>
            </w:r>
            <w:r w:rsidRPr="00D0019A">
              <w:rPr>
                <w:rFonts w:ascii="Times New Roman" w:hAnsi="Times New Roman"/>
                <w:b/>
                <w:color w:val="000000"/>
                <w:sz w:val="22"/>
                <w:szCs w:val="22"/>
                <w:lang w:val="uk-UA"/>
              </w:rPr>
              <w:t> </w:t>
            </w:r>
            <w:r w:rsidR="002233C5" w:rsidRPr="003C4B1B">
              <w:rPr>
                <w:rFonts w:ascii="Times New Roman" w:hAnsi="Times New Roman"/>
                <w:b/>
                <w:color w:val="0033CC"/>
                <w:sz w:val="21"/>
                <w:szCs w:val="21"/>
                <w:lang w:val="uk-UA"/>
              </w:rPr>
              <w:t>4</w:t>
            </w:r>
            <w:r w:rsidR="000428EE" w:rsidRPr="003C4B1B">
              <w:rPr>
                <w:rFonts w:ascii="Times New Roman" w:hAnsi="Times New Roman"/>
                <w:b/>
                <w:color w:val="0033CC"/>
                <w:sz w:val="21"/>
                <w:szCs w:val="21"/>
                <w:lang w:val="uk-UA"/>
              </w:rPr>
              <w:t>4</w:t>
            </w:r>
            <w:r w:rsidR="00386D44" w:rsidRPr="003C4B1B">
              <w:rPr>
                <w:rFonts w:ascii="Times New Roman" w:hAnsi="Times New Roman"/>
                <w:b/>
                <w:color w:val="0033CC"/>
                <w:sz w:val="21"/>
                <w:szCs w:val="21"/>
                <w:lang w:val="uk-UA"/>
              </w:rPr>
              <w:t>2</w:t>
            </w:r>
            <w:r w:rsidR="000428EE" w:rsidRPr="003C4B1B">
              <w:rPr>
                <w:rFonts w:ascii="Times New Roman" w:hAnsi="Times New Roman"/>
                <w:b/>
                <w:color w:val="0033CC"/>
                <w:sz w:val="21"/>
                <w:szCs w:val="21"/>
                <w:lang w:val="uk-UA"/>
              </w:rPr>
              <w:t xml:space="preserve"> 00</w:t>
            </w:r>
            <w:r w:rsidR="002233C5" w:rsidRPr="003C4B1B">
              <w:rPr>
                <w:rFonts w:ascii="Times New Roman" w:hAnsi="Times New Roman"/>
                <w:b/>
                <w:color w:val="0033CC"/>
                <w:sz w:val="21"/>
                <w:szCs w:val="21"/>
                <w:lang w:val="uk-UA"/>
              </w:rPr>
              <w:t>8,0</w:t>
            </w:r>
            <w:r w:rsidR="006C6D89" w:rsidRPr="003C4B1B">
              <w:rPr>
                <w:rFonts w:ascii="Times New Roman" w:hAnsi="Times New Roman"/>
                <w:b/>
                <w:color w:val="0033CC"/>
                <w:sz w:val="21"/>
                <w:szCs w:val="21"/>
                <w:lang w:val="uk-UA"/>
              </w:rPr>
              <w:t>0</w:t>
            </w:r>
            <w:r w:rsidR="003C4B1B">
              <w:rPr>
                <w:rFonts w:ascii="Times New Roman" w:hAnsi="Times New Roman"/>
                <w:b/>
                <w:color w:val="0033CC"/>
                <w:sz w:val="21"/>
                <w:szCs w:val="21"/>
                <w:lang w:val="uk-UA"/>
              </w:rPr>
              <w:t xml:space="preserve"> грн. </w:t>
            </w:r>
            <w:r w:rsidR="0030511E" w:rsidRPr="003C4B1B">
              <w:rPr>
                <w:rFonts w:ascii="Times New Roman" w:hAnsi="Times New Roman"/>
                <w:b/>
                <w:color w:val="0033CC"/>
                <w:sz w:val="21"/>
                <w:szCs w:val="21"/>
                <w:lang w:val="uk-UA"/>
              </w:rPr>
              <w:t xml:space="preserve">з ПДВ </w:t>
            </w:r>
            <w:r w:rsidR="003C4B1B" w:rsidRPr="003C4B1B">
              <w:rPr>
                <w:rFonts w:ascii="Times New Roman" w:hAnsi="Times New Roman"/>
                <w:b/>
                <w:color w:val="0033CC"/>
                <w:sz w:val="21"/>
                <w:szCs w:val="21"/>
                <w:lang w:val="uk-UA"/>
              </w:rPr>
              <w:t>, 368 340,00 грн без ПДВ</w:t>
            </w:r>
            <w:r w:rsidR="0030511E" w:rsidRPr="003C4B1B">
              <w:rPr>
                <w:rFonts w:ascii="Times New Roman" w:hAnsi="Times New Roman"/>
                <w:b/>
                <w:color w:val="0033CC"/>
                <w:sz w:val="21"/>
                <w:szCs w:val="21"/>
                <w:lang w:val="uk-UA"/>
              </w:rPr>
              <w:t xml:space="preserve"> </w:t>
            </w:r>
          </w:p>
          <w:p w:rsidR="0010345B" w:rsidRPr="00D0019A" w:rsidRDefault="0010345B" w:rsidP="000259B5">
            <w:pPr>
              <w:rPr>
                <w:rFonts w:ascii="Times New Roman" w:hAnsi="Times New Roman"/>
                <w:sz w:val="22"/>
                <w:szCs w:val="22"/>
                <w:lang w:val="uk-UA"/>
              </w:rPr>
            </w:pPr>
          </w:p>
        </w:tc>
        <w:tc>
          <w:tcPr>
            <w:tcW w:w="10915" w:type="dxa"/>
            <w:gridSpan w:val="2"/>
          </w:tcPr>
          <w:p w:rsidR="006606FB" w:rsidRPr="002233C5" w:rsidRDefault="00D0019A" w:rsidP="006606FB">
            <w:pPr>
              <w:jc w:val="both"/>
              <w:rPr>
                <w:rFonts w:ascii="Times New Roman" w:hAnsi="Times New Roman"/>
                <w:lang w:val="uk-UA"/>
              </w:rPr>
            </w:pPr>
            <w:r w:rsidRPr="002233C5">
              <w:rPr>
                <w:rFonts w:ascii="Times New Roman" w:hAnsi="Times New Roman"/>
                <w:lang w:val="uk-UA"/>
              </w:rPr>
              <w:t xml:space="preserve">За результатами маркетингового дослідження ринку, вартісних показників останньої закупівлі </w:t>
            </w:r>
          </w:p>
          <w:p w:rsidR="00D86155" w:rsidRPr="002233C5" w:rsidRDefault="00D86155" w:rsidP="00BA1651">
            <w:pPr>
              <w:jc w:val="both"/>
              <w:rPr>
                <w:rFonts w:ascii="Times New Roman" w:hAnsi="Times New Roman"/>
                <w:lang w:val="uk-UA"/>
              </w:rPr>
            </w:pPr>
          </w:p>
        </w:tc>
      </w:tr>
    </w:tbl>
    <w:p w:rsidR="00241B52" w:rsidRPr="00D86155" w:rsidRDefault="00241B52" w:rsidP="000259B5">
      <w:pPr>
        <w:rPr>
          <w:sz w:val="22"/>
          <w:szCs w:val="22"/>
          <w:lang w:val="uk-UA"/>
        </w:rPr>
      </w:pPr>
    </w:p>
    <w:sectPr w:rsidR="00241B52" w:rsidRPr="00D86155" w:rsidSect="00611E42">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AA5493"/>
    <w:multiLevelType w:val="hybridMultilevel"/>
    <w:tmpl w:val="0EE49AAE"/>
    <w:lvl w:ilvl="0" w:tplc="80BC1F0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31B3"/>
    <w:rsid w:val="000259B5"/>
    <w:rsid w:val="0004074F"/>
    <w:rsid w:val="000428EE"/>
    <w:rsid w:val="000B7713"/>
    <w:rsid w:val="000C1F85"/>
    <w:rsid w:val="000D35D2"/>
    <w:rsid w:val="000F7E81"/>
    <w:rsid w:val="0010345B"/>
    <w:rsid w:val="00107BDB"/>
    <w:rsid w:val="001551CA"/>
    <w:rsid w:val="00170910"/>
    <w:rsid w:val="001B1C8B"/>
    <w:rsid w:val="001E46B0"/>
    <w:rsid w:val="002233C5"/>
    <w:rsid w:val="00241B52"/>
    <w:rsid w:val="002633CA"/>
    <w:rsid w:val="002F391C"/>
    <w:rsid w:val="00301A85"/>
    <w:rsid w:val="0030511E"/>
    <w:rsid w:val="00386D44"/>
    <w:rsid w:val="003C4B1B"/>
    <w:rsid w:val="00441836"/>
    <w:rsid w:val="004B3EB9"/>
    <w:rsid w:val="004F35E3"/>
    <w:rsid w:val="005129FA"/>
    <w:rsid w:val="0052689A"/>
    <w:rsid w:val="00611E42"/>
    <w:rsid w:val="006606FB"/>
    <w:rsid w:val="00664C5F"/>
    <w:rsid w:val="00675779"/>
    <w:rsid w:val="00685105"/>
    <w:rsid w:val="006C6D89"/>
    <w:rsid w:val="006F56D9"/>
    <w:rsid w:val="00767539"/>
    <w:rsid w:val="00782BD8"/>
    <w:rsid w:val="00802E42"/>
    <w:rsid w:val="008B2F78"/>
    <w:rsid w:val="008E7408"/>
    <w:rsid w:val="00950AB6"/>
    <w:rsid w:val="009F1D4C"/>
    <w:rsid w:val="00A2542F"/>
    <w:rsid w:val="00A3161F"/>
    <w:rsid w:val="00A650E1"/>
    <w:rsid w:val="00B06A8A"/>
    <w:rsid w:val="00BA1651"/>
    <w:rsid w:val="00BD245E"/>
    <w:rsid w:val="00BE198A"/>
    <w:rsid w:val="00BF248E"/>
    <w:rsid w:val="00C2384C"/>
    <w:rsid w:val="00C95DCC"/>
    <w:rsid w:val="00CA3A19"/>
    <w:rsid w:val="00CA4702"/>
    <w:rsid w:val="00D0019A"/>
    <w:rsid w:val="00D549A4"/>
    <w:rsid w:val="00D86155"/>
    <w:rsid w:val="00DE78F3"/>
    <w:rsid w:val="00DF4212"/>
    <w:rsid w:val="00E10BF5"/>
    <w:rsid w:val="00E11788"/>
    <w:rsid w:val="00E66266"/>
    <w:rsid w:val="00EA6244"/>
    <w:rsid w:val="00EE4B48"/>
    <w:rsid w:val="00F16FAC"/>
    <w:rsid w:val="00F3480B"/>
    <w:rsid w:val="00F55E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C95DC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C95DCC"/>
    <w:rPr>
      <w:rFonts w:asciiTheme="majorHAnsi" w:eastAsiaTheme="majorEastAsia" w:hAnsiTheme="majorHAnsi" w:cstheme="majorBidi"/>
      <w:b/>
      <w:bCs/>
      <w:i/>
      <w:iCs/>
      <w:color w:val="4F81BD" w:themeColor="accent1"/>
      <w:sz w:val="24"/>
      <w:szCs w:val="24"/>
      <w:lang w:eastAsia="ru-RU"/>
    </w:rPr>
  </w:style>
  <w:style w:type="paragraph" w:styleId="ac">
    <w:name w:val="No Spacing"/>
    <w:link w:val="ad"/>
    <w:uiPriority w:val="1"/>
    <w:qFormat/>
    <w:rsid w:val="001B1C8B"/>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1B1C8B"/>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C95DC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C95DCC"/>
    <w:rPr>
      <w:rFonts w:asciiTheme="majorHAnsi" w:eastAsiaTheme="majorEastAsia" w:hAnsiTheme="majorHAnsi" w:cstheme="majorBidi"/>
      <w:b/>
      <w:bCs/>
      <w:i/>
      <w:iCs/>
      <w:color w:val="4F81BD" w:themeColor="accent1"/>
      <w:sz w:val="24"/>
      <w:szCs w:val="24"/>
      <w:lang w:eastAsia="ru-RU"/>
    </w:rPr>
  </w:style>
  <w:style w:type="paragraph" w:styleId="ac">
    <w:name w:val="No Spacing"/>
    <w:link w:val="ad"/>
    <w:uiPriority w:val="1"/>
    <w:qFormat/>
    <w:rsid w:val="001B1C8B"/>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1B1C8B"/>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435834253">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445268602">
      <w:bodyDiv w:val="1"/>
      <w:marLeft w:val="0"/>
      <w:marRight w:val="0"/>
      <w:marTop w:val="0"/>
      <w:marBottom w:val="0"/>
      <w:divBdr>
        <w:top w:val="none" w:sz="0" w:space="0" w:color="auto"/>
        <w:left w:val="none" w:sz="0" w:space="0" w:color="auto"/>
        <w:bottom w:val="none" w:sz="0" w:space="0" w:color="auto"/>
        <w:right w:val="none" w:sz="0" w:space="0" w:color="auto"/>
      </w:divBdr>
      <w:divsChild>
        <w:div w:id="1726370212">
          <w:marLeft w:val="0"/>
          <w:marRight w:val="0"/>
          <w:marTop w:val="0"/>
          <w:marBottom w:val="0"/>
          <w:divBdr>
            <w:top w:val="none" w:sz="0" w:space="0" w:color="auto"/>
            <w:left w:val="none" w:sz="0" w:space="0" w:color="auto"/>
            <w:bottom w:val="none" w:sz="0" w:space="0" w:color="auto"/>
            <w:right w:val="none" w:sz="0" w:space="0" w:color="auto"/>
          </w:divBdr>
        </w:div>
      </w:divsChild>
    </w:div>
    <w:div w:id="1697344245">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3-10-27-004381-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241</Words>
  <Characters>1375</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2023-10-12T06:49:00Z</cp:lastPrinted>
  <dcterms:created xsi:type="dcterms:W3CDTF">2024-02-02T13:00:00Z</dcterms:created>
  <dcterms:modified xsi:type="dcterms:W3CDTF">2024-02-02T13:00:00Z</dcterms:modified>
</cp:coreProperties>
</file>