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F87" w:rsidRDefault="00464B04" w:rsidP="00A162E9">
      <w:pPr>
        <w:jc w:val="center"/>
        <w:rPr>
          <w:rFonts w:ascii="Times New Roman" w:hAnsi="Times New Roman"/>
          <w:b/>
          <w:lang w:val="uk-UA"/>
        </w:rPr>
      </w:pPr>
      <w:r w:rsidRPr="00464B04">
        <w:rPr>
          <w:rFonts w:ascii="Times New Roman" w:hAnsi="Times New Roman"/>
          <w:b/>
        </w:rPr>
        <w:t>ДК 021-2015-</w:t>
      </w:r>
      <w:r w:rsidR="00A162E9" w:rsidRPr="00A162E9">
        <w:rPr>
          <w:rFonts w:ascii="Times New Roman" w:hAnsi="Times New Roman"/>
          <w:b/>
        </w:rPr>
        <w:t>39710000-2 «</w:t>
      </w:r>
      <w:proofErr w:type="spellStart"/>
      <w:r w:rsidR="00A162E9" w:rsidRPr="00A162E9">
        <w:rPr>
          <w:rFonts w:ascii="Times New Roman" w:hAnsi="Times New Roman"/>
          <w:b/>
        </w:rPr>
        <w:t>Електричні</w:t>
      </w:r>
      <w:proofErr w:type="spellEnd"/>
      <w:r w:rsidR="00A162E9" w:rsidRPr="00A162E9">
        <w:rPr>
          <w:rFonts w:ascii="Times New Roman" w:hAnsi="Times New Roman"/>
          <w:b/>
        </w:rPr>
        <w:t xml:space="preserve"> </w:t>
      </w:r>
      <w:proofErr w:type="spellStart"/>
      <w:r w:rsidR="00A162E9" w:rsidRPr="00A162E9">
        <w:rPr>
          <w:rFonts w:ascii="Times New Roman" w:hAnsi="Times New Roman"/>
          <w:b/>
        </w:rPr>
        <w:t>побутові</w:t>
      </w:r>
      <w:proofErr w:type="spellEnd"/>
      <w:r w:rsidR="00A162E9" w:rsidRPr="00A162E9">
        <w:rPr>
          <w:rFonts w:ascii="Times New Roman" w:hAnsi="Times New Roman"/>
          <w:b/>
        </w:rPr>
        <w:t xml:space="preserve"> </w:t>
      </w:r>
      <w:proofErr w:type="spellStart"/>
      <w:r w:rsidR="00A162E9" w:rsidRPr="00A162E9">
        <w:rPr>
          <w:rFonts w:ascii="Times New Roman" w:hAnsi="Times New Roman"/>
          <w:b/>
        </w:rPr>
        <w:t>прилади</w:t>
      </w:r>
      <w:proofErr w:type="spellEnd"/>
      <w:r w:rsidR="00A162E9" w:rsidRPr="00A162E9">
        <w:rPr>
          <w:rFonts w:ascii="Times New Roman" w:hAnsi="Times New Roman"/>
          <w:b/>
        </w:rPr>
        <w:t>»</w:t>
      </w:r>
      <w:r w:rsidR="00A162E9">
        <w:rPr>
          <w:rFonts w:ascii="Times New Roman" w:hAnsi="Times New Roman"/>
          <w:b/>
          <w:lang w:val="uk-UA"/>
        </w:rPr>
        <w:t xml:space="preserve"> </w:t>
      </w:r>
      <w:r w:rsidR="00A162E9" w:rsidRPr="00A162E9">
        <w:rPr>
          <w:rFonts w:ascii="Times New Roman" w:hAnsi="Times New Roman"/>
          <w:b/>
        </w:rPr>
        <w:t>(</w:t>
      </w:r>
      <w:proofErr w:type="spellStart"/>
      <w:r w:rsidR="00A162E9" w:rsidRPr="00A162E9">
        <w:rPr>
          <w:rFonts w:ascii="Times New Roman" w:hAnsi="Times New Roman"/>
          <w:b/>
        </w:rPr>
        <w:t>Електронагрівач</w:t>
      </w:r>
      <w:proofErr w:type="spellEnd"/>
      <w:r w:rsidR="00A162E9" w:rsidRPr="00A162E9">
        <w:rPr>
          <w:rFonts w:ascii="Times New Roman" w:hAnsi="Times New Roman"/>
          <w:b/>
        </w:rPr>
        <w:t xml:space="preserve"> </w:t>
      </w:r>
      <w:proofErr w:type="spellStart"/>
      <w:r w:rsidR="00A162E9" w:rsidRPr="00A162E9">
        <w:rPr>
          <w:rFonts w:ascii="Times New Roman" w:hAnsi="Times New Roman"/>
          <w:b/>
        </w:rPr>
        <w:t>трубчастий</w:t>
      </w:r>
      <w:proofErr w:type="spellEnd"/>
      <w:r w:rsidR="00A162E9" w:rsidRPr="00A162E9">
        <w:rPr>
          <w:rFonts w:ascii="Times New Roman" w:hAnsi="Times New Roman"/>
          <w:b/>
        </w:rPr>
        <w:t>)</w:t>
      </w:r>
    </w:p>
    <w:p w:rsidR="00C32F68" w:rsidRPr="00C32F68" w:rsidRDefault="00C32F68" w:rsidP="00A162E9">
      <w:pPr>
        <w:jc w:val="center"/>
        <w:rPr>
          <w:rFonts w:ascii="Times New Roman" w:hAnsi="Times New Roman"/>
          <w:b/>
          <w:lang w:val="uk-UA"/>
        </w:rPr>
      </w:pPr>
    </w:p>
    <w:p w:rsidR="00C32F68" w:rsidRPr="00C32F68" w:rsidRDefault="00C32F68" w:rsidP="00A162E9">
      <w:pPr>
        <w:jc w:val="center"/>
        <w:rPr>
          <w:rFonts w:ascii="Times New Roman" w:hAnsi="Times New Roman"/>
          <w:sz w:val="28"/>
          <w:szCs w:val="28"/>
          <w:lang w:val="uk-UA"/>
        </w:rPr>
      </w:pPr>
      <w:hyperlink r:id="rId5" w:history="1">
        <w:r w:rsidRPr="00C32F68">
          <w:rPr>
            <w:rStyle w:val="a3"/>
            <w:rFonts w:ascii="Times New Roman" w:hAnsi="Times New Roman"/>
            <w:sz w:val="28"/>
            <w:szCs w:val="28"/>
            <w:shd w:val="clear" w:color="auto" w:fill="FAFAFA"/>
          </w:rPr>
          <w:t>UA-2024-02-07-001528-a</w:t>
        </w:r>
      </w:hyperlink>
    </w:p>
    <w:tbl>
      <w:tblPr>
        <w:tblStyle w:val="a4"/>
        <w:tblpPr w:leftFromText="180" w:rightFromText="180" w:vertAnchor="text" w:horzAnchor="margin" w:tblpY="130"/>
        <w:tblW w:w="15701" w:type="dxa"/>
        <w:tblLook w:val="04A0" w:firstRow="1" w:lastRow="0" w:firstColumn="1" w:lastColumn="0" w:noHBand="0" w:noVBand="1"/>
      </w:tblPr>
      <w:tblGrid>
        <w:gridCol w:w="10173"/>
        <w:gridCol w:w="5528"/>
      </w:tblGrid>
      <w:tr w:rsidR="00020FA6" w:rsidTr="00020FA6">
        <w:tc>
          <w:tcPr>
            <w:tcW w:w="10173" w:type="dxa"/>
          </w:tcPr>
          <w:p w:rsidR="00020FA6" w:rsidRPr="000259B5" w:rsidRDefault="00020FA6" w:rsidP="00020FA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 xml:space="preserve">Вимоги </w:t>
            </w:r>
            <w:r>
              <w:rPr>
                <w:b/>
                <w:sz w:val="28"/>
                <w:szCs w:val="28"/>
                <w:lang w:val="uk-UA"/>
              </w:rPr>
              <w:t>до предмету закупівлі</w:t>
            </w:r>
          </w:p>
        </w:tc>
        <w:tc>
          <w:tcPr>
            <w:tcW w:w="5528" w:type="dxa"/>
          </w:tcPr>
          <w:p w:rsidR="00020FA6" w:rsidRDefault="00020FA6" w:rsidP="00020FA6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0FA6" w:rsidRPr="009D6381" w:rsidTr="00C32F68">
        <w:trPr>
          <w:trHeight w:val="2160"/>
        </w:trPr>
        <w:tc>
          <w:tcPr>
            <w:tcW w:w="10173" w:type="dxa"/>
          </w:tcPr>
          <w:p w:rsidR="00020FA6" w:rsidRDefault="00020FA6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</w:t>
            </w:r>
            <w:r>
              <w:rPr>
                <w:i/>
                <w:sz w:val="22"/>
                <w:szCs w:val="22"/>
                <w:u w:val="single"/>
                <w:lang w:val="uk-UA"/>
              </w:rPr>
              <w:t>, якісні</w:t>
            </w:r>
            <w:r w:rsidRPr="00D015DC">
              <w:rPr>
                <w:i/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2A6CC8" w:rsidRDefault="002A6CC8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</w:p>
          <w:p w:rsidR="002A6CC8" w:rsidRPr="002A6CC8" w:rsidRDefault="002A6CC8" w:rsidP="002A6CC8">
            <w:pPr>
              <w:rPr>
                <w:sz w:val="22"/>
                <w:szCs w:val="22"/>
                <w:lang w:val="uk-UA"/>
              </w:rPr>
            </w:pPr>
            <w:proofErr w:type="spellStart"/>
            <w:r w:rsidRPr="002A6CC8">
              <w:rPr>
                <w:b/>
                <w:sz w:val="22"/>
                <w:szCs w:val="22"/>
                <w:lang w:val="uk-UA"/>
              </w:rPr>
              <w:t>Електронагрівач</w:t>
            </w:r>
            <w:proofErr w:type="spellEnd"/>
            <w:r w:rsidRPr="002A6CC8">
              <w:rPr>
                <w:b/>
                <w:sz w:val="22"/>
                <w:szCs w:val="22"/>
                <w:lang w:val="uk-UA"/>
              </w:rPr>
              <w:t xml:space="preserve"> трубчастий</w:t>
            </w:r>
            <w:r w:rsidRPr="002A6CC8">
              <w:rPr>
                <w:sz w:val="22"/>
                <w:szCs w:val="22"/>
                <w:lang w:val="uk-UA"/>
              </w:rPr>
              <w:tab/>
            </w:r>
          </w:p>
          <w:p w:rsidR="002A6CC8" w:rsidRPr="002A6CC8" w:rsidRDefault="002A6CC8" w:rsidP="002A6CC8">
            <w:pPr>
              <w:rPr>
                <w:sz w:val="22"/>
                <w:szCs w:val="22"/>
                <w:lang w:val="uk-UA"/>
              </w:rPr>
            </w:pPr>
            <w:r w:rsidRPr="002A6CC8">
              <w:rPr>
                <w:sz w:val="22"/>
                <w:szCs w:val="22"/>
                <w:lang w:val="uk-UA"/>
              </w:rPr>
              <w:t>Призначений для обігріву залізничних стрілочних переводів в кліматичних умовах з помірним та суворим кліматом для роботи при температурах від -40°С до +7°С.</w:t>
            </w:r>
          </w:p>
          <w:p w:rsidR="002A6CC8" w:rsidRPr="002A6CC8" w:rsidRDefault="002A6CC8" w:rsidP="002A6CC8">
            <w:pPr>
              <w:rPr>
                <w:sz w:val="22"/>
                <w:szCs w:val="22"/>
                <w:lang w:val="uk-UA"/>
              </w:rPr>
            </w:pPr>
            <w:proofErr w:type="spellStart"/>
            <w:r w:rsidRPr="002A6CC8">
              <w:rPr>
                <w:sz w:val="22"/>
                <w:szCs w:val="22"/>
                <w:lang w:val="uk-UA"/>
              </w:rPr>
              <w:t>ТЕНи</w:t>
            </w:r>
            <w:proofErr w:type="spellEnd"/>
            <w:r w:rsidRPr="002A6CC8">
              <w:rPr>
                <w:sz w:val="22"/>
                <w:szCs w:val="22"/>
                <w:lang w:val="uk-UA"/>
              </w:rPr>
              <w:t xml:space="preserve"> використовуються на рейках Р-65, Р-50.</w:t>
            </w:r>
          </w:p>
          <w:p w:rsidR="002A6CC8" w:rsidRPr="002A6CC8" w:rsidRDefault="002A6CC8" w:rsidP="002A6CC8">
            <w:pPr>
              <w:rPr>
                <w:sz w:val="22"/>
                <w:szCs w:val="22"/>
                <w:lang w:val="uk-UA"/>
              </w:rPr>
            </w:pPr>
            <w:r w:rsidRPr="002A6CC8">
              <w:rPr>
                <w:sz w:val="22"/>
                <w:szCs w:val="22"/>
                <w:lang w:val="uk-UA"/>
              </w:rPr>
              <w:t>Номінальна напруга– 220 В, потужність– 1,2 кВт, довжина – 3200 мм, вид кліматичного виконання – У1</w:t>
            </w:r>
          </w:p>
          <w:p w:rsidR="002A6CC8" w:rsidRPr="002A6CC8" w:rsidRDefault="002A6CC8" w:rsidP="002A6CC8">
            <w:pPr>
              <w:rPr>
                <w:sz w:val="22"/>
                <w:szCs w:val="22"/>
                <w:lang w:val="uk-UA"/>
              </w:rPr>
            </w:pPr>
            <w:r w:rsidRPr="002A6CC8">
              <w:rPr>
                <w:sz w:val="22"/>
                <w:szCs w:val="22"/>
                <w:lang w:val="uk-UA"/>
              </w:rPr>
              <w:t>Ступінь захисту не менше IP 55</w:t>
            </w:r>
          </w:p>
          <w:p w:rsidR="002A6CC8" w:rsidRPr="002A6CC8" w:rsidRDefault="002A6CC8" w:rsidP="002A6CC8">
            <w:pPr>
              <w:rPr>
                <w:sz w:val="22"/>
                <w:szCs w:val="22"/>
                <w:lang w:val="uk-UA"/>
              </w:rPr>
            </w:pPr>
            <w:proofErr w:type="spellStart"/>
            <w:r w:rsidRPr="002A6CC8">
              <w:rPr>
                <w:sz w:val="22"/>
                <w:szCs w:val="22"/>
                <w:lang w:val="uk-UA"/>
              </w:rPr>
              <w:t>ТЕНи</w:t>
            </w:r>
            <w:proofErr w:type="spellEnd"/>
            <w:r w:rsidRPr="002A6CC8">
              <w:rPr>
                <w:sz w:val="22"/>
                <w:szCs w:val="22"/>
                <w:lang w:val="uk-UA"/>
              </w:rPr>
              <w:t xml:space="preserve"> повинні мати з’єднувальний шнур довжиною не менше 3,5 м. (від основи під’єднання до входу в ТЕН).</w:t>
            </w:r>
          </w:p>
          <w:p w:rsidR="002A6CC8" w:rsidRPr="002A6CC8" w:rsidRDefault="002A6CC8" w:rsidP="002A6CC8">
            <w:pPr>
              <w:rPr>
                <w:sz w:val="22"/>
                <w:szCs w:val="22"/>
                <w:lang w:val="uk-UA"/>
              </w:rPr>
            </w:pPr>
            <w:r w:rsidRPr="002A6CC8">
              <w:rPr>
                <w:sz w:val="22"/>
                <w:szCs w:val="22"/>
                <w:lang w:val="uk-UA"/>
              </w:rPr>
              <w:t xml:space="preserve">Маркування </w:t>
            </w:r>
            <w:proofErr w:type="spellStart"/>
            <w:r w:rsidRPr="002A6CC8">
              <w:rPr>
                <w:sz w:val="22"/>
                <w:szCs w:val="22"/>
                <w:lang w:val="uk-UA"/>
              </w:rPr>
              <w:t>ТЕНа</w:t>
            </w:r>
            <w:proofErr w:type="spellEnd"/>
            <w:r w:rsidRPr="002A6CC8">
              <w:rPr>
                <w:sz w:val="22"/>
                <w:szCs w:val="22"/>
                <w:lang w:val="uk-UA"/>
              </w:rPr>
              <w:t xml:space="preserve"> повинно  містити позначення: назву, довжину, номінальну потужність, номінальну напругу, рік виготовлення</w:t>
            </w:r>
          </w:p>
          <w:p w:rsidR="002A6CC8" w:rsidRPr="002A6CC8" w:rsidRDefault="002A6CC8" w:rsidP="002A6CC8">
            <w:pPr>
              <w:rPr>
                <w:sz w:val="22"/>
                <w:szCs w:val="22"/>
                <w:lang w:val="uk-UA"/>
              </w:rPr>
            </w:pPr>
            <w:r w:rsidRPr="002A6CC8">
              <w:rPr>
                <w:sz w:val="22"/>
                <w:szCs w:val="22"/>
                <w:lang w:val="uk-UA"/>
              </w:rPr>
              <w:t>Гарантійний строк зберігання не менше 1 року з дня отримання продукції  кінцевим споживачем до моменту її введення в експлуатацію.</w:t>
            </w:r>
          </w:p>
          <w:p w:rsidR="002A6CC8" w:rsidRPr="002A6CC8" w:rsidRDefault="002A6CC8" w:rsidP="002A6CC8">
            <w:pPr>
              <w:rPr>
                <w:sz w:val="22"/>
                <w:szCs w:val="22"/>
                <w:lang w:val="uk-UA"/>
              </w:rPr>
            </w:pPr>
            <w:r w:rsidRPr="002A6CC8">
              <w:rPr>
                <w:sz w:val="22"/>
                <w:szCs w:val="22"/>
                <w:lang w:val="uk-UA"/>
              </w:rPr>
              <w:t>Гарантійний строк експлуатації  не менше 1 року від дати введення в експлуатацію.</w:t>
            </w:r>
          </w:p>
          <w:p w:rsidR="002A6CC8" w:rsidRPr="002A6CC8" w:rsidRDefault="002A6CC8" w:rsidP="002A6CC8">
            <w:pPr>
              <w:rPr>
                <w:sz w:val="22"/>
                <w:szCs w:val="22"/>
                <w:lang w:val="uk-UA"/>
              </w:rPr>
            </w:pPr>
            <w:r w:rsidRPr="002A6CC8">
              <w:rPr>
                <w:sz w:val="22"/>
                <w:szCs w:val="22"/>
                <w:lang w:val="uk-UA"/>
              </w:rPr>
              <w:t>Умови зберігання, транспортування, пакування та маркування - відповідно до нормативного документу виробника</w:t>
            </w:r>
          </w:p>
          <w:p w:rsidR="002A6CC8" w:rsidRPr="00D015DC" w:rsidRDefault="002A6CC8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</w:p>
          <w:p w:rsidR="00020FA6" w:rsidRPr="002F391C" w:rsidRDefault="00020FA6" w:rsidP="00020FA6">
            <w:pPr>
              <w:contextualSpacing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5528" w:type="dxa"/>
            <w:vAlign w:val="center"/>
          </w:tcPr>
          <w:p w:rsidR="00020FA6" w:rsidRPr="00C32F68" w:rsidRDefault="00464B04" w:rsidP="00C32F68">
            <w:pPr>
              <w:ind w:right="360"/>
              <w:jc w:val="center"/>
              <w:rPr>
                <w:lang w:val="uk-UA"/>
              </w:rPr>
            </w:pPr>
            <w:r w:rsidRPr="00C32F68">
              <w:rPr>
                <w:rFonts w:ascii="Times New Roman" w:hAnsi="Times New Roman"/>
                <w:lang w:val="uk-UA"/>
              </w:rPr>
              <w:t xml:space="preserve">Для забезпечення обігріву стрілочних переводів технологічних об`єктів інфраструктури регіональної філії «Придніпровська залізниця» АТ «Укрзалізниця» необхідне придбання </w:t>
            </w:r>
            <w:proofErr w:type="spellStart"/>
            <w:r w:rsidRPr="00C32F68">
              <w:rPr>
                <w:rFonts w:ascii="Times New Roman" w:hAnsi="Times New Roman"/>
                <w:lang w:val="uk-UA"/>
              </w:rPr>
              <w:t>тенів</w:t>
            </w:r>
            <w:proofErr w:type="spellEnd"/>
            <w:r w:rsidRPr="00C32F68">
              <w:rPr>
                <w:rFonts w:ascii="Times New Roman" w:hAnsi="Times New Roman"/>
                <w:lang w:val="uk-UA"/>
              </w:rPr>
              <w:t xml:space="preserve"> електричних для обігріву стрілочних переводів</w:t>
            </w:r>
          </w:p>
        </w:tc>
      </w:tr>
      <w:tr w:rsidR="00020FA6" w:rsidRPr="002F391C" w:rsidTr="00020FA6">
        <w:trPr>
          <w:trHeight w:val="1084"/>
        </w:trPr>
        <w:tc>
          <w:tcPr>
            <w:tcW w:w="10173" w:type="dxa"/>
          </w:tcPr>
          <w:p w:rsidR="002A6CC8" w:rsidRDefault="002A6CC8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</w:p>
          <w:p w:rsidR="00020FA6" w:rsidRPr="00853AE2" w:rsidRDefault="00020FA6" w:rsidP="00020FA6">
            <w:pPr>
              <w:rPr>
                <w:i/>
                <w:u w:val="single"/>
                <w:lang w:val="uk-UA"/>
              </w:rPr>
            </w:pPr>
            <w:bookmarkStart w:id="0" w:name="_GoBack"/>
            <w:r w:rsidRPr="00853AE2">
              <w:rPr>
                <w:i/>
                <w:u w:val="single"/>
                <w:lang w:val="uk-UA"/>
              </w:rPr>
              <w:t>Очікувана вартість</w:t>
            </w:r>
          </w:p>
          <w:p w:rsidR="00020FA6" w:rsidRPr="002F391C" w:rsidRDefault="002A6CC8" w:rsidP="00020FA6">
            <w:pPr>
              <w:rPr>
                <w:sz w:val="22"/>
                <w:szCs w:val="22"/>
                <w:lang w:val="uk-UA"/>
              </w:rPr>
            </w:pPr>
            <w:r w:rsidRPr="00853AE2">
              <w:rPr>
                <w:rFonts w:ascii="Times New Roman" w:hAnsi="Times New Roman"/>
                <w:b/>
                <w:u w:val="single"/>
                <w:lang w:val="uk-UA"/>
              </w:rPr>
              <w:t>417 500,00  грн. без ПДВ</w:t>
            </w:r>
            <w:r w:rsidRPr="00853AE2">
              <w:rPr>
                <w:rFonts w:ascii="Times New Roman" w:hAnsi="Times New Roman"/>
                <w:lang w:val="uk-UA"/>
              </w:rPr>
              <w:t>; 501 000,00 грн. з ПДВ.</w:t>
            </w:r>
            <w:r w:rsidRPr="002A6CC8">
              <w:rPr>
                <w:rFonts w:ascii="Times New Roman" w:hAnsi="Times New Roman"/>
                <w:b/>
                <w:sz w:val="20"/>
                <w:szCs w:val="20"/>
                <w:u w:val="single"/>
                <w:lang w:val="uk-UA"/>
              </w:rPr>
              <w:t xml:space="preserve"> </w:t>
            </w:r>
            <w:bookmarkEnd w:id="0"/>
          </w:p>
        </w:tc>
        <w:tc>
          <w:tcPr>
            <w:tcW w:w="5528" w:type="dxa"/>
          </w:tcPr>
          <w:p w:rsidR="002A6CC8" w:rsidRPr="002A6CC8" w:rsidRDefault="00020FA6" w:rsidP="002A6CC8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    </w:t>
            </w:r>
          </w:p>
          <w:p w:rsidR="00020FA6" w:rsidRPr="002F391C" w:rsidRDefault="002A6CC8" w:rsidP="00C32F68">
            <w:pPr>
              <w:rPr>
                <w:sz w:val="22"/>
                <w:szCs w:val="22"/>
                <w:lang w:val="uk-UA"/>
              </w:rPr>
            </w:pPr>
            <w:r w:rsidRPr="002A6CC8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 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020FA6">
      <w:pgSz w:w="16838" w:h="11906" w:orient="landscape"/>
      <w:pgMar w:top="426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0FA6"/>
    <w:rsid w:val="000259B5"/>
    <w:rsid w:val="0016520D"/>
    <w:rsid w:val="002A6CC8"/>
    <w:rsid w:val="002D0417"/>
    <w:rsid w:val="002F391C"/>
    <w:rsid w:val="00464B04"/>
    <w:rsid w:val="005E3885"/>
    <w:rsid w:val="006A7C5E"/>
    <w:rsid w:val="00853AE2"/>
    <w:rsid w:val="008E7F7D"/>
    <w:rsid w:val="00950AB6"/>
    <w:rsid w:val="009D6381"/>
    <w:rsid w:val="00A162E9"/>
    <w:rsid w:val="00C32F68"/>
    <w:rsid w:val="00CF39B6"/>
    <w:rsid w:val="00CF4F87"/>
    <w:rsid w:val="00D015DC"/>
    <w:rsid w:val="00DD52CC"/>
    <w:rsid w:val="00E459A7"/>
    <w:rsid w:val="00EA6244"/>
    <w:rsid w:val="00EB6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"/>
    <w:basedOn w:val="a"/>
    <w:uiPriority w:val="99"/>
    <w:unhideWhenUsed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character" w:styleId="a6">
    <w:name w:val="Emphasis"/>
    <w:basedOn w:val="a0"/>
    <w:uiPriority w:val="20"/>
    <w:qFormat/>
    <w:rsid w:val="009D638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"/>
    <w:basedOn w:val="a"/>
    <w:uiPriority w:val="99"/>
    <w:unhideWhenUsed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character" w:styleId="a6">
    <w:name w:val="Emphasis"/>
    <w:basedOn w:val="a0"/>
    <w:uiPriority w:val="20"/>
    <w:qFormat/>
    <w:rsid w:val="009D638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4-02-07-001528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2022-09-20T09:30:00Z</cp:lastPrinted>
  <dcterms:created xsi:type="dcterms:W3CDTF">2024-03-13T07:01:00Z</dcterms:created>
  <dcterms:modified xsi:type="dcterms:W3CDTF">2024-03-13T07:02:00Z</dcterms:modified>
</cp:coreProperties>
</file>