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AE5" w:rsidRDefault="00701AE5" w:rsidP="00F713C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Вимоги до предмету закупівлі для проведення </w:t>
      </w:r>
      <w:r w:rsidR="00766E9B">
        <w:rPr>
          <w:b/>
          <w:sz w:val="28"/>
          <w:szCs w:val="28"/>
          <w:lang w:val="uk-UA"/>
        </w:rPr>
        <w:t>відкритих торгів з особливостями</w:t>
      </w:r>
    </w:p>
    <w:p w:rsidR="00F713C8" w:rsidRPr="005B50FC" w:rsidRDefault="00F713C8" w:rsidP="00F713C8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Pr="00A54BB1">
        <w:rPr>
          <w:b/>
          <w:sz w:val="28"/>
          <w:szCs w:val="28"/>
          <w:lang w:val="uk-UA"/>
        </w:rPr>
        <w:t>14620000-3 «Сплави» (</w:t>
      </w:r>
      <w:r w:rsidR="0012534B">
        <w:rPr>
          <w:b/>
          <w:sz w:val="28"/>
          <w:szCs w:val="28"/>
          <w:lang w:val="uk-UA"/>
        </w:rPr>
        <w:t xml:space="preserve">бабіт Б-83, </w:t>
      </w:r>
      <w:r w:rsidRPr="00A54BB1">
        <w:rPr>
          <w:b/>
          <w:sz w:val="28"/>
          <w:szCs w:val="28"/>
          <w:lang w:val="uk-UA"/>
        </w:rPr>
        <w:t>бабіт</w:t>
      </w:r>
      <w:r w:rsidR="007643E4">
        <w:rPr>
          <w:b/>
          <w:sz w:val="28"/>
          <w:szCs w:val="28"/>
          <w:lang w:val="uk-UA"/>
        </w:rPr>
        <w:t xml:space="preserve"> Б-16</w:t>
      </w:r>
      <w:r w:rsidRPr="00A54BB1">
        <w:rPr>
          <w:b/>
          <w:sz w:val="28"/>
          <w:szCs w:val="28"/>
          <w:lang w:val="uk-UA"/>
        </w:rPr>
        <w:t>)</w:t>
      </w:r>
    </w:p>
    <w:p w:rsidR="00F713C8" w:rsidRPr="00960897" w:rsidRDefault="00960897" w:rsidP="00F713C8">
      <w:pPr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  <w:hyperlink r:id="rId6" w:history="1">
        <w:r w:rsidRPr="00960897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UA-2024-01-16-009279-a</w:t>
        </w:r>
      </w:hyperlink>
    </w:p>
    <w:p w:rsidR="00F713C8" w:rsidRDefault="00F713C8" w:rsidP="00F713C8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F713C8" w:rsidTr="00423F61">
        <w:tc>
          <w:tcPr>
            <w:tcW w:w="8188" w:type="dxa"/>
          </w:tcPr>
          <w:p w:rsidR="00F713C8" w:rsidRPr="000259B5" w:rsidRDefault="00F713C8" w:rsidP="00D47800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Технічні вимоги</w:t>
            </w:r>
          </w:p>
        </w:tc>
        <w:tc>
          <w:tcPr>
            <w:tcW w:w="7371" w:type="dxa"/>
          </w:tcPr>
          <w:p w:rsidR="00F713C8" w:rsidRDefault="00F713C8" w:rsidP="00D47800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7026C" w:rsidRPr="00D572F8" w:rsidTr="00E553A0">
        <w:tc>
          <w:tcPr>
            <w:tcW w:w="8188" w:type="dxa"/>
          </w:tcPr>
          <w:p w:rsidR="00F7026C" w:rsidRDefault="00F7026C" w:rsidP="00663F21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Бабіт Б-83 – сплав, що складається з </w:t>
            </w:r>
          </w:p>
          <w:p w:rsidR="00F7026C" w:rsidRDefault="00F7026C" w:rsidP="00663F21">
            <w:pPr>
              <w:numPr>
                <w:ilvl w:val="0"/>
                <w:numId w:val="1"/>
              </w:numPr>
              <w:spacing w:line="276" w:lineRule="auto"/>
              <w:ind w:left="567" w:hanging="207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хімічний состав (основні компоненти):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Sb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(10 – 12%), С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u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(5,5 – 6,5 %),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Sn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(решта); </w:t>
            </w:r>
          </w:p>
          <w:p w:rsidR="00F7026C" w:rsidRDefault="00F7026C" w:rsidP="00663F21">
            <w:pPr>
              <w:numPr>
                <w:ilvl w:val="0"/>
                <w:numId w:val="1"/>
              </w:numPr>
              <w:spacing w:line="276" w:lineRule="auto"/>
              <w:ind w:left="567" w:hanging="207"/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хімічний состав (домішки):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Fe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(0,10%),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As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(0,05%), 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Zn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(0,004%), 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Pb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(0,35%),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Bi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(0,05%),  </w:t>
            </w: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Al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 (0,005%).</w:t>
            </w:r>
          </w:p>
          <w:p w:rsidR="00F7026C" w:rsidRDefault="00F7026C" w:rsidP="00663F21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Щільність – 7,38 г/см</w:t>
            </w:r>
            <w:r>
              <w:rPr>
                <w:rFonts w:ascii="Times New Roman" w:hAnsi="Times New Roman"/>
                <w:bCs/>
                <w:sz w:val="20"/>
                <w:szCs w:val="20"/>
                <w:vertAlign w:val="superscript"/>
                <w:lang w:val="uk-UA"/>
              </w:rPr>
              <w:t>3</w:t>
            </w: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.</w:t>
            </w:r>
          </w:p>
          <w:p w:rsidR="00F7026C" w:rsidRDefault="00F7026C" w:rsidP="00663F21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Твердість по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Бріннелю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 xml:space="preserve">: від 27 до 30 НВ. </w:t>
            </w:r>
          </w:p>
          <w:p w:rsidR="00F7026C" w:rsidRDefault="00F7026C" w:rsidP="00663F21">
            <w:pPr>
              <w:jc w:val="both"/>
              <w:rPr>
                <w:rFonts w:ascii="Times New Roman" w:hAnsi="Times New Roman"/>
                <w:bCs/>
                <w:noProof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noProof/>
                <w:sz w:val="20"/>
                <w:szCs w:val="20"/>
                <w:lang w:val="uk-UA"/>
              </w:rPr>
              <w:t>Температура плавлення: 370 °C</w:t>
            </w:r>
          </w:p>
          <w:p w:rsidR="00F7026C" w:rsidRDefault="00F7026C" w:rsidP="00663F21">
            <w:pPr>
              <w:jc w:val="both"/>
              <w:rPr>
                <w:rFonts w:ascii="Times New Roman" w:hAnsi="Times New Roman"/>
                <w:bCs/>
                <w:noProof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noProof/>
                <w:sz w:val="20"/>
                <w:szCs w:val="20"/>
                <w:lang w:val="uk-UA"/>
              </w:rPr>
              <w:t xml:space="preserve">Температура заливки: 440 - 460 °C </w:t>
            </w:r>
          </w:p>
          <w:p w:rsidR="00F7026C" w:rsidRDefault="00F7026C" w:rsidP="00663F21">
            <w:pPr>
              <w:jc w:val="both"/>
              <w:rPr>
                <w:rFonts w:ascii="Times New Roman" w:hAnsi="Times New Roman"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Температура початку розплавлення: 240°C</w:t>
            </w:r>
          </w:p>
          <w:p w:rsidR="00F7026C" w:rsidRDefault="00F7026C" w:rsidP="00D47800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Бабіт (Б-16) - сплав, що складається з: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Sn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(15-17%);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Sb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(15-17%);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Cu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(1,5-2,0%);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Pb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(інше). Допустимий робочий тиск [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Pm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]: 10 МПа.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</w:rPr>
              <w:t xml:space="preserve">Температура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плавлення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- 410 ° C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</w:rPr>
              <w:t>Рекомендована температура заливки - 490 ° C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</w:rPr>
              <w:t xml:space="preserve">Максимальна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робоча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температура - 70 ° C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Твердість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сплаву Б16 по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Бріннелю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- 30 МПа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А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нтифрикційний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сплав на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основі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олова, з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додаванням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свинцю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сурми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призначені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для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використання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у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вигляді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шару, залитого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напиляного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по корпусу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вкладиша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підшипника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ковзання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 w:rsidRPr="00663F21">
              <w:rPr>
                <w:sz w:val="20"/>
                <w:szCs w:val="20"/>
              </w:rPr>
              <w:t xml:space="preserve"> 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Виготовляється у вигляді чушок масою не більше 22 кг.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Н</w:t>
            </w:r>
            <w:r w:rsidRPr="00663F21">
              <w:rPr>
                <w:rFonts w:ascii="Times New Roman" w:hAnsi="Times New Roman"/>
                <w:sz w:val="20"/>
                <w:szCs w:val="20"/>
              </w:rPr>
              <w:t xml:space="preserve">а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кожну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чушку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бабіту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 повинен бути нанесений номер плавки. На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кожній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долі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чушки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бабіту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повинні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бути </w:t>
            </w:r>
            <w:proofErr w:type="spellStart"/>
            <w:proofErr w:type="gramStart"/>
            <w:r w:rsidRPr="00663F21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663F21">
              <w:rPr>
                <w:rFonts w:ascii="Times New Roman" w:hAnsi="Times New Roman"/>
                <w:sz w:val="20"/>
                <w:szCs w:val="20"/>
              </w:rPr>
              <w:t>ідлиті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відбиті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63F21">
              <w:rPr>
                <w:rFonts w:ascii="Times New Roman" w:hAnsi="Times New Roman"/>
                <w:sz w:val="20"/>
                <w:szCs w:val="20"/>
              </w:rPr>
              <w:t>марка</w:t>
            </w:r>
            <w:proofErr w:type="gram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бабіту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Гарантійний термін зберігання: </w:t>
            </w:r>
            <w:r w:rsidRPr="00663F21">
              <w:rPr>
                <w:rFonts w:ascii="Times New Roman" w:hAnsi="Times New Roman"/>
                <w:bCs/>
                <w:sz w:val="20"/>
                <w:szCs w:val="20"/>
                <w:lang w:val="uk-UA"/>
              </w:rPr>
              <w:t>1 рік із дати виготовлення.</w:t>
            </w:r>
          </w:p>
          <w:p w:rsidR="00F7026C" w:rsidRPr="00663F21" w:rsidRDefault="00F7026C" w:rsidP="001C7982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3F21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>Умови зберігання:</w:t>
            </w:r>
            <w:r w:rsidRPr="00663F21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згідно нормативної документації виробника</w:t>
            </w:r>
          </w:p>
          <w:p w:rsidR="00F7026C" w:rsidRPr="002F391C" w:rsidRDefault="00F7026C" w:rsidP="001C7982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  <w:proofErr w:type="spellStart"/>
            <w:r w:rsidRPr="00663F21">
              <w:rPr>
                <w:rFonts w:ascii="Times New Roman" w:hAnsi="Times New Roman"/>
                <w:b/>
                <w:bCs/>
                <w:sz w:val="20"/>
                <w:szCs w:val="20"/>
              </w:rPr>
              <w:t>Умови</w:t>
            </w:r>
            <w:proofErr w:type="spellEnd"/>
            <w:r w:rsidRPr="00663F2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b/>
                <w:bCs/>
                <w:sz w:val="20"/>
                <w:szCs w:val="20"/>
              </w:rPr>
              <w:t>транспортування</w:t>
            </w:r>
            <w:proofErr w:type="spellEnd"/>
            <w:r w:rsidRPr="00663F21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нормативної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документації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63F21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663F2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371" w:type="dxa"/>
          </w:tcPr>
          <w:p w:rsidR="00F7026C" w:rsidRDefault="00F7026C" w:rsidP="00785D29">
            <w:pPr>
              <w:rPr>
                <w:sz w:val="22"/>
                <w:szCs w:val="22"/>
                <w:lang w:val="uk-UA"/>
              </w:rPr>
            </w:pPr>
          </w:p>
          <w:p w:rsidR="00BC46BE" w:rsidRPr="001234FB" w:rsidRDefault="00BC46BE" w:rsidP="001234FB">
            <w:pPr>
              <w:jc w:val="both"/>
              <w:rPr>
                <w:rFonts w:ascii="Times New Roman" w:hAnsi="Times New Roman"/>
                <w:lang w:val="uk-UA"/>
              </w:rPr>
            </w:pPr>
            <w:r w:rsidRPr="001234FB">
              <w:rPr>
                <w:rFonts w:ascii="Times New Roman" w:hAnsi="Times New Roman"/>
                <w:lang w:val="uk-UA"/>
              </w:rPr>
              <w:t>Згідно з нормативними документами:</w:t>
            </w:r>
          </w:p>
          <w:p w:rsidR="001234FB" w:rsidRPr="001234FB" w:rsidRDefault="00BC46BE" w:rsidP="001234FB">
            <w:pPr>
              <w:jc w:val="both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 w:rsidRPr="001234FB">
              <w:rPr>
                <w:rFonts w:ascii="Times New Roman" w:hAnsi="Times New Roman"/>
                <w:lang w:val="uk-UA"/>
              </w:rPr>
              <w:t xml:space="preserve">«Правила технічного обслуговування і поточного ремонту електропоїздів і </w:t>
            </w:r>
            <w:proofErr w:type="spellStart"/>
            <w:r w:rsidRPr="001234FB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1234FB">
              <w:rPr>
                <w:rFonts w:ascii="Times New Roman" w:hAnsi="Times New Roman"/>
                <w:lang w:val="uk-UA"/>
              </w:rPr>
              <w:t xml:space="preserve"> 105.80600.94299», затвердженого наказом Укрзалізниці № 39-Ц від 30.01.2002 (ЦТ-0046), «Норм витрат матеріалів, запасних частин , приладів та виробів на технічне обслуговування і поточні ремонти електропоїздів ЕПЛ2Т», затверджені наказом УЗ від 25.05.2012 № 193-Ц</w:t>
            </w:r>
            <w:r w:rsidR="001234FB" w:rsidRPr="001234FB">
              <w:rPr>
                <w:rFonts w:ascii="Times New Roman" w:hAnsi="Times New Roman"/>
                <w:lang w:val="uk-UA"/>
              </w:rPr>
              <w:t xml:space="preserve">, </w:t>
            </w:r>
            <w:r w:rsidR="001234FB" w:rsidRPr="001234FB">
              <w:rPr>
                <w:rFonts w:ascii="Times New Roman" w:eastAsiaTheme="minorHAnsi" w:hAnsi="Times New Roman"/>
                <w:color w:val="000000"/>
                <w:lang w:val="uk-UA" w:eastAsia="en-US"/>
              </w:rPr>
              <w:t>«Інструкція з технічного обслуговування, ремонту та випробування гальмівного устаткування локомотивів і моторвагонного рухомого складу 105.25100.00300» Затвердженого наказом Укрзалізниці від 04.02.03р. № 034-Ц (ЦТ0058)</w:t>
            </w:r>
          </w:p>
          <w:p w:rsidR="001234FB" w:rsidRPr="001234FB" w:rsidRDefault="001234FB" w:rsidP="001234FB">
            <w:pPr>
              <w:jc w:val="both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</w:p>
          <w:p w:rsidR="001234FB" w:rsidRPr="001234FB" w:rsidRDefault="001234FB" w:rsidP="001234FB">
            <w:pPr>
              <w:jc w:val="both"/>
              <w:rPr>
                <w:rFonts w:ascii="Times New Roman" w:hAnsi="Times New Roman"/>
                <w:lang w:val="uk-UA"/>
              </w:rPr>
            </w:pPr>
            <w:r w:rsidRPr="001234FB">
              <w:rPr>
                <w:rFonts w:ascii="Times New Roman" w:hAnsi="Times New Roman"/>
                <w:lang w:val="uk-UA"/>
              </w:rPr>
              <w:t>НОРМИ ВИТРАТ МАТЕРІАЛІВ, ЗАПАСНИХ ЧАСТИН, ПРИЛАДІВ ТА ВИРОБІВ НА ТЕХНІЧНЕ ОБСЛУГОВУВАННЯ І ПОТОЧНІ РЕМОНТИ ЕЛЕКТРОВОЗІВ СЕРІЇ ВЛ8, Затверджені наказом УЗ від 10.11.2015 № 478-Ц/од</w:t>
            </w:r>
          </w:p>
          <w:p w:rsidR="00F7026C" w:rsidRPr="002F391C" w:rsidRDefault="00F7026C" w:rsidP="00BC46BE">
            <w:pPr>
              <w:rPr>
                <w:sz w:val="22"/>
                <w:szCs w:val="22"/>
                <w:lang w:val="uk-UA"/>
              </w:rPr>
            </w:pPr>
          </w:p>
        </w:tc>
      </w:tr>
      <w:tr w:rsidR="00F7026C" w:rsidRPr="005B50FC" w:rsidTr="00423F61">
        <w:tc>
          <w:tcPr>
            <w:tcW w:w="8188" w:type="dxa"/>
          </w:tcPr>
          <w:p w:rsidR="00F7026C" w:rsidRDefault="00F7026C" w:rsidP="00D47800">
            <w:pPr>
              <w:rPr>
                <w:u w:val="single"/>
                <w:lang w:val="uk-UA"/>
              </w:rPr>
            </w:pPr>
          </w:p>
          <w:p w:rsidR="00F7026C" w:rsidRPr="00DC5AAE" w:rsidRDefault="00F7026C" w:rsidP="00D47800">
            <w:pPr>
              <w:rPr>
                <w:u w:val="single"/>
                <w:lang w:val="uk-UA"/>
              </w:rPr>
            </w:pPr>
            <w:r w:rsidRPr="00487B67">
              <w:rPr>
                <w:lang w:val="uk-UA"/>
              </w:rPr>
              <w:t xml:space="preserve">                                                </w:t>
            </w:r>
            <w:r>
              <w:rPr>
                <w:u w:val="single"/>
                <w:lang w:val="uk-UA"/>
              </w:rPr>
              <w:t xml:space="preserve"> </w:t>
            </w: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F7026C" w:rsidRPr="002F391C" w:rsidRDefault="00F7026C" w:rsidP="00D4780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Н</w:t>
            </w:r>
            <w:r w:rsidRPr="002227BD">
              <w:rPr>
                <w:sz w:val="22"/>
                <w:szCs w:val="22"/>
              </w:rPr>
              <w:t xml:space="preserve">а </w:t>
            </w:r>
            <w:proofErr w:type="spellStart"/>
            <w:r w:rsidRPr="002227BD">
              <w:rPr>
                <w:sz w:val="22"/>
                <w:szCs w:val="22"/>
              </w:rPr>
              <w:t>кожну</w:t>
            </w:r>
            <w:proofErr w:type="spellEnd"/>
            <w:r w:rsidRPr="002227BD">
              <w:rPr>
                <w:sz w:val="22"/>
                <w:szCs w:val="22"/>
              </w:rPr>
              <w:t xml:space="preserve"> чушку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 повинен бути нанесений номер плавки. На </w:t>
            </w:r>
            <w:proofErr w:type="spellStart"/>
            <w:r w:rsidRPr="002227BD">
              <w:rPr>
                <w:sz w:val="22"/>
                <w:szCs w:val="22"/>
              </w:rPr>
              <w:t>кожній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долі</w:t>
            </w:r>
            <w:proofErr w:type="spellEnd"/>
            <w:r w:rsidRPr="002227BD">
              <w:rPr>
                <w:sz w:val="22"/>
                <w:szCs w:val="22"/>
              </w:rPr>
              <w:t xml:space="preserve"> чушки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повинні</w:t>
            </w:r>
            <w:proofErr w:type="spellEnd"/>
            <w:r w:rsidRPr="002227BD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2227BD">
              <w:rPr>
                <w:sz w:val="22"/>
                <w:szCs w:val="22"/>
              </w:rPr>
              <w:t>в</w:t>
            </w:r>
            <w:proofErr w:type="gramEnd"/>
            <w:r w:rsidRPr="002227BD">
              <w:rPr>
                <w:sz w:val="22"/>
                <w:szCs w:val="22"/>
              </w:rPr>
              <w:t>ідлиті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або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відбиті</w:t>
            </w:r>
            <w:proofErr w:type="spellEnd"/>
            <w:r w:rsidRPr="002227BD">
              <w:rPr>
                <w:sz w:val="22"/>
                <w:szCs w:val="22"/>
              </w:rPr>
              <w:t xml:space="preserve"> </w:t>
            </w:r>
            <w:proofErr w:type="gramStart"/>
            <w:r w:rsidRPr="002227BD">
              <w:rPr>
                <w:sz w:val="22"/>
                <w:szCs w:val="22"/>
              </w:rPr>
              <w:t>марка</w:t>
            </w:r>
            <w:proofErr w:type="gramEnd"/>
            <w:r w:rsidRPr="002227BD">
              <w:rPr>
                <w:sz w:val="22"/>
                <w:szCs w:val="22"/>
              </w:rPr>
              <w:t xml:space="preserve"> </w:t>
            </w:r>
            <w:proofErr w:type="spellStart"/>
            <w:r w:rsidRPr="002227BD">
              <w:rPr>
                <w:sz w:val="22"/>
                <w:szCs w:val="22"/>
              </w:rPr>
              <w:t>бабіту</w:t>
            </w:r>
            <w:proofErr w:type="spellEnd"/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F7026C" w:rsidRPr="002F391C" w:rsidRDefault="00F7026C" w:rsidP="00AF43A8">
            <w:pPr>
              <w:rPr>
                <w:sz w:val="22"/>
                <w:szCs w:val="22"/>
                <w:lang w:val="uk-UA"/>
              </w:rPr>
            </w:pPr>
          </w:p>
        </w:tc>
      </w:tr>
      <w:tr w:rsidR="00F7026C" w:rsidRPr="002F391C" w:rsidTr="00960897">
        <w:trPr>
          <w:trHeight w:val="546"/>
        </w:trPr>
        <w:tc>
          <w:tcPr>
            <w:tcW w:w="8188" w:type="dxa"/>
            <w:vAlign w:val="center"/>
          </w:tcPr>
          <w:p w:rsidR="00F7026C" w:rsidRPr="007D240B" w:rsidRDefault="00F7026C" w:rsidP="00AF43A8">
            <w:pPr>
              <w:pStyle w:val="HTML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Очікувана вартість : 1 294 770,00 грн </w:t>
            </w:r>
            <w:r w:rsidRPr="007D240B">
              <w:rPr>
                <w:rFonts w:ascii="Times New Roman" w:hAnsi="Times New Roman" w:cs="Times New Roman"/>
                <w:lang w:val="uk-UA"/>
              </w:rPr>
              <w:t>з ПДВ</w:t>
            </w:r>
            <w:r w:rsidR="00375E35">
              <w:rPr>
                <w:rFonts w:ascii="Times New Roman" w:hAnsi="Times New Roman" w:cs="Times New Roman"/>
                <w:lang w:val="uk-UA"/>
              </w:rPr>
              <w:t>, 1 078 975,00 грн без ПДВ</w:t>
            </w:r>
            <w:bookmarkStart w:id="0" w:name="_GoBack"/>
            <w:bookmarkEnd w:id="0"/>
          </w:p>
        </w:tc>
        <w:tc>
          <w:tcPr>
            <w:tcW w:w="7371" w:type="dxa"/>
          </w:tcPr>
          <w:p w:rsidR="00F7026C" w:rsidRPr="003004C2" w:rsidRDefault="00F7026C" w:rsidP="00D572F8">
            <w:pPr>
              <w:rPr>
                <w:sz w:val="22"/>
                <w:szCs w:val="22"/>
                <w:lang w:val="uk-UA"/>
              </w:rPr>
            </w:pPr>
            <w:r w:rsidRPr="003004C2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  </w:t>
            </w: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3004C2" w:rsidRDefault="003004C2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sectPr w:rsidR="00F713C8" w:rsidSect="00960897">
      <w:pgSz w:w="16838" w:h="11906" w:orient="landscape"/>
      <w:pgMar w:top="993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43872"/>
    <w:multiLevelType w:val="hybridMultilevel"/>
    <w:tmpl w:val="34D8C36C"/>
    <w:lvl w:ilvl="0" w:tplc="F0C41E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156D"/>
    <w:rsid w:val="001234FB"/>
    <w:rsid w:val="0012534B"/>
    <w:rsid w:val="001C7982"/>
    <w:rsid w:val="002227BD"/>
    <w:rsid w:val="00233D82"/>
    <w:rsid w:val="002450B6"/>
    <w:rsid w:val="002F391C"/>
    <w:rsid w:val="003004C2"/>
    <w:rsid w:val="00364978"/>
    <w:rsid w:val="00375E35"/>
    <w:rsid w:val="00423F61"/>
    <w:rsid w:val="00487B67"/>
    <w:rsid w:val="005B50FC"/>
    <w:rsid w:val="005B6045"/>
    <w:rsid w:val="00663F21"/>
    <w:rsid w:val="006C3CBE"/>
    <w:rsid w:val="00701AE5"/>
    <w:rsid w:val="007267C0"/>
    <w:rsid w:val="007643E4"/>
    <w:rsid w:val="00766E9B"/>
    <w:rsid w:val="007B0B53"/>
    <w:rsid w:val="00820672"/>
    <w:rsid w:val="0083634D"/>
    <w:rsid w:val="00841F57"/>
    <w:rsid w:val="008F5881"/>
    <w:rsid w:val="008F70CC"/>
    <w:rsid w:val="00950AB6"/>
    <w:rsid w:val="00960897"/>
    <w:rsid w:val="00987449"/>
    <w:rsid w:val="009D796F"/>
    <w:rsid w:val="00A54BB1"/>
    <w:rsid w:val="00AB44BA"/>
    <w:rsid w:val="00AF43A8"/>
    <w:rsid w:val="00B0789C"/>
    <w:rsid w:val="00B62EE3"/>
    <w:rsid w:val="00BC46BE"/>
    <w:rsid w:val="00C03B25"/>
    <w:rsid w:val="00CB5303"/>
    <w:rsid w:val="00CD453B"/>
    <w:rsid w:val="00D44F4D"/>
    <w:rsid w:val="00D572F8"/>
    <w:rsid w:val="00DC5AAE"/>
    <w:rsid w:val="00EA6244"/>
    <w:rsid w:val="00EE3787"/>
    <w:rsid w:val="00F40590"/>
    <w:rsid w:val="00F53E05"/>
    <w:rsid w:val="00F54540"/>
    <w:rsid w:val="00F7026C"/>
    <w:rsid w:val="00F7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7B0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B0B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4-01-16-00927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2023-01-31T11:10:00Z</cp:lastPrinted>
  <dcterms:created xsi:type="dcterms:W3CDTF">2024-03-13T06:41:00Z</dcterms:created>
  <dcterms:modified xsi:type="dcterms:W3CDTF">2024-03-13T06:46:00Z</dcterms:modified>
</cp:coreProperties>
</file>