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53C" w:rsidRPr="00D10056" w:rsidRDefault="000259B5" w:rsidP="00E11BB5">
      <w:pPr>
        <w:jc w:val="center"/>
        <w:rPr>
          <w:rFonts w:ascii="Times New Roman" w:hAnsi="Times New Roman"/>
          <w:sz w:val="21"/>
          <w:szCs w:val="21"/>
          <w:lang w:val="uk-UA"/>
        </w:rPr>
      </w:pPr>
      <w:r w:rsidRPr="00D10056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E11BB5" w:rsidRPr="00D10056">
        <w:rPr>
          <w:sz w:val="28"/>
          <w:szCs w:val="28"/>
          <w:lang w:val="uk-UA"/>
        </w:rPr>
        <w:t xml:space="preserve">24960000-1 </w:t>
      </w:r>
      <w:r w:rsidR="00E11BB5" w:rsidRPr="00D10056">
        <w:rPr>
          <w:rFonts w:ascii="Times New Roman" w:hAnsi="Times New Roman"/>
          <w:sz w:val="28"/>
          <w:szCs w:val="28"/>
          <w:lang w:val="uk-UA"/>
        </w:rPr>
        <w:t>"Хімічна продукція різна"</w:t>
      </w:r>
      <w:r w:rsidR="008F553C" w:rsidRPr="00D100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1BB5" w:rsidRPr="00D10056">
        <w:rPr>
          <w:rFonts w:cs="Times New Roman CYR"/>
          <w:bCs/>
          <w:sz w:val="28"/>
          <w:szCs w:val="28"/>
          <w:lang w:val="uk-UA"/>
        </w:rPr>
        <w:t>(охолоджу</w:t>
      </w:r>
      <w:r w:rsidR="008F553C" w:rsidRPr="00D10056">
        <w:rPr>
          <w:rFonts w:cs="Times New Roman CYR"/>
          <w:bCs/>
          <w:sz w:val="28"/>
          <w:szCs w:val="28"/>
          <w:lang w:val="uk-UA"/>
        </w:rPr>
        <w:t>в</w:t>
      </w:r>
      <w:r w:rsidR="00E11BB5" w:rsidRPr="00D10056">
        <w:rPr>
          <w:rFonts w:cs="Times New Roman CYR"/>
          <w:bCs/>
          <w:sz w:val="28"/>
          <w:szCs w:val="28"/>
          <w:lang w:val="uk-UA"/>
        </w:rPr>
        <w:t>а</w:t>
      </w:r>
      <w:r w:rsidR="008F553C" w:rsidRPr="00D10056">
        <w:rPr>
          <w:rFonts w:cs="Times New Roman CYR"/>
          <w:bCs/>
          <w:sz w:val="28"/>
          <w:szCs w:val="28"/>
          <w:lang w:val="uk-UA"/>
        </w:rPr>
        <w:t>льні рідини</w:t>
      </w:r>
      <w:r w:rsidR="00E11BB5" w:rsidRPr="00D10056">
        <w:rPr>
          <w:rFonts w:ascii="Times New Roman" w:hAnsi="Times New Roman"/>
          <w:sz w:val="28"/>
          <w:szCs w:val="28"/>
          <w:lang w:val="uk-UA"/>
        </w:rPr>
        <w:t>)</w:t>
      </w:r>
      <w:r w:rsidR="00E11BB5" w:rsidRPr="00D10056">
        <w:rPr>
          <w:rFonts w:ascii="Times New Roman" w:hAnsi="Times New Roman"/>
          <w:sz w:val="21"/>
          <w:szCs w:val="21"/>
          <w:lang w:val="uk-UA"/>
        </w:rPr>
        <w:t xml:space="preserve">  </w:t>
      </w:r>
    </w:p>
    <w:p w:rsidR="00AC2A85" w:rsidRDefault="00AC2A85" w:rsidP="00E11BB5">
      <w:pPr>
        <w:jc w:val="center"/>
        <w:rPr>
          <w:rFonts w:ascii="Times New Roman" w:hAnsi="Times New Roman"/>
          <w:sz w:val="21"/>
          <w:szCs w:val="21"/>
          <w:lang w:val="uk-UA"/>
        </w:rPr>
      </w:pPr>
    </w:p>
    <w:p w:rsidR="00C62D10" w:rsidRPr="00AC2A85" w:rsidRDefault="00AC2A85" w:rsidP="00E11BB5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AC2A85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UA-2024-03-01-008761-a</w:t>
        </w:r>
      </w:hyperlink>
      <w:bookmarkStart w:id="0" w:name="_GoBack"/>
      <w:bookmarkEnd w:id="0"/>
    </w:p>
    <w:p w:rsidR="00AC2A85" w:rsidRPr="00AC2A85" w:rsidRDefault="00AC2A85" w:rsidP="00E11BB5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644"/>
        <w:gridCol w:w="6237"/>
        <w:gridCol w:w="4678"/>
      </w:tblGrid>
      <w:tr w:rsidR="000259B5" w:rsidTr="008734E7">
        <w:tc>
          <w:tcPr>
            <w:tcW w:w="10881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AC2A85" w:rsidTr="00352A85">
        <w:trPr>
          <w:trHeight w:val="424"/>
        </w:trPr>
        <w:tc>
          <w:tcPr>
            <w:tcW w:w="10881" w:type="dxa"/>
            <w:gridSpan w:val="2"/>
          </w:tcPr>
          <w:p w:rsidR="00AC2A85" w:rsidRDefault="00AC2A85" w:rsidP="008F553C">
            <w:pPr>
              <w:jc w:val="center"/>
              <w:rPr>
                <w:rFonts w:ascii="Times New Roman" w:hAnsi="Times New Roman"/>
                <w:u w:val="single"/>
                <w:lang w:val="uk-UA"/>
              </w:rPr>
            </w:pPr>
          </w:p>
          <w:p w:rsidR="00AC2A85" w:rsidRDefault="00C62D10" w:rsidP="00AC2A85">
            <w:pPr>
              <w:rPr>
                <w:rFonts w:ascii="Times New Roman" w:hAnsi="Times New Roman"/>
                <w:lang w:val="uk-UA"/>
              </w:rPr>
            </w:pPr>
            <w:r w:rsidRPr="00AC2A85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C16CF9" w:rsidRPr="00AC2A85">
              <w:rPr>
                <w:rFonts w:ascii="Times New Roman" w:hAnsi="Times New Roman"/>
                <w:u w:val="single"/>
              </w:rPr>
              <w:t xml:space="preserve"> </w:t>
            </w:r>
            <w:r w:rsidR="00C16CF9" w:rsidRPr="00AC2A85">
              <w:rPr>
                <w:rFonts w:ascii="Times New Roman" w:hAnsi="Times New Roman"/>
              </w:rPr>
              <w:t xml:space="preserve"> </w:t>
            </w:r>
          </w:p>
          <w:p w:rsidR="00AC2A85" w:rsidRPr="00AC2A85" w:rsidRDefault="00AC2A85" w:rsidP="008F553C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8F553C" w:rsidRPr="00AC2A85" w:rsidRDefault="00C16CF9" w:rsidP="00AC2A85">
            <w:pPr>
              <w:rPr>
                <w:rFonts w:ascii="Times New Roman" w:hAnsi="Times New Roman"/>
                <w:lang w:val="uk-UA"/>
              </w:rPr>
            </w:pPr>
            <w:r w:rsidRPr="00AC2A85">
              <w:rPr>
                <w:rFonts w:ascii="Times New Roman" w:hAnsi="Times New Roman"/>
              </w:rPr>
              <w:t xml:space="preserve"> </w:t>
            </w:r>
            <w:r w:rsidR="008F553C" w:rsidRPr="00AC2A85">
              <w:rPr>
                <w:rFonts w:ascii="Times New Roman" w:hAnsi="Times New Roman"/>
              </w:rPr>
              <w:fldChar w:fldCharType="begin"/>
            </w:r>
            <w:r w:rsidR="008F553C" w:rsidRPr="00AC2A85">
              <w:rPr>
                <w:rFonts w:ascii="Times New Roman" w:hAnsi="Times New Roman"/>
              </w:rPr>
              <w:instrText>NRES</w:instrText>
            </w:r>
            <w:r w:rsidR="008F553C" w:rsidRPr="00AC2A85">
              <w:rPr>
                <w:rFonts w:ascii="Times New Roman" w:hAnsi="Times New Roman"/>
              </w:rPr>
              <w:fldChar w:fldCharType="separate"/>
            </w:r>
            <w:proofErr w:type="spellStart"/>
            <w:proofErr w:type="gramStart"/>
            <w:r w:rsidR="008F553C" w:rsidRPr="00AC2A85">
              <w:rPr>
                <w:rFonts w:ascii="Times New Roman" w:hAnsi="Times New Roman"/>
              </w:rPr>
              <w:t>Р</w:t>
            </w:r>
            <w:proofErr w:type="gramEnd"/>
            <w:r w:rsidR="008F553C" w:rsidRPr="00AC2A85">
              <w:rPr>
                <w:rFonts w:ascii="Times New Roman" w:hAnsi="Times New Roman"/>
              </w:rPr>
              <w:t>ідина</w:t>
            </w:r>
            <w:proofErr w:type="spellEnd"/>
            <w:r w:rsidR="008F553C" w:rsidRPr="00AC2A85">
              <w:rPr>
                <w:rFonts w:ascii="Times New Roman" w:hAnsi="Times New Roman"/>
              </w:rPr>
              <w:t xml:space="preserve"> </w:t>
            </w:r>
            <w:proofErr w:type="spellStart"/>
            <w:r w:rsidR="008F553C" w:rsidRPr="00AC2A85">
              <w:rPr>
                <w:rFonts w:ascii="Times New Roman" w:hAnsi="Times New Roman"/>
              </w:rPr>
              <w:t>охолоджуюча</w:t>
            </w:r>
            <w:proofErr w:type="spellEnd"/>
            <w:r w:rsidR="008F553C" w:rsidRPr="00AC2A85">
              <w:rPr>
                <w:rFonts w:ascii="Times New Roman" w:hAnsi="Times New Roman"/>
              </w:rPr>
              <w:t xml:space="preserve"> </w:t>
            </w:r>
            <w:proofErr w:type="spellStart"/>
            <w:r w:rsidR="008F553C" w:rsidRPr="00AC2A85">
              <w:rPr>
                <w:rFonts w:ascii="Times New Roman" w:hAnsi="Times New Roman"/>
              </w:rPr>
              <w:t>нізькозамерзаюча</w:t>
            </w:r>
            <w:proofErr w:type="spellEnd"/>
            <w:r w:rsidR="008F553C" w:rsidRPr="00AC2A85">
              <w:rPr>
                <w:rFonts w:ascii="Times New Roman" w:hAnsi="Times New Roman"/>
              </w:rPr>
              <w:t xml:space="preserve"> ОР-40</w:t>
            </w:r>
            <w:r w:rsidR="008F553C" w:rsidRPr="00AC2A85">
              <w:rPr>
                <w:rFonts w:ascii="Times New Roman" w:hAnsi="Times New Roman"/>
              </w:rPr>
              <w:fldChar w:fldCharType="end"/>
            </w:r>
          </w:p>
          <w:p w:rsidR="00AC2A85" w:rsidRPr="00AC2A85" w:rsidRDefault="00AC2A85" w:rsidP="008F553C">
            <w:pPr>
              <w:jc w:val="center"/>
              <w:rPr>
                <w:rFonts w:ascii="Times New Roman" w:hAnsi="Times New Roman"/>
                <w:lang w:val="uk-UA"/>
              </w:rPr>
            </w:pPr>
          </w:p>
          <w:tbl>
            <w:tblPr>
              <w:tblW w:w="949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000" w:firstRow="0" w:lastRow="0" w:firstColumn="0" w:lastColumn="0" w:noHBand="0" w:noVBand="0"/>
            </w:tblPr>
            <w:tblGrid>
              <w:gridCol w:w="5274"/>
              <w:gridCol w:w="4224"/>
            </w:tblGrid>
            <w:tr w:rsidR="008F553C" w:rsidRPr="00AC2A85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AC2A85">
                    <w:rPr>
                      <w:rFonts w:ascii="Times New Roman" w:hAnsi="Times New Roman"/>
                    </w:rPr>
                    <w:t>Зовнішній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вигляд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AC2A85">
                    <w:rPr>
                      <w:rFonts w:ascii="Times New Roman" w:hAnsi="Times New Roman"/>
                    </w:rPr>
                    <w:t>Прозора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однорідна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офарблена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proofErr w:type="gramStart"/>
                  <w:r w:rsidRPr="00AC2A85">
                    <w:rPr>
                      <w:rFonts w:ascii="Times New Roman" w:hAnsi="Times New Roman"/>
                    </w:rPr>
                    <w:t>р</w:t>
                  </w:r>
                  <w:proofErr w:type="gramEnd"/>
                  <w:r w:rsidRPr="00AC2A85">
                    <w:rPr>
                      <w:rFonts w:ascii="Times New Roman" w:hAnsi="Times New Roman"/>
                    </w:rPr>
                    <w:t>ідина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без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механічних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домішок</w:t>
                  </w:r>
                  <w:proofErr w:type="spellEnd"/>
                </w:p>
              </w:tc>
            </w:tr>
            <w:tr w:rsidR="008F553C" w:rsidRPr="00AC2A85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  <w:vertAlign w:val="superscript"/>
                    </w:rPr>
                  </w:pPr>
                  <w:proofErr w:type="spellStart"/>
                  <w:proofErr w:type="gramStart"/>
                  <w:r w:rsidRPr="00AC2A85">
                    <w:rPr>
                      <w:rFonts w:ascii="Times New Roman" w:hAnsi="Times New Roman"/>
                    </w:rPr>
                    <w:t>Щ</w:t>
                  </w:r>
                  <w:proofErr w:type="gramEnd"/>
                  <w:r w:rsidRPr="00AC2A85">
                    <w:rPr>
                      <w:rFonts w:ascii="Times New Roman" w:hAnsi="Times New Roman"/>
                    </w:rPr>
                    <w:t>ільність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>, г/см</w:t>
                  </w:r>
                  <w:r w:rsidRPr="00AC2A85">
                    <w:rPr>
                      <w:rFonts w:ascii="Times New Roman" w:hAnsi="Times New Roman"/>
                      <w:vertAlign w:val="superscript"/>
                    </w:rPr>
                    <w:t>3</w:t>
                  </w:r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>1,065-1,085</w:t>
                  </w:r>
                </w:p>
              </w:tc>
            </w:tr>
            <w:tr w:rsidR="008F553C" w:rsidRPr="00AC2A85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 xml:space="preserve">Температура початку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кристалізації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>, °</w:t>
                  </w:r>
                  <w:proofErr w:type="gramStart"/>
                  <w:r w:rsidRPr="00AC2A85">
                    <w:rPr>
                      <w:rFonts w:ascii="Times New Roman" w:hAnsi="Times New Roman"/>
                    </w:rPr>
                    <w:t>С</w:t>
                  </w:r>
                  <w:proofErr w:type="gramEnd"/>
                  <w:r w:rsidRPr="00AC2A85">
                    <w:rPr>
                      <w:rFonts w:ascii="Times New Roman" w:hAnsi="Times New Roman"/>
                    </w:rPr>
                    <w:t xml:space="preserve">, не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вище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AC2A85">
                    <w:rPr>
                      <w:rFonts w:ascii="Times New Roman" w:hAnsi="Times New Roman"/>
                    </w:rPr>
                    <w:t>м</w:t>
                  </w:r>
                  <w:proofErr w:type="gramEnd"/>
                  <w:r w:rsidRPr="00AC2A85">
                    <w:rPr>
                      <w:rFonts w:ascii="Times New Roman" w:hAnsi="Times New Roman"/>
                    </w:rPr>
                    <w:t>інус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40</w:t>
                  </w:r>
                </w:p>
              </w:tc>
            </w:tr>
            <w:tr w:rsidR="008F553C" w:rsidRPr="00AC2A85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AC2A85">
                    <w:rPr>
                      <w:rFonts w:ascii="Times New Roman" w:hAnsi="Times New Roman"/>
                    </w:rPr>
                    <w:t>Фракційні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дані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>:</w:t>
                  </w:r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8F553C" w:rsidRPr="00AC2A85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>температура початку перегонки, °</w:t>
                  </w:r>
                  <w:proofErr w:type="gramStart"/>
                  <w:r w:rsidRPr="00AC2A85">
                    <w:rPr>
                      <w:rFonts w:ascii="Times New Roman" w:hAnsi="Times New Roman"/>
                    </w:rPr>
                    <w:t>С</w:t>
                  </w:r>
                  <w:proofErr w:type="gramEnd"/>
                  <w:r w:rsidRPr="00AC2A85">
                    <w:rPr>
                      <w:rFonts w:ascii="Times New Roman" w:hAnsi="Times New Roman"/>
                    </w:rPr>
                    <w:t xml:space="preserve">, не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нижче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>100</w:t>
                  </w:r>
                </w:p>
              </w:tc>
            </w:tr>
            <w:tr w:rsidR="008F553C" w:rsidRPr="00AC2A85" w:rsidTr="008F553C">
              <w:trPr>
                <w:trHeight w:val="402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AC2A85">
                    <w:rPr>
                      <w:rFonts w:ascii="Times New Roman" w:hAnsi="Times New Roman"/>
                    </w:rPr>
                    <w:t>масова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доля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рідини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, яка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перегоняється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до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досягнення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температури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150</w:t>
                  </w:r>
                  <w:proofErr w:type="gramStart"/>
                  <w:r w:rsidRPr="00AC2A85">
                    <w:rPr>
                      <w:rFonts w:ascii="Times New Roman" w:hAnsi="Times New Roman"/>
                    </w:rPr>
                    <w:t>°С</w:t>
                  </w:r>
                  <w:proofErr w:type="gramEnd"/>
                  <w:r w:rsidRPr="00AC2A85">
                    <w:rPr>
                      <w:rFonts w:ascii="Times New Roman" w:hAnsi="Times New Roman"/>
                    </w:rPr>
                    <w:t xml:space="preserve">, %, не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>50</w:t>
                  </w:r>
                </w:p>
              </w:tc>
            </w:tr>
            <w:tr w:rsidR="008F553C" w:rsidRPr="00AC2A85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AC2A85">
                    <w:rPr>
                      <w:rFonts w:ascii="Times New Roman" w:hAnsi="Times New Roman"/>
                    </w:rPr>
                    <w:t>Корозійний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вплив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на метали, г/м</w:t>
                  </w:r>
                  <w:proofErr w:type="gramStart"/>
                  <w:r w:rsidRPr="00AC2A85">
                    <w:rPr>
                      <w:rFonts w:ascii="Times New Roman" w:hAnsi="Times New Roman"/>
                      <w:vertAlign w:val="superscript"/>
                    </w:rPr>
                    <w:t>2</w:t>
                  </w:r>
                  <w:proofErr w:type="gramEnd"/>
                  <w:r w:rsidRPr="00AC2A85">
                    <w:rPr>
                      <w:rFonts w:ascii="Times New Roman" w:hAnsi="Times New Roman"/>
                    </w:rPr>
                    <w:t xml:space="preserve">•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доб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, не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: </w:t>
                  </w:r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8F553C" w:rsidRPr="00AC2A85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AC2A85">
                    <w:rPr>
                      <w:rFonts w:ascii="Times New Roman" w:hAnsi="Times New Roman"/>
                    </w:rPr>
                    <w:t>м</w:t>
                  </w:r>
                  <w:proofErr w:type="gramEnd"/>
                  <w:r w:rsidRPr="00AC2A85">
                    <w:rPr>
                      <w:rFonts w:ascii="Times New Roman" w:hAnsi="Times New Roman"/>
                    </w:rPr>
                    <w:t>ідь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, латунь, сталь,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чавун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,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алюміній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>0,1</w:t>
                  </w:r>
                </w:p>
              </w:tc>
            </w:tr>
            <w:tr w:rsidR="008F553C" w:rsidRPr="00AC2A85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AC2A85">
                    <w:rPr>
                      <w:rFonts w:ascii="Times New Roman" w:hAnsi="Times New Roman"/>
                    </w:rPr>
                    <w:t>припій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>0,2</w:t>
                  </w:r>
                </w:p>
              </w:tc>
            </w:tr>
            <w:tr w:rsidR="008F553C" w:rsidRPr="00AC2A85" w:rsidTr="008F553C">
              <w:trPr>
                <w:trHeight w:val="345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AC2A85">
                    <w:rPr>
                      <w:rFonts w:ascii="Times New Roman" w:hAnsi="Times New Roman"/>
                    </w:rPr>
                    <w:t>Спінюваність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>:</w:t>
                  </w:r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8F553C" w:rsidRPr="00AC2A85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AC2A85">
                    <w:rPr>
                      <w:rFonts w:ascii="Times New Roman" w:hAnsi="Times New Roman"/>
                    </w:rPr>
                    <w:t>об’єм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proofErr w:type="gramStart"/>
                  <w:r w:rsidRPr="00AC2A85">
                    <w:rPr>
                      <w:rFonts w:ascii="Times New Roman" w:hAnsi="Times New Roman"/>
                    </w:rPr>
                    <w:t>п</w:t>
                  </w:r>
                  <w:proofErr w:type="gramEnd"/>
                  <w:r w:rsidRPr="00AC2A85">
                    <w:rPr>
                      <w:rFonts w:ascii="Times New Roman" w:hAnsi="Times New Roman"/>
                    </w:rPr>
                    <w:t>іни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>, см</w:t>
                  </w:r>
                  <w:r w:rsidRPr="00AC2A85">
                    <w:rPr>
                      <w:rFonts w:ascii="Times New Roman" w:hAnsi="Times New Roman"/>
                      <w:vertAlign w:val="superscript"/>
                    </w:rPr>
                    <w:t>3</w:t>
                  </w:r>
                  <w:r w:rsidRPr="00AC2A85">
                    <w:rPr>
                      <w:rFonts w:ascii="Times New Roman" w:hAnsi="Times New Roman"/>
                    </w:rPr>
                    <w:t xml:space="preserve">, не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>30</w:t>
                  </w:r>
                </w:p>
              </w:tc>
            </w:tr>
            <w:tr w:rsidR="008F553C" w:rsidRPr="00AC2A85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AC2A85">
                    <w:rPr>
                      <w:rFonts w:ascii="Times New Roman" w:hAnsi="Times New Roman"/>
                    </w:rPr>
                    <w:t>ст</w:t>
                  </w:r>
                  <w:proofErr w:type="gramEnd"/>
                  <w:r w:rsidRPr="00AC2A85">
                    <w:rPr>
                      <w:rFonts w:ascii="Times New Roman" w:hAnsi="Times New Roman"/>
                    </w:rPr>
                    <w:t>ійкість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піни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, с, не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>3</w:t>
                  </w:r>
                </w:p>
              </w:tc>
            </w:tr>
            <w:tr w:rsidR="008F553C" w:rsidRPr="00AC2A85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AC2A85">
                    <w:rPr>
                      <w:rFonts w:ascii="Times New Roman" w:hAnsi="Times New Roman"/>
                    </w:rPr>
                    <w:t>Набухання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гуми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, %, </w:t>
                  </w:r>
                  <w:proofErr w:type="gramStart"/>
                  <w:r w:rsidRPr="00AC2A85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AC2A85">
                    <w:rPr>
                      <w:rFonts w:ascii="Times New Roman" w:hAnsi="Times New Roman"/>
                    </w:rPr>
                    <w:t>ільше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>5</w:t>
                  </w:r>
                </w:p>
              </w:tc>
            </w:tr>
            <w:tr w:rsidR="008F553C" w:rsidRPr="00AC2A85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AC2A85">
                    <w:rPr>
                      <w:rFonts w:ascii="Times New Roman" w:hAnsi="Times New Roman"/>
                    </w:rPr>
                    <w:t>Водневий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показник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 xml:space="preserve"> (рН)</w:t>
                  </w:r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>7,5-11,0</w:t>
                  </w:r>
                </w:p>
              </w:tc>
            </w:tr>
            <w:tr w:rsidR="008F553C" w:rsidRPr="00AC2A85" w:rsidTr="008F553C">
              <w:trPr>
                <w:trHeight w:val="360"/>
              </w:trPr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F553C" w:rsidRPr="00AC2A85" w:rsidRDefault="008F553C" w:rsidP="003D47DF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AC2A85">
                    <w:rPr>
                      <w:rFonts w:ascii="Times New Roman" w:hAnsi="Times New Roman"/>
                    </w:rPr>
                    <w:t>Лужність</w:t>
                  </w:r>
                  <w:proofErr w:type="spellEnd"/>
                  <w:r w:rsidRPr="00AC2A85">
                    <w:rPr>
                      <w:rFonts w:ascii="Times New Roman" w:hAnsi="Times New Roman"/>
                    </w:rPr>
                    <w:t>, см</w:t>
                  </w:r>
                  <w:r w:rsidRPr="00AC2A85">
                    <w:rPr>
                      <w:rFonts w:ascii="Times New Roman" w:hAnsi="Times New Roman"/>
                      <w:vertAlign w:val="superscript"/>
                    </w:rPr>
                    <w:t>3</w:t>
                  </w:r>
                  <w:r w:rsidRPr="00AC2A85">
                    <w:rPr>
                      <w:rFonts w:ascii="Times New Roman" w:hAnsi="Times New Roman"/>
                    </w:rPr>
                    <w:t xml:space="preserve">, не </w:t>
                  </w:r>
                  <w:proofErr w:type="spellStart"/>
                  <w:r w:rsidRPr="00AC2A85">
                    <w:rPr>
                      <w:rFonts w:ascii="Times New Roman" w:hAnsi="Times New Roman"/>
                    </w:rPr>
                    <w:t>менше</w:t>
                  </w:r>
                  <w:proofErr w:type="spellEnd"/>
                </w:p>
              </w:tc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F553C" w:rsidRPr="00AC2A85" w:rsidRDefault="008F553C" w:rsidP="003D47DF">
                  <w:pPr>
                    <w:widowControl w:val="0"/>
                    <w:jc w:val="center"/>
                    <w:rPr>
                      <w:rFonts w:ascii="Times New Roman" w:hAnsi="Times New Roman"/>
                    </w:rPr>
                  </w:pPr>
                  <w:r w:rsidRPr="00AC2A85">
                    <w:rPr>
                      <w:rFonts w:ascii="Times New Roman" w:hAnsi="Times New Roman"/>
                    </w:rPr>
                    <w:t>10</w:t>
                  </w:r>
                </w:p>
              </w:tc>
            </w:tr>
          </w:tbl>
          <w:p w:rsidR="008F553C" w:rsidRPr="00AC2A85" w:rsidRDefault="008F553C" w:rsidP="008F553C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C2A85">
              <w:rPr>
                <w:rFonts w:ascii="Times New Roman" w:hAnsi="Times New Roman"/>
              </w:rPr>
              <w:t>Галузь</w:t>
            </w:r>
            <w:proofErr w:type="spellEnd"/>
            <w:r w:rsidRPr="00AC2A85">
              <w:rPr>
                <w:rFonts w:ascii="Times New Roman" w:hAnsi="Times New Roman"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</w:rPr>
              <w:t>застосування</w:t>
            </w:r>
            <w:proofErr w:type="spellEnd"/>
            <w:r w:rsidRPr="00AC2A85">
              <w:rPr>
                <w:rFonts w:ascii="Times New Roman" w:hAnsi="Times New Roman"/>
              </w:rPr>
              <w:t xml:space="preserve"> – </w:t>
            </w:r>
            <w:proofErr w:type="spellStart"/>
            <w:r w:rsidRPr="00AC2A85">
              <w:rPr>
                <w:rFonts w:ascii="Times New Roman" w:hAnsi="Times New Roman"/>
              </w:rPr>
              <w:t>охолодження</w:t>
            </w:r>
            <w:proofErr w:type="spellEnd"/>
            <w:r w:rsidRPr="00AC2A85">
              <w:rPr>
                <w:rFonts w:ascii="Times New Roman" w:hAnsi="Times New Roman"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</w:rPr>
              <w:t>двигунів</w:t>
            </w:r>
            <w:proofErr w:type="spellEnd"/>
            <w:r w:rsidRPr="00AC2A85">
              <w:rPr>
                <w:rFonts w:ascii="Times New Roman" w:hAnsi="Times New Roman"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</w:rPr>
              <w:t>внутрішнього</w:t>
            </w:r>
            <w:proofErr w:type="spellEnd"/>
            <w:r w:rsidRPr="00AC2A85">
              <w:rPr>
                <w:rFonts w:ascii="Times New Roman" w:hAnsi="Times New Roman"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</w:rPr>
              <w:t>згоряння</w:t>
            </w:r>
            <w:proofErr w:type="spellEnd"/>
            <w:r w:rsidRPr="00AC2A85">
              <w:rPr>
                <w:rFonts w:ascii="Times New Roman" w:hAnsi="Times New Roman"/>
              </w:rPr>
              <w:t xml:space="preserve"> та у </w:t>
            </w:r>
            <w:proofErr w:type="spellStart"/>
            <w:r w:rsidRPr="00AC2A85">
              <w:rPr>
                <w:rFonts w:ascii="Times New Roman" w:hAnsi="Times New Roman"/>
              </w:rPr>
              <w:t>якості</w:t>
            </w:r>
            <w:proofErr w:type="spellEnd"/>
            <w:r w:rsidRPr="00AC2A85">
              <w:rPr>
                <w:rFonts w:ascii="Times New Roman" w:hAnsi="Times New Roman"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</w:rPr>
              <w:t>робочих</w:t>
            </w:r>
            <w:proofErr w:type="spellEnd"/>
            <w:r w:rsidRPr="00AC2A85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AC2A85">
              <w:rPr>
                <w:rFonts w:ascii="Times New Roman" w:hAnsi="Times New Roman"/>
              </w:rPr>
              <w:t>р</w:t>
            </w:r>
            <w:proofErr w:type="gramEnd"/>
            <w:r w:rsidRPr="00AC2A85">
              <w:rPr>
                <w:rFonts w:ascii="Times New Roman" w:hAnsi="Times New Roman"/>
              </w:rPr>
              <w:t>ідин</w:t>
            </w:r>
            <w:proofErr w:type="spellEnd"/>
            <w:r w:rsidRPr="00AC2A85">
              <w:rPr>
                <w:rFonts w:ascii="Times New Roman" w:hAnsi="Times New Roman"/>
              </w:rPr>
              <w:t xml:space="preserve"> в </w:t>
            </w:r>
            <w:proofErr w:type="spellStart"/>
            <w:r w:rsidRPr="00AC2A85">
              <w:rPr>
                <w:rFonts w:ascii="Times New Roman" w:hAnsi="Times New Roman"/>
              </w:rPr>
              <w:t>інших</w:t>
            </w:r>
            <w:proofErr w:type="spellEnd"/>
            <w:r w:rsidRPr="00AC2A85">
              <w:rPr>
                <w:rFonts w:ascii="Times New Roman" w:hAnsi="Times New Roman"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</w:rPr>
              <w:t>теплообмінних</w:t>
            </w:r>
            <w:proofErr w:type="spellEnd"/>
            <w:r w:rsidRPr="00AC2A85">
              <w:rPr>
                <w:rFonts w:ascii="Times New Roman" w:hAnsi="Times New Roman"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</w:rPr>
              <w:t>апаратах</w:t>
            </w:r>
            <w:proofErr w:type="spellEnd"/>
            <w:r w:rsidRPr="00AC2A85">
              <w:rPr>
                <w:rFonts w:ascii="Times New Roman" w:hAnsi="Times New Roman"/>
              </w:rPr>
              <w:t xml:space="preserve">, </w:t>
            </w:r>
            <w:proofErr w:type="spellStart"/>
            <w:r w:rsidRPr="00AC2A85">
              <w:rPr>
                <w:rFonts w:ascii="Times New Roman" w:hAnsi="Times New Roman"/>
              </w:rPr>
              <w:t>які</w:t>
            </w:r>
            <w:proofErr w:type="spellEnd"/>
            <w:r w:rsidRPr="00AC2A85">
              <w:rPr>
                <w:rFonts w:ascii="Times New Roman" w:hAnsi="Times New Roman"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</w:rPr>
              <w:t>працюють</w:t>
            </w:r>
            <w:proofErr w:type="spellEnd"/>
            <w:r w:rsidRPr="00AC2A85">
              <w:rPr>
                <w:rFonts w:ascii="Times New Roman" w:hAnsi="Times New Roman"/>
              </w:rPr>
              <w:t xml:space="preserve"> при </w:t>
            </w:r>
            <w:proofErr w:type="spellStart"/>
            <w:r w:rsidRPr="00AC2A85">
              <w:rPr>
                <w:rFonts w:ascii="Times New Roman" w:hAnsi="Times New Roman"/>
              </w:rPr>
              <w:t>низьких</w:t>
            </w:r>
            <w:proofErr w:type="spellEnd"/>
            <w:r w:rsidRPr="00AC2A85">
              <w:rPr>
                <w:rFonts w:ascii="Times New Roman" w:hAnsi="Times New Roman"/>
              </w:rPr>
              <w:t xml:space="preserve"> температурах.</w:t>
            </w:r>
          </w:p>
          <w:p w:rsidR="008F553C" w:rsidRPr="00AC2A85" w:rsidRDefault="008F553C" w:rsidP="008F553C">
            <w:pPr>
              <w:rPr>
                <w:rFonts w:ascii="Times New Roman" w:hAnsi="Times New Roman"/>
              </w:rPr>
            </w:pPr>
            <w:proofErr w:type="spellStart"/>
            <w:r w:rsidRPr="00AC2A85">
              <w:rPr>
                <w:rFonts w:ascii="Times New Roman" w:hAnsi="Times New Roman"/>
                <w:bCs/>
              </w:rPr>
              <w:t>Гарантійні</w:t>
            </w:r>
            <w:proofErr w:type="spellEnd"/>
            <w:r w:rsidRPr="00AC2A8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  <w:bCs/>
              </w:rPr>
              <w:t>зобов’язання</w:t>
            </w:r>
            <w:proofErr w:type="spellEnd"/>
            <w:proofErr w:type="gramStart"/>
            <w:r w:rsidRPr="00AC2A85">
              <w:rPr>
                <w:rFonts w:ascii="Times New Roman" w:hAnsi="Times New Roman"/>
                <w:bCs/>
                <w:lang w:val="uk-UA"/>
              </w:rPr>
              <w:t xml:space="preserve"> </w:t>
            </w:r>
            <w:r w:rsidRPr="00AC2A85">
              <w:rPr>
                <w:rFonts w:ascii="Times New Roman" w:hAnsi="Times New Roman"/>
              </w:rPr>
              <w:fldChar w:fldCharType="begin"/>
            </w:r>
            <w:r w:rsidRPr="00AC2A85">
              <w:rPr>
                <w:rFonts w:ascii="Times New Roman" w:hAnsi="Times New Roman"/>
              </w:rPr>
              <w:instrText>TREQ1_GUARANTEES</w:instrText>
            </w:r>
            <w:r w:rsidRPr="00AC2A85">
              <w:rPr>
                <w:rFonts w:ascii="Times New Roman" w:hAnsi="Times New Roman"/>
              </w:rPr>
              <w:fldChar w:fldCharType="separate"/>
            </w:r>
            <w:proofErr w:type="spellStart"/>
            <w:r w:rsidRPr="00AC2A85">
              <w:rPr>
                <w:rFonts w:ascii="Times New Roman" w:hAnsi="Times New Roman"/>
              </w:rPr>
              <w:t>В</w:t>
            </w:r>
            <w:proofErr w:type="gramEnd"/>
            <w:r w:rsidRPr="00AC2A85">
              <w:rPr>
                <w:rFonts w:ascii="Times New Roman" w:hAnsi="Times New Roman"/>
              </w:rPr>
              <w:t>ідповідно</w:t>
            </w:r>
            <w:proofErr w:type="spellEnd"/>
            <w:r w:rsidRPr="00AC2A85">
              <w:rPr>
                <w:rFonts w:ascii="Times New Roman" w:hAnsi="Times New Roman"/>
              </w:rPr>
              <w:t xml:space="preserve"> до ГОСТ 28084.</w:t>
            </w:r>
            <w:r w:rsidRPr="00AC2A85">
              <w:rPr>
                <w:rFonts w:ascii="Times New Roman" w:hAnsi="Times New Roman"/>
              </w:rPr>
              <w:fldChar w:fldCharType="end"/>
            </w:r>
          </w:p>
          <w:p w:rsidR="008F553C" w:rsidRPr="00AC2A85" w:rsidRDefault="008F553C" w:rsidP="008F553C">
            <w:pPr>
              <w:rPr>
                <w:rFonts w:ascii="Times New Roman" w:hAnsi="Times New Roman"/>
              </w:rPr>
            </w:pPr>
            <w:proofErr w:type="spellStart"/>
            <w:r w:rsidRPr="00AC2A85">
              <w:rPr>
                <w:rFonts w:ascii="Times New Roman" w:hAnsi="Times New Roman"/>
                <w:bCs/>
              </w:rPr>
              <w:t>Умови</w:t>
            </w:r>
            <w:proofErr w:type="spellEnd"/>
            <w:r w:rsidRPr="00AC2A8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  <w:bCs/>
              </w:rPr>
              <w:t>зберігання</w:t>
            </w:r>
            <w:proofErr w:type="spellEnd"/>
            <w:proofErr w:type="gramStart"/>
            <w:r w:rsidRPr="00AC2A85">
              <w:rPr>
                <w:rFonts w:ascii="Times New Roman" w:hAnsi="Times New Roman"/>
                <w:bCs/>
                <w:lang w:val="uk-UA"/>
              </w:rPr>
              <w:t xml:space="preserve"> </w:t>
            </w:r>
            <w:r w:rsidRPr="00AC2A85">
              <w:rPr>
                <w:rFonts w:ascii="Times New Roman" w:hAnsi="Times New Roman"/>
              </w:rPr>
              <w:fldChar w:fldCharType="begin"/>
            </w:r>
            <w:r w:rsidRPr="00AC2A85">
              <w:rPr>
                <w:rFonts w:ascii="Times New Roman" w:hAnsi="Times New Roman"/>
              </w:rPr>
              <w:instrText>TREQ1_STORCOND</w:instrText>
            </w:r>
            <w:r w:rsidRPr="00AC2A85">
              <w:rPr>
                <w:rFonts w:ascii="Times New Roman" w:hAnsi="Times New Roman"/>
              </w:rPr>
              <w:fldChar w:fldCharType="separate"/>
            </w:r>
            <w:proofErr w:type="spellStart"/>
            <w:r w:rsidRPr="00AC2A85">
              <w:rPr>
                <w:rFonts w:ascii="Times New Roman" w:hAnsi="Times New Roman"/>
              </w:rPr>
              <w:t>В</w:t>
            </w:r>
            <w:proofErr w:type="gramEnd"/>
            <w:r w:rsidRPr="00AC2A85">
              <w:rPr>
                <w:rFonts w:ascii="Times New Roman" w:hAnsi="Times New Roman"/>
              </w:rPr>
              <w:t>ідповідно</w:t>
            </w:r>
            <w:proofErr w:type="spellEnd"/>
            <w:r w:rsidRPr="00AC2A85">
              <w:rPr>
                <w:rFonts w:ascii="Times New Roman" w:hAnsi="Times New Roman"/>
              </w:rPr>
              <w:t xml:space="preserve"> до ГОСТ 28084.</w:t>
            </w:r>
            <w:r w:rsidRPr="00AC2A85">
              <w:rPr>
                <w:rFonts w:ascii="Times New Roman" w:hAnsi="Times New Roman"/>
              </w:rPr>
              <w:fldChar w:fldCharType="end"/>
            </w:r>
          </w:p>
          <w:p w:rsidR="008F553C" w:rsidRPr="00AC2A85" w:rsidRDefault="008F553C" w:rsidP="008F553C">
            <w:pPr>
              <w:rPr>
                <w:rFonts w:ascii="Times New Roman" w:hAnsi="Times New Roman"/>
              </w:rPr>
            </w:pPr>
            <w:proofErr w:type="spellStart"/>
            <w:r w:rsidRPr="00AC2A85">
              <w:rPr>
                <w:rFonts w:ascii="Times New Roman" w:hAnsi="Times New Roman"/>
                <w:bCs/>
              </w:rPr>
              <w:t>Умови</w:t>
            </w:r>
            <w:proofErr w:type="spellEnd"/>
            <w:r w:rsidRPr="00AC2A8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  <w:bCs/>
              </w:rPr>
              <w:t>транспортування</w:t>
            </w:r>
            <w:proofErr w:type="spellEnd"/>
            <w:proofErr w:type="gramStart"/>
            <w:r w:rsidRPr="00AC2A85">
              <w:rPr>
                <w:rFonts w:ascii="Times New Roman" w:hAnsi="Times New Roman"/>
                <w:bCs/>
                <w:lang w:val="uk-UA"/>
              </w:rPr>
              <w:t xml:space="preserve"> </w:t>
            </w:r>
            <w:r w:rsidRPr="00AC2A85">
              <w:rPr>
                <w:rFonts w:ascii="Times New Roman" w:hAnsi="Times New Roman"/>
              </w:rPr>
              <w:fldChar w:fldCharType="begin"/>
            </w:r>
            <w:r w:rsidRPr="00AC2A85">
              <w:rPr>
                <w:rFonts w:ascii="Times New Roman" w:hAnsi="Times New Roman"/>
              </w:rPr>
              <w:instrText>TREQ1_TRANSCOND</w:instrText>
            </w:r>
            <w:r w:rsidRPr="00AC2A85">
              <w:rPr>
                <w:rFonts w:ascii="Times New Roman" w:hAnsi="Times New Roman"/>
              </w:rPr>
              <w:fldChar w:fldCharType="separate"/>
            </w:r>
            <w:proofErr w:type="spellStart"/>
            <w:r w:rsidRPr="00AC2A85">
              <w:rPr>
                <w:rFonts w:ascii="Times New Roman" w:hAnsi="Times New Roman"/>
              </w:rPr>
              <w:t>В</w:t>
            </w:r>
            <w:proofErr w:type="gramEnd"/>
            <w:r w:rsidRPr="00AC2A85">
              <w:rPr>
                <w:rFonts w:ascii="Times New Roman" w:hAnsi="Times New Roman"/>
              </w:rPr>
              <w:t>ідповідно</w:t>
            </w:r>
            <w:proofErr w:type="spellEnd"/>
            <w:r w:rsidRPr="00AC2A85">
              <w:rPr>
                <w:rFonts w:ascii="Times New Roman" w:hAnsi="Times New Roman"/>
              </w:rPr>
              <w:t xml:space="preserve"> до ГОСТ 28084.</w:t>
            </w:r>
            <w:r w:rsidRPr="00AC2A85">
              <w:rPr>
                <w:rFonts w:ascii="Times New Roman" w:hAnsi="Times New Roman"/>
              </w:rPr>
              <w:fldChar w:fldCharType="end"/>
            </w:r>
          </w:p>
          <w:p w:rsidR="008F553C" w:rsidRPr="00AC2A85" w:rsidRDefault="008F553C" w:rsidP="008F553C">
            <w:pPr>
              <w:rPr>
                <w:rFonts w:ascii="Times New Roman" w:hAnsi="Times New Roman"/>
                <w:bCs/>
              </w:rPr>
            </w:pPr>
            <w:proofErr w:type="spellStart"/>
            <w:r w:rsidRPr="00AC2A85">
              <w:rPr>
                <w:rFonts w:ascii="Times New Roman" w:hAnsi="Times New Roman"/>
                <w:bCs/>
              </w:rPr>
              <w:t>Умови</w:t>
            </w:r>
            <w:proofErr w:type="spellEnd"/>
            <w:r w:rsidRPr="00AC2A8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  <w:bCs/>
              </w:rPr>
              <w:t>пакування</w:t>
            </w:r>
            <w:proofErr w:type="spellEnd"/>
            <w:r w:rsidRPr="00AC2A85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AC2A85">
              <w:rPr>
                <w:rFonts w:ascii="Times New Roman" w:hAnsi="Times New Roman"/>
                <w:bCs/>
              </w:rPr>
              <w:t>маркування</w:t>
            </w:r>
            <w:proofErr w:type="spellEnd"/>
          </w:p>
          <w:p w:rsidR="00C62D10" w:rsidRPr="00AC2A85" w:rsidRDefault="008F553C" w:rsidP="008F553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AC2A85">
              <w:rPr>
                <w:rFonts w:ascii="Times New Roman" w:hAnsi="Times New Roman"/>
              </w:rPr>
              <w:fldChar w:fldCharType="begin"/>
            </w:r>
            <w:r w:rsidRPr="00AC2A85">
              <w:rPr>
                <w:rFonts w:ascii="Times New Roman" w:hAnsi="Times New Roman"/>
              </w:rPr>
              <w:instrText>TREQ1_PACKCOND</w:instrText>
            </w:r>
            <w:r w:rsidRPr="00AC2A85">
              <w:rPr>
                <w:rFonts w:ascii="Times New Roman" w:hAnsi="Times New Roman"/>
              </w:rPr>
              <w:fldChar w:fldCharType="separate"/>
            </w:r>
            <w:proofErr w:type="spellStart"/>
            <w:r w:rsidRPr="00AC2A85">
              <w:rPr>
                <w:rFonts w:ascii="Times New Roman" w:hAnsi="Times New Roman"/>
              </w:rPr>
              <w:t>Відповідно</w:t>
            </w:r>
            <w:proofErr w:type="spellEnd"/>
            <w:r w:rsidRPr="00AC2A85">
              <w:rPr>
                <w:rFonts w:ascii="Times New Roman" w:hAnsi="Times New Roman"/>
              </w:rPr>
              <w:t xml:space="preserve"> </w:t>
            </w:r>
            <w:proofErr w:type="gramStart"/>
            <w:r w:rsidRPr="00AC2A85">
              <w:rPr>
                <w:rFonts w:ascii="Times New Roman" w:hAnsi="Times New Roman"/>
              </w:rPr>
              <w:t>до</w:t>
            </w:r>
            <w:proofErr w:type="gramEnd"/>
            <w:r w:rsidRPr="00AC2A85">
              <w:rPr>
                <w:rFonts w:ascii="Times New Roman" w:hAnsi="Times New Roman"/>
              </w:rPr>
              <w:t xml:space="preserve"> ГОСТ 28084.</w:t>
            </w:r>
            <w:r w:rsidRPr="00AC2A85">
              <w:rPr>
                <w:rFonts w:ascii="Times New Roman" w:hAnsi="Times New Roman"/>
              </w:rPr>
              <w:fldChar w:fldCharType="end"/>
            </w:r>
            <w:r w:rsidR="00C62D10" w:rsidRPr="00AC2A85">
              <w:rPr>
                <w:rFonts w:ascii="Times New Roman" w:hAnsi="Times New Roman"/>
              </w:rPr>
              <w:t xml:space="preserve">Гарантійні </w:t>
            </w:r>
            <w:proofErr w:type="spellStart"/>
            <w:r w:rsidR="00C62D10" w:rsidRPr="00AC2A85">
              <w:rPr>
                <w:rFonts w:ascii="Times New Roman" w:hAnsi="Times New Roman"/>
              </w:rPr>
              <w:t>зобов’язання</w:t>
            </w:r>
            <w:proofErr w:type="spellEnd"/>
            <w:r w:rsidR="00C62D10" w:rsidRPr="00AC2A85">
              <w:rPr>
                <w:rFonts w:ascii="Times New Roman" w:hAnsi="Times New Roman"/>
              </w:rPr>
              <w:t xml:space="preserve">  - </w:t>
            </w:r>
            <w:proofErr w:type="spellStart"/>
            <w:r w:rsidR="00C62D10" w:rsidRPr="00AC2A85">
              <w:rPr>
                <w:rFonts w:ascii="Times New Roman" w:hAnsi="Times New Roman"/>
              </w:rPr>
              <w:t>відповідно</w:t>
            </w:r>
            <w:proofErr w:type="spellEnd"/>
            <w:r w:rsidR="00C62D10" w:rsidRPr="00AC2A85">
              <w:rPr>
                <w:rFonts w:ascii="Times New Roman" w:hAnsi="Times New Roman"/>
              </w:rPr>
              <w:t xml:space="preserve"> до </w:t>
            </w:r>
            <w:proofErr w:type="spellStart"/>
            <w:r w:rsidR="00C62D10" w:rsidRPr="00AC2A85">
              <w:rPr>
                <w:rFonts w:ascii="Times New Roman" w:hAnsi="Times New Roman"/>
              </w:rPr>
              <w:t>наданих</w:t>
            </w:r>
            <w:proofErr w:type="spellEnd"/>
            <w:r w:rsidR="00C62D10" w:rsidRPr="00AC2A85">
              <w:rPr>
                <w:rFonts w:ascii="Times New Roman" w:hAnsi="Times New Roman"/>
              </w:rPr>
              <w:t xml:space="preserve"> </w:t>
            </w:r>
            <w:proofErr w:type="spellStart"/>
            <w:r w:rsidR="00C62D10" w:rsidRPr="00AC2A85">
              <w:rPr>
                <w:rFonts w:ascii="Times New Roman" w:hAnsi="Times New Roman"/>
              </w:rPr>
              <w:t>постачальником</w:t>
            </w:r>
            <w:proofErr w:type="spellEnd"/>
            <w:r w:rsidR="00C62D10" w:rsidRPr="00AC2A85">
              <w:rPr>
                <w:rFonts w:ascii="Times New Roman" w:hAnsi="Times New Roman"/>
              </w:rPr>
              <w:t xml:space="preserve">, але  </w:t>
            </w:r>
            <w:r w:rsidR="00C62D10" w:rsidRPr="00AC2A85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lastRenderedPageBreak/>
              <w:t>гіршими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="00C62D10" w:rsidRPr="00AC2A85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="00C62D10" w:rsidRPr="00AC2A85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proofErr w:type="gramStart"/>
            <w:r w:rsidR="00C62D10" w:rsidRPr="00AC2A85">
              <w:rPr>
                <w:rFonts w:ascii="Times New Roman" w:hAnsi="Times New Roman"/>
                <w:lang w:val="uk-UA" w:eastAsia="en-US"/>
              </w:rPr>
              <w:t xml:space="preserve"> .</w:t>
            </w:r>
            <w:proofErr w:type="gramEnd"/>
            <w:r w:rsidR="00C62D10" w:rsidRPr="00AC2A85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4678" w:type="dxa"/>
            <w:vMerge w:val="restart"/>
          </w:tcPr>
          <w:p w:rsidR="001541DA" w:rsidRPr="00AC2A85" w:rsidRDefault="001541DA" w:rsidP="001541DA">
            <w:pPr>
              <w:ind w:right="360"/>
              <w:rPr>
                <w:rFonts w:ascii="Times New Roman" w:hAnsi="Times New Roman"/>
                <w:lang w:val="uk-UA"/>
              </w:rPr>
            </w:pPr>
            <w:r w:rsidRPr="00AC2A85">
              <w:rPr>
                <w:rFonts w:ascii="Times New Roman" w:hAnsi="Times New Roman"/>
                <w:lang w:val="uk-UA"/>
              </w:rPr>
              <w:lastRenderedPageBreak/>
              <w:t xml:space="preserve">Для забезпечення роботи автомобільного транспорту та підсобних господарств РФ "Придніпровська залізниця" </w:t>
            </w:r>
          </w:p>
          <w:p w:rsidR="001541DA" w:rsidRPr="00AC2A85" w:rsidRDefault="001541DA" w:rsidP="008734E7">
            <w:pPr>
              <w:ind w:right="360"/>
              <w:jc w:val="center"/>
              <w:rPr>
                <w:rFonts w:ascii="Times New Roman" w:hAnsi="Times New Roman"/>
                <w:color w:val="FF0000"/>
                <w:lang w:val="uk-UA"/>
              </w:rPr>
            </w:pPr>
          </w:p>
          <w:p w:rsidR="008734E7" w:rsidRPr="00AC2A85" w:rsidRDefault="008734E7" w:rsidP="001541DA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C2A85">
              <w:rPr>
                <w:rFonts w:ascii="Times New Roman" w:hAnsi="Times New Roman"/>
                <w:lang w:val="uk-UA"/>
              </w:rPr>
              <w:t>Згідно з нормативним документом «Норми витрат матеріалів, запасних частин, приладів та виробів на технічне обслуговування і поточні ремонти електровозів серії ВЛ8»,</w:t>
            </w:r>
          </w:p>
          <w:p w:rsidR="008734E7" w:rsidRPr="00AC2A85" w:rsidRDefault="008734E7" w:rsidP="001541DA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C2A85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AC2A85">
              <w:rPr>
                <w:rFonts w:ascii="Times New Roman" w:hAnsi="Times New Roman"/>
              </w:rPr>
              <w:t>Затверджені</w:t>
            </w:r>
            <w:proofErr w:type="spellEnd"/>
            <w:r w:rsidRPr="00AC2A85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AC2A85">
              <w:rPr>
                <w:rFonts w:ascii="Times New Roman" w:hAnsi="Times New Roman"/>
              </w:rPr>
              <w:t>від</w:t>
            </w:r>
            <w:proofErr w:type="spellEnd"/>
            <w:r w:rsidRPr="00AC2A85">
              <w:rPr>
                <w:rFonts w:ascii="Times New Roman" w:hAnsi="Times New Roman"/>
              </w:rPr>
              <w:t xml:space="preserve"> 10.11.2015 </w:t>
            </w:r>
            <w:r w:rsidR="001541DA" w:rsidRPr="00AC2A85">
              <w:rPr>
                <w:rFonts w:ascii="Times New Roman" w:hAnsi="Times New Roman"/>
                <w:lang w:val="uk-UA"/>
              </w:rPr>
              <w:t xml:space="preserve">                  </w:t>
            </w:r>
            <w:r w:rsidRPr="00AC2A85">
              <w:rPr>
                <w:rFonts w:ascii="Times New Roman" w:hAnsi="Times New Roman"/>
              </w:rPr>
              <w:t>№ 478-Ц/од</w:t>
            </w:r>
            <w:r w:rsidRPr="00AC2A85">
              <w:rPr>
                <w:rFonts w:ascii="Times New Roman" w:hAnsi="Times New Roman"/>
                <w:lang w:val="uk-UA"/>
              </w:rPr>
              <w:t>,</w:t>
            </w:r>
          </w:p>
          <w:p w:rsidR="00C16CF9" w:rsidRPr="00AC2A85" w:rsidRDefault="008734E7" w:rsidP="001541DA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AC2A85">
              <w:rPr>
                <w:rFonts w:ascii="Times New Roman" w:hAnsi="Times New Roman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  <w:r w:rsidR="00C62D10" w:rsidRPr="00AC2A85">
              <w:rPr>
                <w:rFonts w:ascii="Times New Roman" w:hAnsi="Times New Roman"/>
                <w:lang w:val="uk-UA"/>
              </w:rPr>
              <w:t xml:space="preserve"> </w:t>
            </w:r>
          </w:p>
          <w:p w:rsidR="00C62D10" w:rsidRPr="00AC2A85" w:rsidRDefault="00C62D10" w:rsidP="00C62D10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AC2A85" w:rsidTr="00AC2A85">
        <w:trPr>
          <w:trHeight w:val="770"/>
        </w:trPr>
        <w:tc>
          <w:tcPr>
            <w:tcW w:w="10881" w:type="dxa"/>
            <w:gridSpan w:val="2"/>
          </w:tcPr>
          <w:p w:rsidR="00AC2A85" w:rsidRDefault="00AC2A85" w:rsidP="00AC2A85">
            <w:pPr>
              <w:pStyle w:val="1"/>
              <w:outlineLvl w:val="0"/>
              <w:rPr>
                <w:b w:val="0"/>
                <w:sz w:val="24"/>
                <w:szCs w:val="24"/>
                <w:u w:val="single"/>
                <w:lang w:val="uk-UA"/>
              </w:rPr>
            </w:pPr>
          </w:p>
          <w:p w:rsidR="00AC2A85" w:rsidRDefault="00C62D10" w:rsidP="00AC2A85">
            <w:pPr>
              <w:pStyle w:val="1"/>
              <w:outlineLvl w:val="0"/>
              <w:rPr>
                <w:b w:val="0"/>
                <w:color w:val="FF0000"/>
                <w:sz w:val="24"/>
                <w:szCs w:val="24"/>
                <w:lang w:val="uk-UA"/>
              </w:rPr>
            </w:pPr>
            <w:r w:rsidRPr="00AC2A85">
              <w:rPr>
                <w:b w:val="0"/>
                <w:sz w:val="24"/>
                <w:szCs w:val="24"/>
                <w:u w:val="single"/>
                <w:lang w:val="uk-UA"/>
              </w:rPr>
              <w:t>Якісні характеристики</w:t>
            </w:r>
            <w:r w:rsidR="00AC2A85" w:rsidRPr="00AC2A85">
              <w:rPr>
                <w:b w:val="0"/>
                <w:sz w:val="24"/>
                <w:szCs w:val="24"/>
                <w:lang w:val="uk-UA"/>
              </w:rPr>
              <w:t xml:space="preserve">: </w:t>
            </w:r>
            <w:r w:rsidRPr="00AC2A85">
              <w:rPr>
                <w:b w:val="0"/>
                <w:sz w:val="24"/>
                <w:szCs w:val="24"/>
                <w:lang w:val="uk-UA"/>
              </w:rPr>
              <w:t xml:space="preserve"> згідно </w:t>
            </w:r>
            <w:r w:rsidR="00E238E4" w:rsidRPr="00AC2A85">
              <w:rPr>
                <w:b w:val="0"/>
                <w:sz w:val="24"/>
                <w:szCs w:val="24"/>
                <w:lang w:val="uk-UA"/>
              </w:rPr>
              <w:t>НД виробника</w:t>
            </w:r>
            <w:r w:rsidRPr="00AC2A85">
              <w:rPr>
                <w:b w:val="0"/>
                <w:color w:val="FF0000"/>
                <w:sz w:val="24"/>
                <w:szCs w:val="24"/>
                <w:lang w:val="uk-UA"/>
              </w:rPr>
              <w:t xml:space="preserve">   </w:t>
            </w:r>
          </w:p>
          <w:p w:rsidR="00C62D10" w:rsidRPr="00AC2A85" w:rsidRDefault="00C62D10" w:rsidP="00AC2A85">
            <w:pPr>
              <w:pStyle w:val="1"/>
              <w:outlineLvl w:val="0"/>
              <w:rPr>
                <w:b w:val="0"/>
                <w:sz w:val="24"/>
                <w:szCs w:val="24"/>
                <w:lang w:val="uk-UA"/>
              </w:rPr>
            </w:pPr>
            <w:r w:rsidRPr="00AC2A85">
              <w:rPr>
                <w:b w:val="0"/>
                <w:color w:val="FF0000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678" w:type="dxa"/>
            <w:vMerge/>
          </w:tcPr>
          <w:p w:rsidR="00C62D10" w:rsidRPr="00AC2A85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AC2A85" w:rsidTr="008F553C">
        <w:trPr>
          <w:trHeight w:val="983"/>
        </w:trPr>
        <w:tc>
          <w:tcPr>
            <w:tcW w:w="4644" w:type="dxa"/>
          </w:tcPr>
          <w:p w:rsidR="008F553C" w:rsidRPr="00AC2A85" w:rsidRDefault="00603779" w:rsidP="008F553C">
            <w:pPr>
              <w:rPr>
                <w:rFonts w:ascii="Times New Roman" w:hAnsi="Times New Roman"/>
                <w:lang w:val="uk-UA"/>
              </w:rPr>
            </w:pPr>
            <w:r w:rsidRPr="00AC2A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AC2A85">
              <w:rPr>
                <w:rFonts w:ascii="Times New Roman" w:hAnsi="Times New Roman"/>
                <w:lang w:val="uk-UA"/>
              </w:rPr>
              <w:t xml:space="preserve"> </w:t>
            </w:r>
            <w:r w:rsidR="00EA77D4" w:rsidRPr="00AC2A85">
              <w:rPr>
                <w:rFonts w:ascii="Times New Roman" w:hAnsi="Times New Roman"/>
                <w:lang w:val="uk-UA"/>
              </w:rPr>
              <w:t xml:space="preserve"> </w:t>
            </w:r>
          </w:p>
          <w:p w:rsidR="00603779" w:rsidRPr="00AC2A85" w:rsidRDefault="00F831CD" w:rsidP="00AC2A85">
            <w:pPr>
              <w:rPr>
                <w:rFonts w:ascii="Times New Roman" w:hAnsi="Times New Roman"/>
                <w:lang w:val="uk-UA"/>
              </w:rPr>
            </w:pPr>
            <w:r w:rsidRPr="00AC2A85">
              <w:rPr>
                <w:rFonts w:ascii="Times New Roman" w:hAnsi="Times New Roman"/>
                <w:lang w:val="uk-UA"/>
              </w:rPr>
              <w:t>1</w:t>
            </w:r>
            <w:r w:rsidR="00AC2A85">
              <w:rPr>
                <w:rFonts w:ascii="Times New Roman" w:hAnsi="Times New Roman"/>
                <w:lang w:val="uk-UA"/>
              </w:rPr>
              <w:t>66 197,18</w:t>
            </w:r>
            <w:r w:rsidRPr="00AC2A85">
              <w:rPr>
                <w:rFonts w:ascii="Times New Roman" w:hAnsi="Times New Roman"/>
                <w:lang w:val="uk-UA" w:eastAsia="uk-UA"/>
              </w:rPr>
              <w:t xml:space="preserve"> </w:t>
            </w:r>
            <w:r w:rsidRPr="00AC2A85">
              <w:rPr>
                <w:rFonts w:ascii="Times New Roman" w:hAnsi="Times New Roman"/>
                <w:lang w:val="uk-UA"/>
              </w:rPr>
              <w:t>грн</w:t>
            </w:r>
            <w:r w:rsidR="00AC2A85">
              <w:rPr>
                <w:rFonts w:ascii="Times New Roman" w:hAnsi="Times New Roman"/>
                <w:lang w:val="uk-UA"/>
              </w:rPr>
              <w:t>.</w:t>
            </w:r>
            <w:r w:rsidRPr="00AC2A85">
              <w:rPr>
                <w:rFonts w:ascii="Times New Roman" w:hAnsi="Times New Roman"/>
                <w:lang w:val="uk-UA"/>
              </w:rPr>
              <w:t xml:space="preserve"> з ПДВ </w:t>
            </w:r>
          </w:p>
        </w:tc>
        <w:tc>
          <w:tcPr>
            <w:tcW w:w="10915" w:type="dxa"/>
            <w:gridSpan w:val="2"/>
          </w:tcPr>
          <w:p w:rsidR="007515FA" w:rsidRPr="00AC2A85" w:rsidRDefault="001825BE" w:rsidP="007515FA">
            <w:pPr>
              <w:jc w:val="both"/>
              <w:rPr>
                <w:rFonts w:ascii="Times New Roman" w:hAnsi="Times New Roman"/>
                <w:lang w:val="uk-UA"/>
              </w:rPr>
            </w:pPr>
            <w:r w:rsidRPr="00AC2A8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  <w:p w:rsidR="00603779" w:rsidRPr="00AC2A85" w:rsidRDefault="00603779" w:rsidP="008F553C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Pr="00AC2A85" w:rsidRDefault="00241B52" w:rsidP="000259B5">
      <w:pPr>
        <w:rPr>
          <w:rFonts w:ascii="Times New Roman" w:hAnsi="Times New Roman"/>
          <w:lang w:val="uk-UA"/>
        </w:rPr>
      </w:pPr>
    </w:p>
    <w:sectPr w:rsidR="00241B52" w:rsidRPr="00AC2A85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2F2D"/>
    <w:rsid w:val="000259B5"/>
    <w:rsid w:val="000B7713"/>
    <w:rsid w:val="000D3892"/>
    <w:rsid w:val="00106B7B"/>
    <w:rsid w:val="001541DA"/>
    <w:rsid w:val="001551CA"/>
    <w:rsid w:val="001825BE"/>
    <w:rsid w:val="00241B52"/>
    <w:rsid w:val="002B135E"/>
    <w:rsid w:val="002F391C"/>
    <w:rsid w:val="00352A85"/>
    <w:rsid w:val="00471140"/>
    <w:rsid w:val="00603779"/>
    <w:rsid w:val="007515FA"/>
    <w:rsid w:val="008734E7"/>
    <w:rsid w:val="008F553C"/>
    <w:rsid w:val="00950AB6"/>
    <w:rsid w:val="00A449B5"/>
    <w:rsid w:val="00AC2A85"/>
    <w:rsid w:val="00AD2D2F"/>
    <w:rsid w:val="00C16CF9"/>
    <w:rsid w:val="00C62D10"/>
    <w:rsid w:val="00D10056"/>
    <w:rsid w:val="00D32B6D"/>
    <w:rsid w:val="00E10BF5"/>
    <w:rsid w:val="00E11BB5"/>
    <w:rsid w:val="00E238E4"/>
    <w:rsid w:val="00E86500"/>
    <w:rsid w:val="00EA6244"/>
    <w:rsid w:val="00EA77D4"/>
    <w:rsid w:val="00F8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8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238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55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55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8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238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553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55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4-03-01-00876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2024-03-01T12:34:00Z</cp:lastPrinted>
  <dcterms:created xsi:type="dcterms:W3CDTF">2024-07-24T06:24:00Z</dcterms:created>
  <dcterms:modified xsi:type="dcterms:W3CDTF">2024-07-24T06:25:00Z</dcterms:modified>
</cp:coreProperties>
</file>