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D59" w:rsidRDefault="006D40FA" w:rsidP="000F6D59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0F6D59" w:rsidRPr="000F6D59">
        <w:rPr>
          <w:b/>
          <w:sz w:val="28"/>
          <w:szCs w:val="28"/>
          <w:lang w:val="uk-UA"/>
        </w:rPr>
        <w:t>31730000-2</w:t>
      </w:r>
      <w:r w:rsidRPr="006D40FA">
        <w:rPr>
          <w:b/>
          <w:sz w:val="28"/>
          <w:szCs w:val="28"/>
          <w:lang w:val="uk-UA"/>
        </w:rPr>
        <w:t xml:space="preserve"> </w:t>
      </w:r>
      <w:r w:rsidR="000F6D59" w:rsidRPr="000F6D59">
        <w:rPr>
          <w:rFonts w:hint="eastAsia"/>
          <w:b/>
          <w:sz w:val="28"/>
          <w:szCs w:val="28"/>
          <w:lang w:val="uk-UA"/>
        </w:rPr>
        <w:t>«Електротехнічне</w:t>
      </w:r>
      <w:r w:rsidR="000F6D59" w:rsidRPr="000F6D59">
        <w:rPr>
          <w:b/>
          <w:sz w:val="28"/>
          <w:szCs w:val="28"/>
          <w:lang w:val="uk-UA"/>
        </w:rPr>
        <w:t xml:space="preserve"> </w:t>
      </w:r>
      <w:r w:rsidR="000F6D59" w:rsidRPr="000F6D59">
        <w:rPr>
          <w:rFonts w:hint="eastAsia"/>
          <w:b/>
          <w:sz w:val="28"/>
          <w:szCs w:val="28"/>
          <w:lang w:val="uk-UA"/>
        </w:rPr>
        <w:t>обладнання»</w:t>
      </w:r>
      <w:r w:rsidR="000F6D59" w:rsidRPr="000F6D59">
        <w:rPr>
          <w:b/>
          <w:sz w:val="28"/>
          <w:szCs w:val="28"/>
          <w:lang w:val="uk-UA"/>
        </w:rPr>
        <w:t xml:space="preserve"> </w:t>
      </w:r>
    </w:p>
    <w:p w:rsidR="000259B5" w:rsidRDefault="000F6D59" w:rsidP="000F6D59">
      <w:pPr>
        <w:jc w:val="center"/>
        <w:rPr>
          <w:b/>
          <w:sz w:val="28"/>
          <w:szCs w:val="28"/>
          <w:lang w:val="uk-UA"/>
        </w:rPr>
      </w:pPr>
      <w:r w:rsidRPr="000F6D59">
        <w:rPr>
          <w:b/>
          <w:sz w:val="28"/>
          <w:szCs w:val="28"/>
          <w:lang w:val="uk-UA"/>
        </w:rPr>
        <w:t>(</w:t>
      </w:r>
      <w:r w:rsidRPr="000F6D59">
        <w:rPr>
          <w:rFonts w:hint="eastAsia"/>
          <w:b/>
          <w:sz w:val="28"/>
          <w:szCs w:val="28"/>
          <w:lang w:val="uk-UA"/>
        </w:rPr>
        <w:t>Електротехнічне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обладнання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для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тягового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рухомого</w:t>
      </w:r>
      <w:r w:rsidRPr="000F6D59">
        <w:rPr>
          <w:b/>
          <w:sz w:val="28"/>
          <w:szCs w:val="28"/>
          <w:lang w:val="uk-UA"/>
        </w:rPr>
        <w:t xml:space="preserve"> </w:t>
      </w:r>
      <w:r w:rsidRPr="000F6D59">
        <w:rPr>
          <w:rFonts w:hint="eastAsia"/>
          <w:b/>
          <w:sz w:val="28"/>
          <w:szCs w:val="28"/>
          <w:lang w:val="uk-UA"/>
        </w:rPr>
        <w:t>складу</w:t>
      </w:r>
      <w:r w:rsidRPr="000F6D59">
        <w:rPr>
          <w:b/>
          <w:sz w:val="28"/>
          <w:szCs w:val="28"/>
          <w:lang w:val="uk-UA"/>
        </w:rPr>
        <w:t>)</w:t>
      </w:r>
    </w:p>
    <w:bookmarkStart w:id="0" w:name="_GoBack"/>
    <w:p w:rsidR="00215855" w:rsidRPr="00215855" w:rsidRDefault="00215855" w:rsidP="000F6D5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15855">
        <w:rPr>
          <w:rFonts w:ascii="Times New Roman" w:hAnsi="Times New Roman"/>
          <w:sz w:val="28"/>
          <w:szCs w:val="28"/>
        </w:rPr>
        <w:fldChar w:fldCharType="begin"/>
      </w:r>
      <w:r w:rsidRPr="00215855">
        <w:rPr>
          <w:rFonts w:ascii="Times New Roman" w:hAnsi="Times New Roman"/>
          <w:sz w:val="28"/>
          <w:szCs w:val="28"/>
        </w:rPr>
        <w:instrText xml:space="preserve"> HYPERLINK "http://prozorro.gov.ua/tender/UA-2025-01-22-003930-a/" </w:instrText>
      </w:r>
      <w:r w:rsidRPr="00215855">
        <w:rPr>
          <w:rFonts w:ascii="Times New Roman" w:hAnsi="Times New Roman"/>
          <w:sz w:val="28"/>
          <w:szCs w:val="28"/>
        </w:rPr>
        <w:fldChar w:fldCharType="separate"/>
      </w:r>
      <w:r w:rsidRPr="00215855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UA-2025-01-22-003930-a</w:t>
      </w:r>
      <w:r w:rsidRPr="0021585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15855" w:rsidRDefault="00215855" w:rsidP="000F6D5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F6D59">
            <w:pPr>
              <w:rPr>
                <w:rFonts w:asciiTheme="minorHAnsi" w:hAnsiTheme="minorHAnsi"/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0F6D59" w:rsidRDefault="000F6D59" w:rsidP="000F6D59">
            <w:pPr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5D7DE8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Система очищення вікон тепловозу ЧМЕ3</w:t>
            </w:r>
          </w:p>
          <w:tbl>
            <w:tblPr>
              <w:tblW w:w="100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683"/>
              <w:gridCol w:w="7676"/>
              <w:gridCol w:w="1673"/>
            </w:tblGrid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Номінальна вхідна напруга, DC, В 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110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Напруга живлення DC, В 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12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Амплітуда пульсації вихідної напруги, В, не більше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0,5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Робочий струм, А, не більше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8-10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Пусковий струм, А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20-25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Споживча потужність, не більше, Вт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150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Режими роботи: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ind w:left="-104" w:right="-82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7.1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Безперервний: кількість подвійних ходів важелів, хв</w:t>
                  </w:r>
                  <w:r w:rsidRPr="00154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-1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25±3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ind w:left="-104" w:right="-82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7.2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Робота з паузою: кількість робочих циклів (подвійний хід пантографа+пауза) , хв</w:t>
                  </w:r>
                  <w:r w:rsidRPr="00154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-1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13±2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Максимальна потужність на виході перетворювача, Вт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350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приводу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Електричний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Діапазон робочих температур, ºС                                                    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 -60…+60ºС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Кліматичне виконання                                                                                  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УХЛ</w:t>
                  </w:r>
                </w:p>
              </w:tc>
            </w:tr>
            <w:tr w:rsidR="000F6D59" w:rsidRPr="00154805" w:rsidTr="00702C0B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12</w:t>
                  </w:r>
                </w:p>
              </w:tc>
              <w:tc>
                <w:tcPr>
                  <w:tcW w:w="7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Вага (довідкова), кг                                                                                          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7.0-8,0</w:t>
                  </w:r>
                </w:p>
              </w:tc>
            </w:tr>
          </w:tbl>
          <w:p w:rsidR="000F6D59" w:rsidRDefault="000F6D59" w:rsidP="000F6D59">
            <w:pPr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5D7DE8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Система очищення вікон електровозів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490"/>
              <w:gridCol w:w="7869"/>
              <w:gridCol w:w="1701"/>
            </w:tblGrid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Номінальна вхідна напруга, DC, В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Напруга живлення DC, В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12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Амплітуда пульсації вихідної напруги, В, не більше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0,5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Робочий струм, А, не більше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8-10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Пусковий струм, 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20-25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Споживча потужність, не більше, Вт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150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Режими роботи: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ind w:left="-104" w:right="-82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7.1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Безперервний: кількість подвійних ходів важелів, хв</w:t>
                  </w:r>
                  <w:r w:rsidRPr="00154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-1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25±3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ind w:left="-104" w:right="-82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7.2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vertAlign w:val="superscript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Робота з паузою: кількість робочих циклів (подвійний хід пантографа+пауза) , хв</w:t>
                  </w:r>
                  <w:r w:rsidRPr="00154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-1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13±2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Максимальна потужність на виході перетворювача, Вт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350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приводу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Електричний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Діапазон робочих температур, ºС                                                 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 -60…+60ºС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Кліматичне виконання                                                                               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УХЛ</w:t>
                  </w:r>
                </w:p>
              </w:tc>
            </w:tr>
            <w:tr w:rsidR="000F6D59" w:rsidRPr="00154805" w:rsidTr="00702C0B">
              <w:tc>
                <w:tcPr>
                  <w:tcW w:w="4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12</w:t>
                  </w:r>
                </w:p>
              </w:tc>
              <w:tc>
                <w:tcPr>
                  <w:tcW w:w="7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6D59" w:rsidRPr="00154805" w:rsidRDefault="000F6D59" w:rsidP="00293DA6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Вага (довідкова), кг                                                                                       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D59" w:rsidRPr="00154805" w:rsidRDefault="000F6D59" w:rsidP="00293DA6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54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7.0-8,0</w:t>
                  </w:r>
                </w:p>
              </w:tc>
            </w:tr>
          </w:tbl>
          <w:p w:rsidR="00BC7B29" w:rsidRPr="002F391C" w:rsidRDefault="00BC7B29" w:rsidP="00FA7873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1D5F4B" w:rsidRPr="001D5F4B" w:rsidRDefault="001D5F4B" w:rsidP="001D5F4B">
            <w:pPr>
              <w:jc w:val="center"/>
              <w:rPr>
                <w:lang w:val="uk-UA"/>
              </w:rPr>
            </w:pP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Згідно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з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нормативним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документами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«НОРМИ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ВИТРАТ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МАТЕРІАЛІВ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ЗАПАСНИХ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ЧАСТИН</w:t>
            </w:r>
            <w:r w:rsidRPr="001D5F4B">
              <w:rPr>
                <w:lang w:val="uk-UA"/>
              </w:rPr>
              <w:t xml:space="preserve">, </w:t>
            </w:r>
            <w:r w:rsidRPr="001D5F4B">
              <w:rPr>
                <w:rFonts w:hint="eastAsia"/>
                <w:lang w:val="uk-UA"/>
              </w:rPr>
              <w:t>ПРИЛАДІВ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ВИРОБІВ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НА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ТЕХНІЧНЕ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РЕМОНТИ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ЕЛЕКТРОВОЗІВ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СЕРІЇ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ВЛ»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</w:t>
            </w:r>
            <w:r>
              <w:rPr>
                <w:rFonts w:asciiTheme="minorHAnsi" w:hAnsiTheme="minorHAnsi"/>
                <w:lang w:val="uk-UA"/>
              </w:rPr>
              <w:t>е</w:t>
            </w:r>
            <w:r w:rsidRPr="001D5F4B">
              <w:rPr>
                <w:rFonts w:hint="eastAsia"/>
                <w:lang w:val="uk-UA"/>
              </w:rPr>
              <w:t>лектровозів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2,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4,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 xml:space="preserve">7, </w:t>
            </w:r>
            <w:r w:rsidRPr="001D5F4B">
              <w:rPr>
                <w:rFonts w:hint="eastAsia"/>
                <w:lang w:val="uk-UA"/>
              </w:rPr>
              <w:t>ЧС</w:t>
            </w:r>
            <w:r w:rsidRPr="001D5F4B">
              <w:rPr>
                <w:lang w:val="uk-UA"/>
              </w:rPr>
              <w:t>8.</w:t>
            </w:r>
          </w:p>
          <w:p w:rsidR="001D5F4B" w:rsidRPr="001D5F4B" w:rsidRDefault="001D5F4B" w:rsidP="001D5F4B">
            <w:pPr>
              <w:jc w:val="center"/>
              <w:rPr>
                <w:lang w:val="uk-UA"/>
              </w:rPr>
            </w:pPr>
            <w:r w:rsidRPr="001D5F4B">
              <w:rPr>
                <w:rFonts w:hint="eastAsia"/>
                <w:lang w:val="uk-UA"/>
              </w:rPr>
              <w:t>Правила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технічного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обслуговування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і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поточного</w:t>
            </w:r>
            <w:r w:rsidRPr="001D5F4B">
              <w:rPr>
                <w:lang w:val="uk-UA"/>
              </w:rPr>
              <w:t xml:space="preserve"> </w:t>
            </w:r>
            <w:r w:rsidRPr="001D5F4B">
              <w:rPr>
                <w:rFonts w:hint="eastAsia"/>
                <w:lang w:val="uk-UA"/>
              </w:rPr>
              <w:t>ремонту</w:t>
            </w:r>
            <w:r w:rsidRPr="001D5F4B">
              <w:rPr>
                <w:lang w:val="uk-UA"/>
              </w:rPr>
              <w:t xml:space="preserve"> тепловозів ЧМЕ</w:t>
            </w:r>
          </w:p>
          <w:p w:rsidR="00414D7E" w:rsidRPr="002326BD" w:rsidRDefault="00414D7E" w:rsidP="004D1BE4">
            <w:pPr>
              <w:jc w:val="center"/>
              <w:rPr>
                <w:highlight w:val="yellow"/>
                <w:lang w:val="uk-UA"/>
              </w:rPr>
            </w:pP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B42353">
              <w:rPr>
                <w:rFonts w:ascii="Times New Roman" w:hAnsi="Times New Roman"/>
                <w:b/>
              </w:rPr>
              <w:t xml:space="preserve"> </w:t>
            </w:r>
            <w:r w:rsidR="000F6D59" w:rsidRPr="000F6D59">
              <w:rPr>
                <w:rFonts w:ascii="Times New Roman" w:hAnsi="Times New Roman"/>
                <w:b/>
                <w:lang w:val="uk-UA"/>
              </w:rPr>
              <w:t xml:space="preserve">297 150,00 </w:t>
            </w:r>
            <w:r w:rsidR="000F6D59" w:rsidRPr="000F6D59">
              <w:rPr>
                <w:rFonts w:ascii="Times New Roman" w:hAnsi="Times New Roman" w:hint="eastAsia"/>
                <w:b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lang w:val="uk-UA"/>
              </w:rPr>
              <w:t>без</w:t>
            </w:r>
            <w:r w:rsidR="000F6D59" w:rsidRPr="000F6D59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lang w:val="uk-UA"/>
              </w:rPr>
              <w:t xml:space="preserve">;  356 580,00 </w:t>
            </w:r>
            <w:r w:rsidR="000F6D59" w:rsidRPr="000F6D59">
              <w:rPr>
                <w:rFonts w:ascii="Times New Roman" w:hAnsi="Times New Roman" w:hint="eastAsia"/>
                <w:b/>
                <w:lang w:val="uk-UA"/>
              </w:rPr>
              <w:t>грн</w:t>
            </w:r>
            <w:r w:rsidR="000F6D59" w:rsidRPr="000F6D59">
              <w:rPr>
                <w:rFonts w:ascii="Times New Roman" w:hAnsi="Times New Roman"/>
                <w:b/>
                <w:lang w:val="uk-UA"/>
              </w:rPr>
              <w:t xml:space="preserve">. </w:t>
            </w:r>
            <w:r w:rsidR="000F6D59" w:rsidRPr="000F6D59">
              <w:rPr>
                <w:rFonts w:ascii="Times New Roman" w:hAnsi="Times New Roman" w:hint="eastAsia"/>
                <w:b/>
                <w:lang w:val="uk-UA"/>
              </w:rPr>
              <w:t>з</w:t>
            </w:r>
            <w:r w:rsidR="000F6D59" w:rsidRPr="000F6D59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0F6D59" w:rsidRPr="000F6D59">
              <w:rPr>
                <w:rFonts w:ascii="Times New Roman" w:hAnsi="Times New Roman" w:hint="eastAsia"/>
                <w:b/>
                <w:lang w:val="uk-UA"/>
              </w:rPr>
              <w:t>ПДВ</w:t>
            </w:r>
            <w:r w:rsidR="000F6D59" w:rsidRPr="000F6D59">
              <w:rPr>
                <w:rFonts w:ascii="Times New Roman" w:hAnsi="Times New Roman"/>
                <w:b/>
                <w:lang w:val="uk-UA"/>
              </w:rPr>
              <w:t>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F6D59"/>
    <w:rsid w:val="001C5F04"/>
    <w:rsid w:val="001D1ADE"/>
    <w:rsid w:val="001D5F4B"/>
    <w:rsid w:val="00215855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5070EC"/>
    <w:rsid w:val="00511CEA"/>
    <w:rsid w:val="005177A6"/>
    <w:rsid w:val="00540A91"/>
    <w:rsid w:val="0055684B"/>
    <w:rsid w:val="005636FE"/>
    <w:rsid w:val="00655C38"/>
    <w:rsid w:val="006B0D21"/>
    <w:rsid w:val="006C23B9"/>
    <w:rsid w:val="006D40FA"/>
    <w:rsid w:val="00701C38"/>
    <w:rsid w:val="00702C0B"/>
    <w:rsid w:val="00762B31"/>
    <w:rsid w:val="007736D1"/>
    <w:rsid w:val="007B4D8E"/>
    <w:rsid w:val="007F7714"/>
    <w:rsid w:val="008929AC"/>
    <w:rsid w:val="008F7F95"/>
    <w:rsid w:val="00950AB6"/>
    <w:rsid w:val="00957DD4"/>
    <w:rsid w:val="009D170A"/>
    <w:rsid w:val="009F5263"/>
    <w:rsid w:val="00A54A84"/>
    <w:rsid w:val="00A70659"/>
    <w:rsid w:val="00A917BE"/>
    <w:rsid w:val="00B272FE"/>
    <w:rsid w:val="00B42353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065A2"/>
    <w:rsid w:val="00D82E0A"/>
    <w:rsid w:val="00E24CAD"/>
    <w:rsid w:val="00E4284E"/>
    <w:rsid w:val="00E8206C"/>
    <w:rsid w:val="00E97C2B"/>
    <w:rsid w:val="00EA6244"/>
    <w:rsid w:val="00F231C1"/>
    <w:rsid w:val="00FA695F"/>
    <w:rsid w:val="00FA7873"/>
    <w:rsid w:val="00FD609D"/>
    <w:rsid w:val="00FF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2025-01-13T07:06:00Z</cp:lastPrinted>
  <dcterms:created xsi:type="dcterms:W3CDTF">2025-01-27T08:50:00Z</dcterms:created>
  <dcterms:modified xsi:type="dcterms:W3CDTF">2025-01-27T08:50:00Z</dcterms:modified>
</cp:coreProperties>
</file>