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6D59" w:rsidRDefault="006D40FA" w:rsidP="000F6D59">
      <w:pPr>
        <w:jc w:val="center"/>
        <w:rPr>
          <w:rFonts w:asciiTheme="minorHAnsi" w:hAnsiTheme="minorHAnsi"/>
          <w:b/>
          <w:sz w:val="28"/>
          <w:szCs w:val="28"/>
          <w:lang w:val="uk-UA"/>
        </w:rPr>
      </w:pPr>
      <w:r w:rsidRPr="006D40FA">
        <w:rPr>
          <w:b/>
          <w:sz w:val="28"/>
          <w:szCs w:val="28"/>
          <w:lang w:val="uk-UA"/>
        </w:rPr>
        <w:t xml:space="preserve">ДК 021:2015 - </w:t>
      </w:r>
      <w:r w:rsidR="000F6D59" w:rsidRPr="000F6D59">
        <w:rPr>
          <w:b/>
          <w:sz w:val="28"/>
          <w:szCs w:val="28"/>
          <w:lang w:val="uk-UA"/>
        </w:rPr>
        <w:t>31730000-2</w:t>
      </w:r>
      <w:r w:rsidRPr="006D40FA">
        <w:rPr>
          <w:b/>
          <w:sz w:val="28"/>
          <w:szCs w:val="28"/>
          <w:lang w:val="uk-UA"/>
        </w:rPr>
        <w:t xml:space="preserve"> </w:t>
      </w:r>
      <w:r w:rsidR="000F6D59" w:rsidRPr="000F6D59">
        <w:rPr>
          <w:rFonts w:hint="eastAsia"/>
          <w:b/>
          <w:sz w:val="28"/>
          <w:szCs w:val="28"/>
          <w:lang w:val="uk-UA"/>
        </w:rPr>
        <w:t>«Електротехнічне</w:t>
      </w:r>
      <w:r w:rsidR="000F6D59" w:rsidRPr="000F6D59">
        <w:rPr>
          <w:b/>
          <w:sz w:val="28"/>
          <w:szCs w:val="28"/>
          <w:lang w:val="uk-UA"/>
        </w:rPr>
        <w:t xml:space="preserve"> </w:t>
      </w:r>
      <w:r w:rsidR="000F6D59" w:rsidRPr="000F6D59">
        <w:rPr>
          <w:rFonts w:hint="eastAsia"/>
          <w:b/>
          <w:sz w:val="28"/>
          <w:szCs w:val="28"/>
          <w:lang w:val="uk-UA"/>
        </w:rPr>
        <w:t>обладнання»</w:t>
      </w:r>
      <w:r w:rsidR="000F6D59" w:rsidRPr="000F6D59">
        <w:rPr>
          <w:b/>
          <w:sz w:val="28"/>
          <w:szCs w:val="28"/>
          <w:lang w:val="uk-UA"/>
        </w:rPr>
        <w:t xml:space="preserve"> </w:t>
      </w:r>
    </w:p>
    <w:p w:rsidR="000259B5" w:rsidRPr="004E6765" w:rsidRDefault="000F6D59" w:rsidP="000F6D59">
      <w:pPr>
        <w:jc w:val="center"/>
        <w:rPr>
          <w:b/>
          <w:sz w:val="28"/>
          <w:szCs w:val="28"/>
        </w:rPr>
      </w:pPr>
      <w:r w:rsidRPr="000F6D59">
        <w:rPr>
          <w:b/>
          <w:sz w:val="28"/>
          <w:szCs w:val="28"/>
          <w:lang w:val="uk-UA"/>
        </w:rPr>
        <w:t>(</w:t>
      </w:r>
      <w:r w:rsidRPr="000F6D59">
        <w:rPr>
          <w:rFonts w:hint="eastAsia"/>
          <w:b/>
          <w:sz w:val="28"/>
          <w:szCs w:val="28"/>
          <w:lang w:val="uk-UA"/>
        </w:rPr>
        <w:t>Електротехнічне</w:t>
      </w:r>
      <w:r w:rsidRPr="000F6D59">
        <w:rPr>
          <w:b/>
          <w:sz w:val="28"/>
          <w:szCs w:val="28"/>
          <w:lang w:val="uk-UA"/>
        </w:rPr>
        <w:t xml:space="preserve"> </w:t>
      </w:r>
      <w:r w:rsidRPr="000F6D59">
        <w:rPr>
          <w:rFonts w:hint="eastAsia"/>
          <w:b/>
          <w:sz w:val="28"/>
          <w:szCs w:val="28"/>
          <w:lang w:val="uk-UA"/>
        </w:rPr>
        <w:t>обладнання</w:t>
      </w:r>
      <w:r w:rsidRPr="000F6D59">
        <w:rPr>
          <w:b/>
          <w:sz w:val="28"/>
          <w:szCs w:val="28"/>
          <w:lang w:val="uk-UA"/>
        </w:rPr>
        <w:t xml:space="preserve"> </w:t>
      </w:r>
      <w:r w:rsidR="001E799E">
        <w:rPr>
          <w:b/>
          <w:sz w:val="28"/>
          <w:szCs w:val="28"/>
          <w:lang w:val="uk-UA"/>
        </w:rPr>
        <w:t>до</w:t>
      </w:r>
      <w:r w:rsidRPr="000F6D59">
        <w:rPr>
          <w:b/>
          <w:sz w:val="28"/>
          <w:szCs w:val="28"/>
          <w:lang w:val="uk-UA"/>
        </w:rPr>
        <w:t xml:space="preserve"> </w:t>
      </w:r>
      <w:r w:rsidRPr="000F6D59">
        <w:rPr>
          <w:rFonts w:hint="eastAsia"/>
          <w:b/>
          <w:sz w:val="28"/>
          <w:szCs w:val="28"/>
          <w:lang w:val="uk-UA"/>
        </w:rPr>
        <w:t>тягового</w:t>
      </w:r>
      <w:r w:rsidRPr="000F6D59">
        <w:rPr>
          <w:b/>
          <w:sz w:val="28"/>
          <w:szCs w:val="28"/>
          <w:lang w:val="uk-UA"/>
        </w:rPr>
        <w:t xml:space="preserve"> </w:t>
      </w:r>
      <w:r w:rsidRPr="000F6D59">
        <w:rPr>
          <w:rFonts w:hint="eastAsia"/>
          <w:b/>
          <w:sz w:val="28"/>
          <w:szCs w:val="28"/>
          <w:lang w:val="uk-UA"/>
        </w:rPr>
        <w:t>рухомого</w:t>
      </w:r>
      <w:r w:rsidRPr="000F6D59">
        <w:rPr>
          <w:b/>
          <w:sz w:val="28"/>
          <w:szCs w:val="28"/>
          <w:lang w:val="uk-UA"/>
        </w:rPr>
        <w:t xml:space="preserve"> </w:t>
      </w:r>
      <w:r w:rsidRPr="000F6D59">
        <w:rPr>
          <w:rFonts w:hint="eastAsia"/>
          <w:b/>
          <w:sz w:val="28"/>
          <w:szCs w:val="28"/>
          <w:lang w:val="uk-UA"/>
        </w:rPr>
        <w:t>складу</w:t>
      </w:r>
      <w:r w:rsidRPr="000F6D59">
        <w:rPr>
          <w:b/>
          <w:sz w:val="28"/>
          <w:szCs w:val="28"/>
          <w:lang w:val="uk-UA"/>
        </w:rPr>
        <w:t>)</w:t>
      </w:r>
    </w:p>
    <w:p w:rsidR="004E6765" w:rsidRPr="00AD1F9D" w:rsidRDefault="00AD1F9D" w:rsidP="000F6D59">
      <w:pPr>
        <w:jc w:val="center"/>
        <w:rPr>
          <w:b/>
          <w:sz w:val="28"/>
          <w:szCs w:val="28"/>
          <w:lang w:val="uk-UA"/>
        </w:rPr>
      </w:pPr>
      <w:hyperlink r:id="rId5" w:tgtFrame="_blank" w:history="1">
        <w:r w:rsidRPr="00AD1F9D">
          <w:rPr>
            <w:b/>
            <w:sz w:val="28"/>
            <w:szCs w:val="28"/>
            <w:lang w:val="uk-UA"/>
          </w:rPr>
          <w:t>UA-2025-07-01-006021-a</w:t>
        </w:r>
      </w:hyperlink>
      <w:bookmarkStart w:id="0" w:name="_GoBack"/>
      <w:bookmarkEnd w:id="0"/>
    </w:p>
    <w:p w:rsidR="001E799E" w:rsidRDefault="001E799E" w:rsidP="000F6D59">
      <w:pPr>
        <w:jc w:val="center"/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2A50A9" w:rsidTr="002F391C">
        <w:tc>
          <w:tcPr>
            <w:tcW w:w="12157" w:type="dxa"/>
          </w:tcPr>
          <w:p w:rsidR="002A50A9" w:rsidRPr="00C222CE" w:rsidRDefault="002A50A9" w:rsidP="00762B31">
            <w:pPr>
              <w:jc w:val="center"/>
              <w:rPr>
                <w:b/>
                <w:sz w:val="32"/>
                <w:szCs w:val="32"/>
                <w:lang w:val="uk-UA"/>
              </w:rPr>
            </w:pPr>
            <w:r w:rsidRPr="00C222CE">
              <w:rPr>
                <w:b/>
                <w:sz w:val="32"/>
                <w:szCs w:val="32"/>
                <w:lang w:val="uk-UA"/>
              </w:rPr>
              <w:t xml:space="preserve">Вимоги </w:t>
            </w:r>
            <w:r w:rsidR="00762B31">
              <w:rPr>
                <w:b/>
                <w:sz w:val="32"/>
                <w:szCs w:val="32"/>
                <w:lang w:val="uk-UA"/>
              </w:rPr>
              <w:t>тендерної документації</w:t>
            </w:r>
          </w:p>
        </w:tc>
        <w:tc>
          <w:tcPr>
            <w:tcW w:w="3402" w:type="dxa"/>
          </w:tcPr>
          <w:p w:rsidR="002A50A9" w:rsidRDefault="002A50A9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414D7E" w:rsidRPr="00B97CB3" w:rsidTr="002F391C">
        <w:tc>
          <w:tcPr>
            <w:tcW w:w="12157" w:type="dxa"/>
          </w:tcPr>
          <w:p w:rsidR="00414D7E" w:rsidRDefault="00414D7E" w:rsidP="000F6D59">
            <w:pPr>
              <w:rPr>
                <w:rFonts w:asciiTheme="minorHAnsi" w:hAnsiTheme="minorHAnsi"/>
                <w:u w:val="single"/>
                <w:lang w:val="uk-UA"/>
              </w:rPr>
            </w:pPr>
            <w:r w:rsidRPr="002F391C">
              <w:rPr>
                <w:u w:val="single"/>
                <w:lang w:val="uk-UA"/>
              </w:rPr>
              <w:t>Технічні</w:t>
            </w:r>
            <w:r>
              <w:rPr>
                <w:u w:val="single"/>
                <w:lang w:val="uk-UA"/>
              </w:rPr>
              <w:t xml:space="preserve"> та якісні </w:t>
            </w:r>
            <w:r w:rsidRPr="002F391C">
              <w:rPr>
                <w:u w:val="single"/>
                <w:lang w:val="uk-UA"/>
              </w:rPr>
              <w:t xml:space="preserve"> характеристики</w:t>
            </w:r>
          </w:p>
          <w:p w:rsidR="000F6D59" w:rsidRDefault="000F6D59" w:rsidP="000F6D59">
            <w:pPr>
              <w:rPr>
                <w:rFonts w:ascii="Times New Roman" w:hAnsi="Times New Roman"/>
                <w:color w:val="000000"/>
                <w:sz w:val="20"/>
                <w:szCs w:val="20"/>
                <w:lang w:val="uk-UA" w:eastAsia="uk-UA"/>
              </w:rPr>
            </w:pPr>
            <w:r w:rsidRPr="005D7DE8">
              <w:rPr>
                <w:rFonts w:ascii="Times New Roman" w:hAnsi="Times New Roman"/>
                <w:color w:val="000000"/>
                <w:sz w:val="20"/>
                <w:szCs w:val="20"/>
                <w:lang w:val="uk-UA" w:eastAsia="uk-UA"/>
              </w:rPr>
              <w:t>Система очищення вікон електровозів</w:t>
            </w:r>
          </w:p>
          <w:tbl>
            <w:tblPr>
              <w:tblW w:w="1006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shd w:val="clear" w:color="auto" w:fill="FFFFFF"/>
              <w:tblLook w:val="01E0" w:firstRow="1" w:lastRow="1" w:firstColumn="1" w:lastColumn="1" w:noHBand="0" w:noVBand="0"/>
            </w:tblPr>
            <w:tblGrid>
              <w:gridCol w:w="490"/>
              <w:gridCol w:w="7869"/>
              <w:gridCol w:w="1701"/>
            </w:tblGrid>
            <w:tr w:rsidR="000F6D59" w:rsidRPr="00154805" w:rsidTr="00702C0B">
              <w:tc>
                <w:tcPr>
                  <w:tcW w:w="4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F6D59" w:rsidRPr="00154805" w:rsidRDefault="000F6D59" w:rsidP="00293DA6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154805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1</w:t>
                  </w:r>
                </w:p>
              </w:tc>
              <w:tc>
                <w:tcPr>
                  <w:tcW w:w="78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F6D59" w:rsidRPr="00154805" w:rsidRDefault="000F6D59" w:rsidP="00293DA6">
                  <w:pPr>
                    <w:rPr>
                      <w:sz w:val="20"/>
                      <w:szCs w:val="20"/>
                      <w:lang w:val="uk-UA"/>
                    </w:rPr>
                  </w:pPr>
                  <w:r w:rsidRPr="00154805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 xml:space="preserve">Номінальна вхідна напруга, DC, В 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F6D59" w:rsidRPr="00154805" w:rsidRDefault="000F6D59" w:rsidP="00293DA6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154805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50</w:t>
                  </w:r>
                </w:p>
              </w:tc>
            </w:tr>
            <w:tr w:rsidR="000F6D59" w:rsidRPr="00154805" w:rsidTr="00702C0B">
              <w:tc>
                <w:tcPr>
                  <w:tcW w:w="4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F6D59" w:rsidRPr="00154805" w:rsidRDefault="000F6D59" w:rsidP="00293DA6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154805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2</w:t>
                  </w:r>
                </w:p>
              </w:tc>
              <w:tc>
                <w:tcPr>
                  <w:tcW w:w="78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F6D59" w:rsidRPr="00154805" w:rsidRDefault="000F6D59" w:rsidP="00293DA6">
                  <w:pPr>
                    <w:rPr>
                      <w:sz w:val="20"/>
                      <w:szCs w:val="20"/>
                      <w:lang w:val="uk-UA"/>
                    </w:rPr>
                  </w:pPr>
                  <w:r w:rsidRPr="00154805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 xml:space="preserve">Напруга живлення DC, В 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F6D59" w:rsidRPr="00154805" w:rsidRDefault="000F6D59" w:rsidP="00293DA6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154805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 xml:space="preserve"> 12</w:t>
                  </w:r>
                </w:p>
              </w:tc>
            </w:tr>
            <w:tr w:rsidR="000F6D59" w:rsidRPr="00154805" w:rsidTr="00702C0B">
              <w:tc>
                <w:tcPr>
                  <w:tcW w:w="4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F6D59" w:rsidRPr="00154805" w:rsidRDefault="000F6D59" w:rsidP="00293DA6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154805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3</w:t>
                  </w:r>
                </w:p>
              </w:tc>
              <w:tc>
                <w:tcPr>
                  <w:tcW w:w="78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F6D59" w:rsidRPr="00154805" w:rsidRDefault="000F6D59" w:rsidP="00293DA6">
                  <w:pPr>
                    <w:rPr>
                      <w:sz w:val="20"/>
                      <w:szCs w:val="20"/>
                      <w:lang w:val="uk-UA"/>
                    </w:rPr>
                  </w:pPr>
                  <w:r w:rsidRPr="00154805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Амплітуда пульсації вихідної напруги, В, не більше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F6D59" w:rsidRPr="00154805" w:rsidRDefault="000F6D59" w:rsidP="00293DA6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154805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0,5</w:t>
                  </w:r>
                </w:p>
              </w:tc>
            </w:tr>
            <w:tr w:rsidR="000F6D59" w:rsidRPr="00154805" w:rsidTr="00702C0B">
              <w:tc>
                <w:tcPr>
                  <w:tcW w:w="4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F6D59" w:rsidRPr="00154805" w:rsidRDefault="000F6D59" w:rsidP="00293DA6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154805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4</w:t>
                  </w:r>
                </w:p>
              </w:tc>
              <w:tc>
                <w:tcPr>
                  <w:tcW w:w="78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F6D59" w:rsidRPr="00154805" w:rsidRDefault="000F6D59" w:rsidP="00293DA6">
                  <w:pPr>
                    <w:rPr>
                      <w:sz w:val="20"/>
                      <w:szCs w:val="20"/>
                      <w:lang w:val="uk-UA"/>
                    </w:rPr>
                  </w:pPr>
                  <w:r w:rsidRPr="00154805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Робочий струм, А, не більше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F6D59" w:rsidRPr="00154805" w:rsidRDefault="000F6D59" w:rsidP="00293DA6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154805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8-10</w:t>
                  </w:r>
                </w:p>
              </w:tc>
            </w:tr>
            <w:tr w:rsidR="000F6D59" w:rsidRPr="00154805" w:rsidTr="00702C0B">
              <w:tc>
                <w:tcPr>
                  <w:tcW w:w="4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F6D59" w:rsidRPr="00154805" w:rsidRDefault="000F6D59" w:rsidP="00293DA6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154805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5</w:t>
                  </w:r>
                </w:p>
              </w:tc>
              <w:tc>
                <w:tcPr>
                  <w:tcW w:w="78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F6D59" w:rsidRPr="00154805" w:rsidRDefault="000F6D59" w:rsidP="00293DA6">
                  <w:pPr>
                    <w:rPr>
                      <w:sz w:val="20"/>
                      <w:szCs w:val="20"/>
                      <w:lang w:val="uk-UA"/>
                    </w:rPr>
                  </w:pPr>
                  <w:r w:rsidRPr="00154805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Пусковий струм, А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F6D59" w:rsidRPr="00154805" w:rsidRDefault="000F6D59" w:rsidP="00293DA6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154805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20-25</w:t>
                  </w:r>
                </w:p>
              </w:tc>
            </w:tr>
            <w:tr w:rsidR="000F6D59" w:rsidRPr="00154805" w:rsidTr="00702C0B">
              <w:tc>
                <w:tcPr>
                  <w:tcW w:w="4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F6D59" w:rsidRPr="00154805" w:rsidRDefault="000F6D59" w:rsidP="00293DA6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154805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6</w:t>
                  </w:r>
                </w:p>
              </w:tc>
              <w:tc>
                <w:tcPr>
                  <w:tcW w:w="78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F6D59" w:rsidRPr="00154805" w:rsidRDefault="000F6D59" w:rsidP="00293DA6">
                  <w:pPr>
                    <w:rPr>
                      <w:sz w:val="20"/>
                      <w:szCs w:val="20"/>
                      <w:lang w:val="uk-UA"/>
                    </w:rPr>
                  </w:pPr>
                  <w:r w:rsidRPr="00154805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Споживча потужність, не більше, Вт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F6D59" w:rsidRPr="00154805" w:rsidRDefault="000F6D59" w:rsidP="00293DA6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154805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150</w:t>
                  </w:r>
                </w:p>
              </w:tc>
            </w:tr>
            <w:tr w:rsidR="000F6D59" w:rsidRPr="00154805" w:rsidTr="00702C0B">
              <w:tc>
                <w:tcPr>
                  <w:tcW w:w="4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F6D59" w:rsidRPr="00154805" w:rsidRDefault="000F6D59" w:rsidP="00293DA6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154805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7</w:t>
                  </w:r>
                </w:p>
              </w:tc>
              <w:tc>
                <w:tcPr>
                  <w:tcW w:w="78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F6D59" w:rsidRPr="00154805" w:rsidRDefault="000F6D59" w:rsidP="00293DA6">
                  <w:pPr>
                    <w:rPr>
                      <w:sz w:val="20"/>
                      <w:szCs w:val="20"/>
                      <w:lang w:val="uk-UA"/>
                    </w:rPr>
                  </w:pPr>
                  <w:r w:rsidRPr="00154805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Режими роботи: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F6D59" w:rsidRPr="00154805" w:rsidRDefault="000F6D59" w:rsidP="00293DA6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</w:p>
              </w:tc>
            </w:tr>
            <w:tr w:rsidR="000F6D59" w:rsidRPr="00154805" w:rsidTr="00702C0B">
              <w:tc>
                <w:tcPr>
                  <w:tcW w:w="4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F6D59" w:rsidRPr="00154805" w:rsidRDefault="000F6D59" w:rsidP="00293DA6">
                  <w:pPr>
                    <w:ind w:left="-104" w:right="-82"/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154805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7.1</w:t>
                  </w:r>
                </w:p>
              </w:tc>
              <w:tc>
                <w:tcPr>
                  <w:tcW w:w="78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F6D59" w:rsidRPr="00154805" w:rsidRDefault="000F6D59" w:rsidP="00293DA6">
                  <w:pPr>
                    <w:rPr>
                      <w:sz w:val="20"/>
                      <w:szCs w:val="20"/>
                      <w:vertAlign w:val="superscript"/>
                      <w:lang w:val="uk-UA"/>
                    </w:rPr>
                  </w:pPr>
                  <w:r w:rsidRPr="00154805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Безперервний: кількість подвійних ходів важелів, хв</w:t>
                  </w:r>
                  <w:r w:rsidRPr="00154805">
                    <w:rPr>
                      <w:rFonts w:ascii="Times New Roman" w:hAnsi="Times New Roman"/>
                      <w:sz w:val="20"/>
                      <w:szCs w:val="20"/>
                      <w:vertAlign w:val="superscript"/>
                      <w:lang w:val="uk-UA"/>
                    </w:rPr>
                    <w:t>-1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F6D59" w:rsidRPr="00154805" w:rsidRDefault="000F6D59" w:rsidP="00293DA6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154805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25±3</w:t>
                  </w:r>
                </w:p>
              </w:tc>
            </w:tr>
            <w:tr w:rsidR="000F6D59" w:rsidRPr="00154805" w:rsidTr="00702C0B">
              <w:tc>
                <w:tcPr>
                  <w:tcW w:w="4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F6D59" w:rsidRPr="00154805" w:rsidRDefault="000F6D59" w:rsidP="00293DA6">
                  <w:pPr>
                    <w:ind w:left="-104" w:right="-82"/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154805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7.2</w:t>
                  </w:r>
                </w:p>
              </w:tc>
              <w:tc>
                <w:tcPr>
                  <w:tcW w:w="78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F6D59" w:rsidRPr="00154805" w:rsidRDefault="000F6D59" w:rsidP="00293DA6">
                  <w:pPr>
                    <w:rPr>
                      <w:sz w:val="20"/>
                      <w:szCs w:val="20"/>
                      <w:vertAlign w:val="superscript"/>
                      <w:lang w:val="uk-UA"/>
                    </w:rPr>
                  </w:pPr>
                  <w:r w:rsidRPr="00154805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Робота з паузою: кількість робочих циклів (подвійний хід пантографа+пауза) , хв</w:t>
                  </w:r>
                  <w:r w:rsidRPr="00154805">
                    <w:rPr>
                      <w:rFonts w:ascii="Times New Roman" w:hAnsi="Times New Roman"/>
                      <w:sz w:val="20"/>
                      <w:szCs w:val="20"/>
                      <w:vertAlign w:val="superscript"/>
                      <w:lang w:val="uk-UA"/>
                    </w:rPr>
                    <w:t>-1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F6D59" w:rsidRPr="00154805" w:rsidRDefault="000F6D59" w:rsidP="00293DA6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154805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13±2</w:t>
                  </w:r>
                </w:p>
              </w:tc>
            </w:tr>
            <w:tr w:rsidR="000F6D59" w:rsidRPr="00154805" w:rsidTr="00702C0B">
              <w:tc>
                <w:tcPr>
                  <w:tcW w:w="4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F6D59" w:rsidRPr="00154805" w:rsidRDefault="000F6D59" w:rsidP="00293DA6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154805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8</w:t>
                  </w:r>
                </w:p>
              </w:tc>
              <w:tc>
                <w:tcPr>
                  <w:tcW w:w="78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F6D59" w:rsidRPr="00154805" w:rsidRDefault="000F6D59" w:rsidP="00293DA6">
                  <w:pPr>
                    <w:rPr>
                      <w:sz w:val="20"/>
                      <w:szCs w:val="20"/>
                      <w:lang w:val="uk-UA"/>
                    </w:rPr>
                  </w:pPr>
                  <w:r w:rsidRPr="00154805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Максимальна потужність на виході перетворювача, Вт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F6D59" w:rsidRPr="00154805" w:rsidRDefault="000F6D59" w:rsidP="00293DA6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154805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350</w:t>
                  </w:r>
                </w:p>
              </w:tc>
            </w:tr>
            <w:tr w:rsidR="000F6D59" w:rsidRPr="00154805" w:rsidTr="00702C0B">
              <w:tc>
                <w:tcPr>
                  <w:tcW w:w="4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F6D59" w:rsidRPr="00154805" w:rsidRDefault="000F6D59" w:rsidP="00293DA6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154805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9</w:t>
                  </w:r>
                </w:p>
              </w:tc>
              <w:tc>
                <w:tcPr>
                  <w:tcW w:w="78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F6D59" w:rsidRPr="00154805" w:rsidRDefault="000F6D59" w:rsidP="00293DA6">
                  <w:pPr>
                    <w:rPr>
                      <w:sz w:val="20"/>
                      <w:szCs w:val="20"/>
                      <w:lang w:val="uk-UA"/>
                    </w:rPr>
                  </w:pPr>
                  <w:r w:rsidRPr="00154805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Тип приводу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F6D59" w:rsidRPr="00154805" w:rsidRDefault="000F6D59" w:rsidP="00293DA6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154805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Електричний</w:t>
                  </w:r>
                </w:p>
              </w:tc>
            </w:tr>
            <w:tr w:rsidR="000F6D59" w:rsidRPr="00154805" w:rsidTr="00702C0B">
              <w:tc>
                <w:tcPr>
                  <w:tcW w:w="4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F6D59" w:rsidRPr="00154805" w:rsidRDefault="000F6D59" w:rsidP="00293DA6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154805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10</w:t>
                  </w:r>
                </w:p>
              </w:tc>
              <w:tc>
                <w:tcPr>
                  <w:tcW w:w="78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F6D59" w:rsidRPr="00154805" w:rsidRDefault="000F6D59" w:rsidP="00293DA6">
                  <w:pPr>
                    <w:rPr>
                      <w:sz w:val="20"/>
                      <w:szCs w:val="20"/>
                      <w:lang w:val="uk-UA"/>
                    </w:rPr>
                  </w:pPr>
                  <w:r w:rsidRPr="00154805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 xml:space="preserve">Діапазон робочих температур, ºС                                                    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F6D59" w:rsidRPr="00154805" w:rsidRDefault="000F6D59" w:rsidP="00293DA6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154805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від -60…+60ºС</w:t>
                  </w:r>
                </w:p>
              </w:tc>
            </w:tr>
            <w:tr w:rsidR="000F6D59" w:rsidRPr="00154805" w:rsidTr="00702C0B">
              <w:tc>
                <w:tcPr>
                  <w:tcW w:w="4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F6D59" w:rsidRPr="00154805" w:rsidRDefault="000F6D59" w:rsidP="00293DA6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154805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11</w:t>
                  </w:r>
                </w:p>
              </w:tc>
              <w:tc>
                <w:tcPr>
                  <w:tcW w:w="78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F6D59" w:rsidRPr="00154805" w:rsidRDefault="000F6D59" w:rsidP="00293DA6">
                  <w:pPr>
                    <w:rPr>
                      <w:sz w:val="20"/>
                      <w:szCs w:val="20"/>
                      <w:lang w:val="uk-UA"/>
                    </w:rPr>
                  </w:pPr>
                  <w:r w:rsidRPr="00154805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 xml:space="preserve">Кліматичне виконання                                                                                  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F6D59" w:rsidRPr="00154805" w:rsidRDefault="000F6D59" w:rsidP="00293DA6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154805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УХЛ</w:t>
                  </w:r>
                </w:p>
              </w:tc>
            </w:tr>
            <w:tr w:rsidR="000F6D59" w:rsidRPr="00154805" w:rsidTr="00702C0B">
              <w:tc>
                <w:tcPr>
                  <w:tcW w:w="4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F6D59" w:rsidRPr="00154805" w:rsidRDefault="000F6D59" w:rsidP="00293DA6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154805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12</w:t>
                  </w:r>
                </w:p>
              </w:tc>
              <w:tc>
                <w:tcPr>
                  <w:tcW w:w="78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F6D59" w:rsidRPr="00154805" w:rsidRDefault="000F6D59" w:rsidP="00293DA6">
                  <w:pPr>
                    <w:rPr>
                      <w:sz w:val="20"/>
                      <w:szCs w:val="20"/>
                      <w:lang w:val="uk-UA"/>
                    </w:rPr>
                  </w:pPr>
                  <w:r w:rsidRPr="00154805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 xml:space="preserve">Вага (довідкова), кг                                                                                          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F6D59" w:rsidRPr="00154805" w:rsidRDefault="000F6D59" w:rsidP="00293DA6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154805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7.0-8,0</w:t>
                  </w:r>
                </w:p>
              </w:tc>
            </w:tr>
          </w:tbl>
          <w:p w:rsidR="00BC7B29" w:rsidRPr="002F391C" w:rsidRDefault="00BC7B29" w:rsidP="00FA7873">
            <w:pPr>
              <w:spacing w:after="120"/>
              <w:jc w:val="both"/>
              <w:rPr>
                <w:lang w:val="uk-UA"/>
              </w:rPr>
            </w:pPr>
          </w:p>
        </w:tc>
        <w:tc>
          <w:tcPr>
            <w:tcW w:w="3402" w:type="dxa"/>
          </w:tcPr>
          <w:p w:rsidR="001D5F4B" w:rsidRPr="001D5F4B" w:rsidRDefault="001D5F4B" w:rsidP="001D5F4B">
            <w:pPr>
              <w:jc w:val="center"/>
              <w:rPr>
                <w:lang w:val="uk-UA"/>
              </w:rPr>
            </w:pPr>
          </w:p>
          <w:p w:rsidR="001D5F4B" w:rsidRPr="001D5F4B" w:rsidRDefault="001D5F4B" w:rsidP="001D5F4B">
            <w:pPr>
              <w:jc w:val="center"/>
              <w:rPr>
                <w:lang w:val="uk-UA"/>
              </w:rPr>
            </w:pPr>
            <w:r w:rsidRPr="001D5F4B">
              <w:rPr>
                <w:rFonts w:hint="eastAsia"/>
                <w:lang w:val="uk-UA"/>
              </w:rPr>
              <w:t>Згідно</w:t>
            </w:r>
            <w:r w:rsidRPr="001D5F4B">
              <w:rPr>
                <w:lang w:val="uk-UA"/>
              </w:rPr>
              <w:t xml:space="preserve"> </w:t>
            </w:r>
            <w:r w:rsidRPr="001D5F4B">
              <w:rPr>
                <w:rFonts w:hint="eastAsia"/>
                <w:lang w:val="uk-UA"/>
              </w:rPr>
              <w:t>з</w:t>
            </w:r>
            <w:r w:rsidRPr="001D5F4B">
              <w:rPr>
                <w:lang w:val="uk-UA"/>
              </w:rPr>
              <w:t xml:space="preserve"> </w:t>
            </w:r>
            <w:r w:rsidRPr="001D5F4B">
              <w:rPr>
                <w:rFonts w:hint="eastAsia"/>
                <w:lang w:val="uk-UA"/>
              </w:rPr>
              <w:t>нормативним</w:t>
            </w:r>
            <w:r w:rsidRPr="001D5F4B">
              <w:rPr>
                <w:lang w:val="uk-UA"/>
              </w:rPr>
              <w:t xml:space="preserve"> </w:t>
            </w:r>
            <w:r w:rsidRPr="001D5F4B">
              <w:rPr>
                <w:rFonts w:hint="eastAsia"/>
                <w:lang w:val="uk-UA"/>
              </w:rPr>
              <w:t>документами</w:t>
            </w:r>
            <w:r w:rsidRPr="001D5F4B">
              <w:rPr>
                <w:lang w:val="uk-UA"/>
              </w:rPr>
              <w:t xml:space="preserve"> </w:t>
            </w:r>
            <w:r w:rsidRPr="001D5F4B">
              <w:rPr>
                <w:rFonts w:hint="eastAsia"/>
                <w:lang w:val="uk-UA"/>
              </w:rPr>
              <w:t>«НОРМИ</w:t>
            </w:r>
            <w:r w:rsidRPr="001D5F4B">
              <w:rPr>
                <w:lang w:val="uk-UA"/>
              </w:rPr>
              <w:t xml:space="preserve"> </w:t>
            </w:r>
            <w:r w:rsidRPr="001D5F4B">
              <w:rPr>
                <w:rFonts w:hint="eastAsia"/>
                <w:lang w:val="uk-UA"/>
              </w:rPr>
              <w:t>ВИТРАТ</w:t>
            </w:r>
            <w:r w:rsidRPr="001D5F4B">
              <w:rPr>
                <w:lang w:val="uk-UA"/>
              </w:rPr>
              <w:t xml:space="preserve"> </w:t>
            </w:r>
            <w:r w:rsidRPr="001D5F4B">
              <w:rPr>
                <w:rFonts w:hint="eastAsia"/>
                <w:lang w:val="uk-UA"/>
              </w:rPr>
              <w:t>МАТЕРІАЛІВ</w:t>
            </w:r>
            <w:r w:rsidRPr="001D5F4B">
              <w:rPr>
                <w:lang w:val="uk-UA"/>
              </w:rPr>
              <w:t xml:space="preserve">, </w:t>
            </w:r>
            <w:r w:rsidRPr="001D5F4B">
              <w:rPr>
                <w:rFonts w:hint="eastAsia"/>
                <w:lang w:val="uk-UA"/>
              </w:rPr>
              <w:t>ЗАПАСНИХ</w:t>
            </w:r>
            <w:r w:rsidRPr="001D5F4B">
              <w:rPr>
                <w:lang w:val="uk-UA"/>
              </w:rPr>
              <w:t xml:space="preserve"> </w:t>
            </w:r>
            <w:r w:rsidRPr="001D5F4B">
              <w:rPr>
                <w:rFonts w:hint="eastAsia"/>
                <w:lang w:val="uk-UA"/>
              </w:rPr>
              <w:t>ЧАСТИН</w:t>
            </w:r>
            <w:r w:rsidRPr="001D5F4B">
              <w:rPr>
                <w:lang w:val="uk-UA"/>
              </w:rPr>
              <w:t xml:space="preserve">, </w:t>
            </w:r>
            <w:r w:rsidRPr="001D5F4B">
              <w:rPr>
                <w:rFonts w:hint="eastAsia"/>
                <w:lang w:val="uk-UA"/>
              </w:rPr>
              <w:t>ПРИЛАДІВ</w:t>
            </w:r>
            <w:r w:rsidRPr="001D5F4B">
              <w:rPr>
                <w:lang w:val="uk-UA"/>
              </w:rPr>
              <w:t xml:space="preserve"> </w:t>
            </w:r>
            <w:r w:rsidRPr="001D5F4B">
              <w:rPr>
                <w:rFonts w:hint="eastAsia"/>
                <w:lang w:val="uk-UA"/>
              </w:rPr>
              <w:t>ТА</w:t>
            </w:r>
            <w:r w:rsidRPr="001D5F4B">
              <w:rPr>
                <w:lang w:val="uk-UA"/>
              </w:rPr>
              <w:t xml:space="preserve"> </w:t>
            </w:r>
            <w:r w:rsidRPr="001D5F4B">
              <w:rPr>
                <w:rFonts w:hint="eastAsia"/>
                <w:lang w:val="uk-UA"/>
              </w:rPr>
              <w:t>ВИРОБІВ</w:t>
            </w:r>
            <w:r w:rsidRPr="001D5F4B">
              <w:rPr>
                <w:lang w:val="uk-UA"/>
              </w:rPr>
              <w:t xml:space="preserve"> </w:t>
            </w:r>
            <w:r w:rsidRPr="001D5F4B">
              <w:rPr>
                <w:rFonts w:hint="eastAsia"/>
                <w:lang w:val="uk-UA"/>
              </w:rPr>
              <w:t>НА</w:t>
            </w:r>
            <w:r w:rsidRPr="001D5F4B">
              <w:rPr>
                <w:lang w:val="uk-UA"/>
              </w:rPr>
              <w:t xml:space="preserve"> </w:t>
            </w:r>
            <w:r w:rsidRPr="001D5F4B">
              <w:rPr>
                <w:rFonts w:hint="eastAsia"/>
                <w:lang w:val="uk-UA"/>
              </w:rPr>
              <w:t>ТЕХНІЧНЕ</w:t>
            </w:r>
            <w:r w:rsidRPr="001D5F4B">
              <w:rPr>
                <w:lang w:val="uk-UA"/>
              </w:rPr>
              <w:t xml:space="preserve"> </w:t>
            </w:r>
            <w:r w:rsidRPr="001D5F4B">
              <w:rPr>
                <w:rFonts w:hint="eastAsia"/>
                <w:lang w:val="uk-UA"/>
              </w:rPr>
              <w:t>ОБСЛУГОВУВАННЯ</w:t>
            </w:r>
            <w:r w:rsidRPr="001D5F4B">
              <w:rPr>
                <w:lang w:val="uk-UA"/>
              </w:rPr>
              <w:t xml:space="preserve"> </w:t>
            </w:r>
            <w:r w:rsidRPr="001D5F4B">
              <w:rPr>
                <w:rFonts w:hint="eastAsia"/>
                <w:lang w:val="uk-UA"/>
              </w:rPr>
              <w:t>І</w:t>
            </w:r>
            <w:r w:rsidRPr="001D5F4B">
              <w:rPr>
                <w:lang w:val="uk-UA"/>
              </w:rPr>
              <w:t xml:space="preserve"> </w:t>
            </w:r>
            <w:r w:rsidRPr="001D5F4B">
              <w:rPr>
                <w:rFonts w:hint="eastAsia"/>
                <w:lang w:val="uk-UA"/>
              </w:rPr>
              <w:t>ПОТОЧНІ</w:t>
            </w:r>
            <w:r w:rsidRPr="001D5F4B">
              <w:rPr>
                <w:lang w:val="uk-UA"/>
              </w:rPr>
              <w:t xml:space="preserve"> </w:t>
            </w:r>
            <w:r w:rsidRPr="001D5F4B">
              <w:rPr>
                <w:rFonts w:hint="eastAsia"/>
                <w:lang w:val="uk-UA"/>
              </w:rPr>
              <w:t>РЕМОНТИ</w:t>
            </w:r>
            <w:r w:rsidRPr="001D5F4B">
              <w:rPr>
                <w:lang w:val="uk-UA"/>
              </w:rPr>
              <w:t xml:space="preserve"> </w:t>
            </w:r>
            <w:r w:rsidRPr="001D5F4B">
              <w:rPr>
                <w:rFonts w:hint="eastAsia"/>
                <w:lang w:val="uk-UA"/>
              </w:rPr>
              <w:t>ЕЛЕКТРОВОЗІВ</w:t>
            </w:r>
            <w:r w:rsidRPr="001D5F4B">
              <w:rPr>
                <w:lang w:val="uk-UA"/>
              </w:rPr>
              <w:t xml:space="preserve"> </w:t>
            </w:r>
            <w:r w:rsidRPr="001D5F4B">
              <w:rPr>
                <w:rFonts w:hint="eastAsia"/>
                <w:lang w:val="uk-UA"/>
              </w:rPr>
              <w:t>СЕРІЇ</w:t>
            </w:r>
            <w:r w:rsidRPr="001D5F4B">
              <w:rPr>
                <w:lang w:val="uk-UA"/>
              </w:rPr>
              <w:t xml:space="preserve"> </w:t>
            </w:r>
            <w:r w:rsidRPr="001D5F4B">
              <w:rPr>
                <w:rFonts w:hint="eastAsia"/>
                <w:lang w:val="uk-UA"/>
              </w:rPr>
              <w:t>ВЛ»</w:t>
            </w:r>
            <w:r w:rsidRPr="001D5F4B">
              <w:rPr>
                <w:lang w:val="uk-UA"/>
              </w:rPr>
              <w:t xml:space="preserve"> </w:t>
            </w:r>
            <w:r w:rsidRPr="001D5F4B">
              <w:rPr>
                <w:rFonts w:hint="eastAsia"/>
                <w:lang w:val="uk-UA"/>
              </w:rPr>
              <w:t>Правила</w:t>
            </w:r>
            <w:r w:rsidRPr="001D5F4B">
              <w:rPr>
                <w:lang w:val="uk-UA"/>
              </w:rPr>
              <w:t xml:space="preserve"> </w:t>
            </w:r>
            <w:r w:rsidRPr="001D5F4B">
              <w:rPr>
                <w:rFonts w:hint="eastAsia"/>
                <w:lang w:val="uk-UA"/>
              </w:rPr>
              <w:t>технічного</w:t>
            </w:r>
            <w:r w:rsidRPr="001D5F4B">
              <w:rPr>
                <w:lang w:val="uk-UA"/>
              </w:rPr>
              <w:t xml:space="preserve"> </w:t>
            </w:r>
            <w:r w:rsidRPr="001D5F4B">
              <w:rPr>
                <w:rFonts w:hint="eastAsia"/>
                <w:lang w:val="uk-UA"/>
              </w:rPr>
              <w:t>обслуговування</w:t>
            </w:r>
            <w:r w:rsidRPr="001D5F4B">
              <w:rPr>
                <w:lang w:val="uk-UA"/>
              </w:rPr>
              <w:t xml:space="preserve"> </w:t>
            </w:r>
            <w:r w:rsidRPr="001D5F4B">
              <w:rPr>
                <w:rFonts w:hint="eastAsia"/>
                <w:lang w:val="uk-UA"/>
              </w:rPr>
              <w:t>і</w:t>
            </w:r>
            <w:r w:rsidRPr="001D5F4B">
              <w:rPr>
                <w:lang w:val="uk-UA"/>
              </w:rPr>
              <w:t xml:space="preserve"> </w:t>
            </w:r>
            <w:r w:rsidRPr="001D5F4B">
              <w:rPr>
                <w:rFonts w:hint="eastAsia"/>
                <w:lang w:val="uk-UA"/>
              </w:rPr>
              <w:t>поточного</w:t>
            </w:r>
            <w:r w:rsidRPr="001D5F4B">
              <w:rPr>
                <w:lang w:val="uk-UA"/>
              </w:rPr>
              <w:t xml:space="preserve"> </w:t>
            </w:r>
            <w:r w:rsidRPr="001D5F4B">
              <w:rPr>
                <w:rFonts w:hint="eastAsia"/>
                <w:lang w:val="uk-UA"/>
              </w:rPr>
              <w:t>ремонту</w:t>
            </w:r>
            <w:r w:rsidRPr="001D5F4B">
              <w:rPr>
                <w:lang w:val="uk-UA"/>
              </w:rPr>
              <w:t xml:space="preserve"> </w:t>
            </w:r>
            <w:r>
              <w:rPr>
                <w:rFonts w:asciiTheme="minorHAnsi" w:hAnsiTheme="minorHAnsi"/>
                <w:lang w:val="uk-UA"/>
              </w:rPr>
              <w:t>е</w:t>
            </w:r>
            <w:r w:rsidRPr="001D5F4B">
              <w:rPr>
                <w:rFonts w:hint="eastAsia"/>
                <w:lang w:val="uk-UA"/>
              </w:rPr>
              <w:t>лектровозів</w:t>
            </w:r>
            <w:r w:rsidRPr="001D5F4B">
              <w:rPr>
                <w:lang w:val="uk-UA"/>
              </w:rPr>
              <w:t xml:space="preserve"> </w:t>
            </w:r>
            <w:r w:rsidRPr="001D5F4B">
              <w:rPr>
                <w:rFonts w:hint="eastAsia"/>
                <w:lang w:val="uk-UA"/>
              </w:rPr>
              <w:t>ЧС</w:t>
            </w:r>
            <w:r w:rsidRPr="001D5F4B">
              <w:rPr>
                <w:lang w:val="uk-UA"/>
              </w:rPr>
              <w:t xml:space="preserve">2, </w:t>
            </w:r>
            <w:r w:rsidRPr="001D5F4B">
              <w:rPr>
                <w:rFonts w:hint="eastAsia"/>
                <w:lang w:val="uk-UA"/>
              </w:rPr>
              <w:t>ЧС</w:t>
            </w:r>
            <w:r w:rsidRPr="001D5F4B">
              <w:rPr>
                <w:lang w:val="uk-UA"/>
              </w:rPr>
              <w:t xml:space="preserve">4, </w:t>
            </w:r>
            <w:r w:rsidRPr="001D5F4B">
              <w:rPr>
                <w:rFonts w:hint="eastAsia"/>
                <w:lang w:val="uk-UA"/>
              </w:rPr>
              <w:t>ЧС</w:t>
            </w:r>
            <w:r w:rsidRPr="001D5F4B">
              <w:rPr>
                <w:lang w:val="uk-UA"/>
              </w:rPr>
              <w:t xml:space="preserve">7, </w:t>
            </w:r>
            <w:r w:rsidRPr="001D5F4B">
              <w:rPr>
                <w:rFonts w:hint="eastAsia"/>
                <w:lang w:val="uk-UA"/>
              </w:rPr>
              <w:t>ЧС</w:t>
            </w:r>
            <w:r w:rsidRPr="001D5F4B">
              <w:rPr>
                <w:lang w:val="uk-UA"/>
              </w:rPr>
              <w:t>8.</w:t>
            </w:r>
          </w:p>
          <w:p w:rsidR="001D5F4B" w:rsidRPr="001D5F4B" w:rsidRDefault="001D5F4B" w:rsidP="001D5F4B">
            <w:pPr>
              <w:jc w:val="center"/>
              <w:rPr>
                <w:lang w:val="uk-UA"/>
              </w:rPr>
            </w:pPr>
            <w:r w:rsidRPr="001D5F4B">
              <w:rPr>
                <w:rFonts w:hint="eastAsia"/>
                <w:lang w:val="uk-UA"/>
              </w:rPr>
              <w:t>Правила</w:t>
            </w:r>
            <w:r w:rsidRPr="001D5F4B">
              <w:rPr>
                <w:lang w:val="uk-UA"/>
              </w:rPr>
              <w:t xml:space="preserve"> </w:t>
            </w:r>
            <w:r w:rsidRPr="001D5F4B">
              <w:rPr>
                <w:rFonts w:hint="eastAsia"/>
                <w:lang w:val="uk-UA"/>
              </w:rPr>
              <w:t>технічного</w:t>
            </w:r>
            <w:r w:rsidRPr="001D5F4B">
              <w:rPr>
                <w:lang w:val="uk-UA"/>
              </w:rPr>
              <w:t xml:space="preserve"> </w:t>
            </w:r>
            <w:r w:rsidRPr="001D5F4B">
              <w:rPr>
                <w:rFonts w:hint="eastAsia"/>
                <w:lang w:val="uk-UA"/>
              </w:rPr>
              <w:t>обслуговування</w:t>
            </w:r>
            <w:r w:rsidRPr="001D5F4B">
              <w:rPr>
                <w:lang w:val="uk-UA"/>
              </w:rPr>
              <w:t xml:space="preserve"> </w:t>
            </w:r>
            <w:r w:rsidRPr="001D5F4B">
              <w:rPr>
                <w:rFonts w:hint="eastAsia"/>
                <w:lang w:val="uk-UA"/>
              </w:rPr>
              <w:t>і</w:t>
            </w:r>
            <w:r w:rsidRPr="001D5F4B">
              <w:rPr>
                <w:lang w:val="uk-UA"/>
              </w:rPr>
              <w:t xml:space="preserve"> </w:t>
            </w:r>
            <w:r w:rsidRPr="001D5F4B">
              <w:rPr>
                <w:rFonts w:hint="eastAsia"/>
                <w:lang w:val="uk-UA"/>
              </w:rPr>
              <w:t>поточного</w:t>
            </w:r>
            <w:r w:rsidRPr="001D5F4B">
              <w:rPr>
                <w:lang w:val="uk-UA"/>
              </w:rPr>
              <w:t xml:space="preserve"> </w:t>
            </w:r>
            <w:r w:rsidRPr="001D5F4B">
              <w:rPr>
                <w:rFonts w:hint="eastAsia"/>
                <w:lang w:val="uk-UA"/>
              </w:rPr>
              <w:t>ремонту</w:t>
            </w:r>
            <w:r w:rsidRPr="001D5F4B">
              <w:rPr>
                <w:lang w:val="uk-UA"/>
              </w:rPr>
              <w:t xml:space="preserve"> тепловозів ЧМЕ</w:t>
            </w:r>
          </w:p>
          <w:p w:rsidR="00414D7E" w:rsidRPr="002326BD" w:rsidRDefault="00414D7E" w:rsidP="004D1BE4">
            <w:pPr>
              <w:jc w:val="center"/>
              <w:rPr>
                <w:highlight w:val="yellow"/>
                <w:lang w:val="uk-UA"/>
              </w:rPr>
            </w:pPr>
          </w:p>
        </w:tc>
      </w:tr>
      <w:tr w:rsidR="00414D7E" w:rsidRPr="002F391C" w:rsidTr="004D1BE4">
        <w:trPr>
          <w:trHeight w:val="895"/>
        </w:trPr>
        <w:tc>
          <w:tcPr>
            <w:tcW w:w="12157" w:type="dxa"/>
          </w:tcPr>
          <w:p w:rsidR="00414D7E" w:rsidRPr="00655C38" w:rsidRDefault="00FA7873" w:rsidP="000259B5">
            <w:pPr>
              <w:rPr>
                <w:rFonts w:ascii="Times New Roman" w:hAnsi="Times New Roman"/>
                <w:lang w:val="uk-UA"/>
              </w:rPr>
            </w:pPr>
            <w:r w:rsidRPr="00B42353">
              <w:rPr>
                <w:rFonts w:ascii="Times New Roman" w:hAnsi="Times New Roman"/>
              </w:rPr>
              <w:t xml:space="preserve"> </w:t>
            </w:r>
            <w:r w:rsidR="00414D7E" w:rsidRPr="00655C38">
              <w:rPr>
                <w:rFonts w:ascii="Times New Roman" w:hAnsi="Times New Roman"/>
                <w:lang w:val="uk-UA"/>
              </w:rPr>
              <w:t>Очікувана вартість</w:t>
            </w:r>
          </w:p>
          <w:p w:rsidR="00414D7E" w:rsidRPr="00655C38" w:rsidRDefault="00414D7E" w:rsidP="000259B5">
            <w:pPr>
              <w:rPr>
                <w:rFonts w:ascii="Times New Roman" w:hAnsi="Times New Roman"/>
                <w:lang w:val="uk-UA"/>
              </w:rPr>
            </w:pPr>
          </w:p>
          <w:p w:rsidR="00414D7E" w:rsidRPr="00B272FE" w:rsidRDefault="00FA7873" w:rsidP="000259B5">
            <w:pPr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B42353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1E799E" w:rsidRPr="001E799E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86 800,00</w:t>
            </w:r>
            <w:r w:rsidR="001E799E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</w:t>
            </w:r>
            <w:r w:rsidR="000F6D59" w:rsidRPr="000F6D59">
              <w:rPr>
                <w:rFonts w:ascii="Times New Roman" w:hAnsi="Times New Roman" w:hint="eastAsia"/>
                <w:b/>
                <w:sz w:val="24"/>
                <w:szCs w:val="24"/>
                <w:lang w:val="uk-UA"/>
              </w:rPr>
              <w:t>грн</w:t>
            </w:r>
            <w:r w:rsidR="000F6D59" w:rsidRPr="000F6D59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. </w:t>
            </w:r>
            <w:r w:rsidR="000F6D59" w:rsidRPr="000F6D59">
              <w:rPr>
                <w:rFonts w:ascii="Times New Roman" w:hAnsi="Times New Roman" w:hint="eastAsia"/>
                <w:b/>
                <w:sz w:val="24"/>
                <w:szCs w:val="24"/>
                <w:lang w:val="uk-UA"/>
              </w:rPr>
              <w:t>без</w:t>
            </w:r>
            <w:r w:rsidR="000F6D59" w:rsidRPr="000F6D59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</w:t>
            </w:r>
            <w:r w:rsidR="000F6D59" w:rsidRPr="000F6D59">
              <w:rPr>
                <w:rFonts w:ascii="Times New Roman" w:hAnsi="Times New Roman" w:hint="eastAsia"/>
                <w:b/>
                <w:sz w:val="24"/>
                <w:szCs w:val="24"/>
                <w:lang w:val="uk-UA"/>
              </w:rPr>
              <w:t>ПДВ</w:t>
            </w:r>
            <w:r w:rsidR="000F6D59" w:rsidRPr="000F6D59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;  </w:t>
            </w:r>
            <w:r w:rsidR="001E799E" w:rsidRPr="001E799E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104 160,00</w:t>
            </w:r>
            <w:r w:rsidR="000F6D59" w:rsidRPr="000F6D59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</w:t>
            </w:r>
            <w:r w:rsidR="000F6D59" w:rsidRPr="000F6D59">
              <w:rPr>
                <w:rFonts w:ascii="Times New Roman" w:hAnsi="Times New Roman" w:hint="eastAsia"/>
                <w:b/>
                <w:sz w:val="24"/>
                <w:szCs w:val="24"/>
                <w:lang w:val="uk-UA"/>
              </w:rPr>
              <w:t>грн</w:t>
            </w:r>
            <w:r w:rsidR="000F6D59" w:rsidRPr="000F6D59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. </w:t>
            </w:r>
            <w:r w:rsidR="000F6D59" w:rsidRPr="000F6D59">
              <w:rPr>
                <w:rFonts w:ascii="Times New Roman" w:hAnsi="Times New Roman" w:hint="eastAsia"/>
                <w:b/>
                <w:sz w:val="24"/>
                <w:szCs w:val="24"/>
                <w:lang w:val="uk-UA"/>
              </w:rPr>
              <w:t>з</w:t>
            </w:r>
            <w:r w:rsidR="000F6D59" w:rsidRPr="000F6D59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</w:t>
            </w:r>
            <w:r w:rsidR="000F6D59" w:rsidRPr="000F6D59">
              <w:rPr>
                <w:rFonts w:ascii="Times New Roman" w:hAnsi="Times New Roman" w:hint="eastAsia"/>
                <w:b/>
                <w:sz w:val="24"/>
                <w:szCs w:val="24"/>
                <w:lang w:val="uk-UA"/>
              </w:rPr>
              <w:t>ПДВ</w:t>
            </w:r>
            <w:r w:rsidR="000F6D59" w:rsidRPr="000F6D59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.</w:t>
            </w:r>
          </w:p>
          <w:p w:rsidR="00414D7E" w:rsidRPr="00655C38" w:rsidRDefault="00414D7E" w:rsidP="000259B5">
            <w:pPr>
              <w:rPr>
                <w:rFonts w:ascii="Times New Roman" w:hAnsi="Times New Roman"/>
                <w:lang w:val="uk-UA"/>
              </w:rPr>
            </w:pPr>
          </w:p>
        </w:tc>
        <w:tc>
          <w:tcPr>
            <w:tcW w:w="3402" w:type="dxa"/>
            <w:vAlign w:val="center"/>
          </w:tcPr>
          <w:p w:rsidR="00414D7E" w:rsidRPr="002F391C" w:rsidRDefault="00414D7E" w:rsidP="004D1BE4">
            <w:pPr>
              <w:jc w:val="center"/>
              <w:rPr>
                <w:lang w:val="uk-UA"/>
              </w:rPr>
            </w:pPr>
            <w:r w:rsidRPr="002F391C">
              <w:rPr>
                <w:lang w:val="uk-UA"/>
              </w:rPr>
              <w:t>За результатами маркетингового дослідження ринку, вартісних показників останньої закупівлі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6D40FA" w:rsidRDefault="006D40FA" w:rsidP="000259B5">
      <w:pPr>
        <w:rPr>
          <w:sz w:val="22"/>
          <w:szCs w:val="22"/>
          <w:lang w:val="uk-UA"/>
        </w:rPr>
      </w:pPr>
    </w:p>
    <w:sectPr w:rsidR="006D40FA" w:rsidSect="004459AF">
      <w:pgSz w:w="16838" w:h="11906" w:orient="landscape"/>
      <w:pgMar w:top="284" w:right="851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259B5"/>
    <w:rsid w:val="000259B5"/>
    <w:rsid w:val="0002750A"/>
    <w:rsid w:val="000F6D59"/>
    <w:rsid w:val="001C5F04"/>
    <w:rsid w:val="001D1ADE"/>
    <w:rsid w:val="001D5F4B"/>
    <w:rsid w:val="001E799E"/>
    <w:rsid w:val="002719B1"/>
    <w:rsid w:val="002A50A9"/>
    <w:rsid w:val="002F391C"/>
    <w:rsid w:val="00304BD1"/>
    <w:rsid w:val="003B7459"/>
    <w:rsid w:val="003F605F"/>
    <w:rsid w:val="00414D7E"/>
    <w:rsid w:val="004459AF"/>
    <w:rsid w:val="004D1BE4"/>
    <w:rsid w:val="004E6765"/>
    <w:rsid w:val="005070EC"/>
    <w:rsid w:val="00511CEA"/>
    <w:rsid w:val="005177A6"/>
    <w:rsid w:val="00540A91"/>
    <w:rsid w:val="0055684B"/>
    <w:rsid w:val="005636FE"/>
    <w:rsid w:val="00655C38"/>
    <w:rsid w:val="006B0D21"/>
    <w:rsid w:val="006C23B9"/>
    <w:rsid w:val="006D40FA"/>
    <w:rsid w:val="00701C38"/>
    <w:rsid w:val="00702C0B"/>
    <w:rsid w:val="00762B31"/>
    <w:rsid w:val="007736D1"/>
    <w:rsid w:val="007B4D8E"/>
    <w:rsid w:val="007F7714"/>
    <w:rsid w:val="008929AC"/>
    <w:rsid w:val="008F7F95"/>
    <w:rsid w:val="00950AB6"/>
    <w:rsid w:val="00957DD4"/>
    <w:rsid w:val="009D170A"/>
    <w:rsid w:val="009F5263"/>
    <w:rsid w:val="00A54A84"/>
    <w:rsid w:val="00A70659"/>
    <w:rsid w:val="00A917BE"/>
    <w:rsid w:val="00AD1F9D"/>
    <w:rsid w:val="00B272FE"/>
    <w:rsid w:val="00B42353"/>
    <w:rsid w:val="00B42614"/>
    <w:rsid w:val="00B573F3"/>
    <w:rsid w:val="00B7637C"/>
    <w:rsid w:val="00B97CB3"/>
    <w:rsid w:val="00BC062E"/>
    <w:rsid w:val="00BC43E4"/>
    <w:rsid w:val="00BC7B29"/>
    <w:rsid w:val="00C006C8"/>
    <w:rsid w:val="00C432EC"/>
    <w:rsid w:val="00C61611"/>
    <w:rsid w:val="00CA5C26"/>
    <w:rsid w:val="00D82E0A"/>
    <w:rsid w:val="00E24CAD"/>
    <w:rsid w:val="00E4284E"/>
    <w:rsid w:val="00E8206C"/>
    <w:rsid w:val="00E97C2B"/>
    <w:rsid w:val="00EA6244"/>
    <w:rsid w:val="00F231C1"/>
    <w:rsid w:val="00FA695F"/>
    <w:rsid w:val="00FA7873"/>
    <w:rsid w:val="00FD609D"/>
    <w:rsid w:val="00FF264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C43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BC43E4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tlid-translation">
    <w:name w:val="tlid-translation"/>
    <w:basedOn w:val="a0"/>
    <w:rsid w:val="00BC43E4"/>
  </w:style>
  <w:style w:type="paragraph" w:styleId="a5">
    <w:name w:val="No Spacing"/>
    <w:link w:val="a6"/>
    <w:uiPriority w:val="99"/>
    <w:qFormat/>
    <w:rsid w:val="00E4284E"/>
    <w:pPr>
      <w:widowControl w:val="0"/>
      <w:autoSpaceDE w:val="0"/>
      <w:autoSpaceDN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customStyle="1" w:styleId="a6">
    <w:name w:val="Без интервала Знак"/>
    <w:link w:val="a5"/>
    <w:uiPriority w:val="99"/>
    <w:locked/>
    <w:rsid w:val="00E4284E"/>
    <w:rPr>
      <w:rFonts w:ascii="Times New Roman CYR" w:eastAsia="Times New Roman" w:hAnsi="Times New Roman CYR" w:cs="Times New Roman CYR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prozorro.gov.ua/uk/tender/UA-2025-07-01-006021-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539</TotalTime>
  <Pages>1</Pages>
  <Words>247</Words>
  <Characters>1409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1653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K.Pavlenko</cp:lastModifiedBy>
  <cp:revision>47</cp:revision>
  <cp:lastPrinted>2025-01-13T07:06:00Z</cp:lastPrinted>
  <dcterms:created xsi:type="dcterms:W3CDTF">2021-02-09T12:49:00Z</dcterms:created>
  <dcterms:modified xsi:type="dcterms:W3CDTF">2025-07-02T05:34:00Z</dcterms:modified>
</cp:coreProperties>
</file>